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B13E9" w:rsidRDefault="00BE3AD6" w:rsidP="002B13E9">
      <w:pPr>
        <w:rPr>
          <w:rFonts w:ascii="Arial" w:hAnsi="Arial"/>
        </w:rPr>
      </w:pPr>
      <w:r>
        <w:rPr>
          <w:rFonts w:ascii="Arial" w:hAnsi="Arial"/>
          <w:b/>
          <w:sz w:val="32"/>
        </w:rPr>
        <w:t>DER HAUPT- UND VERGABEAUSSCHUSS</w:t>
      </w:r>
      <w:r w:rsidR="002B13E9">
        <w:rPr>
          <w:rFonts w:ascii="Arial" w:hAnsi="Arial"/>
          <w:b/>
          <w:sz w:val="32"/>
        </w:rPr>
        <w:tab/>
      </w:r>
      <w:r w:rsidR="002B13E9">
        <w:rPr>
          <w:rFonts w:ascii="Arial" w:hAnsi="Arial"/>
        </w:rPr>
        <w:t xml:space="preserve">Ellrich, den </w:t>
      </w:r>
      <w:r w:rsidR="00F54DEC">
        <w:rPr>
          <w:rFonts w:ascii="Arial" w:hAnsi="Arial"/>
        </w:rPr>
        <w:t>30.08.2018</w:t>
      </w:r>
    </w:p>
    <w:p w:rsidR="00BE3AD6" w:rsidRDefault="00BE3AD6" w:rsidP="002B13E9">
      <w:pPr>
        <w:rPr>
          <w:rFonts w:ascii="Arial" w:hAnsi="Arial"/>
          <w:b/>
          <w:sz w:val="32"/>
          <w:szCs w:val="32"/>
        </w:rPr>
      </w:pPr>
      <w:r>
        <w:rPr>
          <w:rFonts w:ascii="Arial" w:hAnsi="Arial"/>
          <w:b/>
          <w:sz w:val="32"/>
          <w:szCs w:val="32"/>
        </w:rPr>
        <w:t>DER STADT ELLRICH</w:t>
      </w:r>
    </w:p>
    <w:p w:rsidR="00BE3AD6" w:rsidRPr="00D830BE" w:rsidRDefault="00BE3AD6" w:rsidP="002B13E9">
      <w:pPr>
        <w:rPr>
          <w:rFonts w:ascii="Arial" w:hAnsi="Arial"/>
          <w:b/>
          <w:sz w:val="24"/>
          <w:szCs w:val="24"/>
        </w:rPr>
      </w:pPr>
    </w:p>
    <w:p w:rsidR="002B13E9" w:rsidRDefault="008820D6" w:rsidP="002B13E9">
      <w:pPr>
        <w:framePr w:hSpace="141" w:wrap="around" w:vAnchor="text" w:hAnchor="page" w:x="1161" w:y="230"/>
      </w:pPr>
      <w:r>
        <w:rPr>
          <w:noProof/>
        </w:rPr>
        <w:drawing>
          <wp:inline distT="0" distB="0" distL="0" distR="0">
            <wp:extent cx="838200" cy="952500"/>
            <wp:effectExtent l="0" t="0" r="0" b="0"/>
            <wp:docPr id="1" name="Bild 1" descr="wappschild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appschild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38200" cy="952500"/>
                    </a:xfrm>
                    <a:prstGeom prst="rect">
                      <a:avLst/>
                    </a:prstGeom>
                    <a:noFill/>
                    <a:ln>
                      <a:noFill/>
                    </a:ln>
                  </pic:spPr>
                </pic:pic>
              </a:graphicData>
            </a:graphic>
          </wp:inline>
        </w:drawing>
      </w:r>
    </w:p>
    <w:p w:rsidR="002B13E9" w:rsidRDefault="002B13E9" w:rsidP="002B13E9">
      <w:pPr>
        <w:rPr>
          <w:rFonts w:ascii="Arial" w:hAnsi="Arial"/>
          <w:sz w:val="24"/>
        </w:rPr>
      </w:pPr>
      <w:r>
        <w:rPr>
          <w:rFonts w:ascii="Arial" w:hAnsi="Arial"/>
          <w:b/>
          <w:sz w:val="24"/>
        </w:rPr>
        <w:t xml:space="preserve">Vorlage zum  </w:t>
      </w:r>
      <w:r>
        <w:rPr>
          <w:rFonts w:ascii="Arial" w:hAnsi="Arial"/>
          <w:b/>
          <w:sz w:val="40"/>
        </w:rPr>
        <w:t>Beschluss-Nr.</w:t>
      </w:r>
      <w:r>
        <w:rPr>
          <w:rFonts w:ascii="Arial" w:hAnsi="Arial"/>
          <w:sz w:val="24"/>
        </w:rPr>
        <w:t xml:space="preserve">        </w:t>
      </w:r>
      <w:r w:rsidR="00F54DEC">
        <w:rPr>
          <w:rFonts w:ascii="Arial" w:hAnsi="Arial"/>
          <w:b/>
          <w:sz w:val="40"/>
          <w:szCs w:val="40"/>
        </w:rPr>
        <w:t>091-14/19</w:t>
      </w:r>
      <w:r>
        <w:rPr>
          <w:rFonts w:ascii="Arial" w:hAnsi="Arial"/>
          <w:sz w:val="24"/>
        </w:rPr>
        <w:t xml:space="preserve">                  </w:t>
      </w:r>
    </w:p>
    <w:p w:rsidR="007F77D6" w:rsidRDefault="007F77D6" w:rsidP="002B13E9">
      <w:pPr>
        <w:rPr>
          <w:rFonts w:ascii="Arial" w:hAnsi="Arial"/>
        </w:rPr>
      </w:pPr>
    </w:p>
    <w:p w:rsidR="002B13E9" w:rsidRDefault="002B13E9" w:rsidP="002B13E9">
      <w:pPr>
        <w:outlineLvl w:val="0"/>
        <w:rPr>
          <w:rFonts w:ascii="Arial" w:hAnsi="Arial"/>
        </w:rPr>
      </w:pPr>
      <w:r>
        <w:rPr>
          <w:rFonts w:ascii="Arial" w:hAnsi="Arial"/>
        </w:rPr>
        <w:t xml:space="preserve">Vorlage wurde ohne/ </w:t>
      </w:r>
      <w:r w:rsidR="008C2A8C">
        <w:rPr>
          <w:rFonts w:ascii="Arial" w:hAnsi="Arial"/>
        </w:rPr>
        <w:t xml:space="preserve">mit................. </w:t>
      </w:r>
      <w:r>
        <w:rPr>
          <w:rFonts w:ascii="Arial" w:hAnsi="Arial"/>
        </w:rPr>
        <w:t>Änderungen am ............................... zum Beschluss erhoben</w:t>
      </w:r>
    </w:p>
    <w:p w:rsidR="002B13E9" w:rsidRDefault="002B13E9" w:rsidP="002B13E9">
      <w:pPr>
        <w:rPr>
          <w:rFonts w:ascii="Arial" w:hAnsi="Arial"/>
        </w:rPr>
      </w:pPr>
    </w:p>
    <w:p w:rsidR="002B13E9" w:rsidRDefault="002B13E9" w:rsidP="002B13E9">
      <w:pPr>
        <w:outlineLvl w:val="0"/>
        <w:rPr>
          <w:rFonts w:ascii="Arial" w:hAnsi="Arial"/>
          <w:sz w:val="22"/>
        </w:rPr>
      </w:pPr>
      <w:r>
        <w:rPr>
          <w:rFonts w:ascii="Arial" w:hAnsi="Arial"/>
        </w:rPr>
        <w:t>Vorlage wurde am ......................... abgelehnt; Vorlage wurde am  ...................... zurückgezogen</w:t>
      </w:r>
    </w:p>
    <w:p w:rsidR="002B13E9" w:rsidRDefault="002B13E9" w:rsidP="002B13E9">
      <w:pPr>
        <w:rPr>
          <w:rFonts w:ascii="Arial" w:hAnsi="Arial"/>
          <w:sz w:val="22"/>
        </w:rPr>
      </w:pPr>
    </w:p>
    <w:p w:rsidR="00D830BE" w:rsidRDefault="00D830BE" w:rsidP="002B13E9">
      <w:pPr>
        <w:rPr>
          <w:rFonts w:ascii="Arial" w:hAnsi="Arial"/>
          <w:sz w:val="22"/>
        </w:rPr>
      </w:pPr>
    </w:p>
    <w:tbl>
      <w:tblPr>
        <w:tblW w:w="10325" w:type="dxa"/>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32"/>
        <w:gridCol w:w="5293"/>
      </w:tblGrid>
      <w:tr w:rsidR="002B13E9" w:rsidTr="00AF636F">
        <w:tc>
          <w:tcPr>
            <w:tcW w:w="5032" w:type="dxa"/>
          </w:tcPr>
          <w:p w:rsidR="002B13E9" w:rsidRPr="009050F6" w:rsidRDefault="002B13E9" w:rsidP="002B13E9">
            <w:pPr>
              <w:rPr>
                <w:rFonts w:ascii="Arial" w:hAnsi="Arial"/>
                <w:sz w:val="16"/>
                <w:szCs w:val="16"/>
              </w:rPr>
            </w:pPr>
          </w:p>
          <w:p w:rsidR="002B13E9" w:rsidRDefault="002B13E9" w:rsidP="002B13E9">
            <w:pPr>
              <w:numPr>
                <w:ilvl w:val="0"/>
                <w:numId w:val="12"/>
              </w:numPr>
              <w:rPr>
                <w:rFonts w:ascii="Arial" w:hAnsi="Arial"/>
                <w:sz w:val="22"/>
              </w:rPr>
            </w:pPr>
            <w:r>
              <w:rPr>
                <w:rFonts w:ascii="Arial" w:hAnsi="Arial"/>
                <w:sz w:val="22"/>
              </w:rPr>
              <w:t>Bezeichnung des Beschlusses</w:t>
            </w:r>
          </w:p>
          <w:p w:rsidR="002B13E9" w:rsidRPr="009050F6" w:rsidRDefault="002B13E9" w:rsidP="002B13E9">
            <w:pPr>
              <w:rPr>
                <w:rFonts w:ascii="Arial" w:hAnsi="Arial"/>
                <w:sz w:val="16"/>
                <w:szCs w:val="16"/>
              </w:rPr>
            </w:pPr>
          </w:p>
        </w:tc>
        <w:tc>
          <w:tcPr>
            <w:tcW w:w="5293" w:type="dxa"/>
          </w:tcPr>
          <w:p w:rsidR="002B13E9" w:rsidRPr="009050F6" w:rsidRDefault="002B13E9" w:rsidP="002B13E9">
            <w:pPr>
              <w:rPr>
                <w:rFonts w:ascii="Arial" w:hAnsi="Arial"/>
                <w:sz w:val="16"/>
                <w:szCs w:val="16"/>
              </w:rPr>
            </w:pPr>
          </w:p>
          <w:p w:rsidR="00206A87" w:rsidRPr="00181DFD" w:rsidRDefault="00206A87" w:rsidP="00206A87">
            <w:pPr>
              <w:rPr>
                <w:rFonts w:ascii="Arial" w:hAnsi="Arial"/>
                <w:b/>
                <w:sz w:val="22"/>
                <w:szCs w:val="22"/>
              </w:rPr>
            </w:pPr>
            <w:r>
              <w:rPr>
                <w:rFonts w:ascii="Arial" w:hAnsi="Arial"/>
                <w:b/>
                <w:sz w:val="22"/>
                <w:szCs w:val="22"/>
              </w:rPr>
              <w:t>Vergabe von Leistungen der Bauwerksprüfung nach DIN 1076 (Brückenprüfung)</w:t>
            </w:r>
          </w:p>
          <w:p w:rsidR="002B13E9" w:rsidRPr="00424D73" w:rsidRDefault="002B13E9" w:rsidP="006F2C61">
            <w:pPr>
              <w:rPr>
                <w:rFonts w:ascii="Arial" w:hAnsi="Arial"/>
                <w:b/>
                <w:sz w:val="24"/>
                <w:szCs w:val="24"/>
              </w:rPr>
            </w:pPr>
          </w:p>
        </w:tc>
      </w:tr>
      <w:tr w:rsidR="002B13E9" w:rsidTr="00AF636F">
        <w:tc>
          <w:tcPr>
            <w:tcW w:w="5032" w:type="dxa"/>
          </w:tcPr>
          <w:p w:rsidR="002B13E9" w:rsidRPr="009050F6" w:rsidRDefault="002B13E9" w:rsidP="002B13E9">
            <w:pPr>
              <w:rPr>
                <w:rFonts w:ascii="Arial" w:hAnsi="Arial"/>
                <w:sz w:val="16"/>
                <w:szCs w:val="16"/>
              </w:rPr>
            </w:pPr>
          </w:p>
          <w:p w:rsidR="002B13E9" w:rsidRDefault="002B13E9" w:rsidP="002B13E9">
            <w:pPr>
              <w:numPr>
                <w:ilvl w:val="0"/>
                <w:numId w:val="12"/>
              </w:numPr>
              <w:rPr>
                <w:rFonts w:ascii="Arial" w:hAnsi="Arial"/>
                <w:sz w:val="22"/>
              </w:rPr>
            </w:pPr>
            <w:r>
              <w:rPr>
                <w:rFonts w:ascii="Arial" w:hAnsi="Arial"/>
                <w:sz w:val="22"/>
              </w:rPr>
              <w:t>Beschlusstext:</w:t>
            </w:r>
          </w:p>
          <w:p w:rsidR="002B13E9" w:rsidRDefault="002B13E9" w:rsidP="002B13E9">
            <w:pPr>
              <w:rPr>
                <w:rFonts w:ascii="Arial" w:hAnsi="Arial"/>
                <w:sz w:val="22"/>
              </w:rPr>
            </w:pPr>
          </w:p>
          <w:p w:rsidR="002B13E9" w:rsidRDefault="002B13E9" w:rsidP="002B13E9">
            <w:pPr>
              <w:rPr>
                <w:rFonts w:ascii="Arial" w:hAnsi="Arial"/>
                <w:sz w:val="22"/>
              </w:rPr>
            </w:pPr>
          </w:p>
          <w:p w:rsidR="002B13E9" w:rsidRPr="009050F6" w:rsidRDefault="002B13E9" w:rsidP="002B13E9">
            <w:pPr>
              <w:rPr>
                <w:rFonts w:ascii="Arial" w:hAnsi="Arial"/>
                <w:sz w:val="16"/>
                <w:szCs w:val="16"/>
              </w:rPr>
            </w:pPr>
          </w:p>
        </w:tc>
        <w:tc>
          <w:tcPr>
            <w:tcW w:w="5293" w:type="dxa"/>
          </w:tcPr>
          <w:p w:rsidR="002B13E9" w:rsidRPr="00596A1F" w:rsidRDefault="00596A1F" w:rsidP="00596A1F">
            <w:pPr>
              <w:rPr>
                <w:rFonts w:ascii="Arial" w:hAnsi="Arial"/>
                <w:sz w:val="22"/>
                <w:szCs w:val="22"/>
              </w:rPr>
            </w:pPr>
            <w:r w:rsidRPr="00596A1F">
              <w:rPr>
                <w:rFonts w:ascii="Arial" w:hAnsi="Arial"/>
                <w:sz w:val="22"/>
                <w:szCs w:val="22"/>
              </w:rPr>
              <w:t xml:space="preserve">Der Haupt- und Vergabeausschuss der Stadt Ellrich </w:t>
            </w:r>
            <w:r w:rsidR="00206A87">
              <w:rPr>
                <w:rFonts w:ascii="Arial" w:hAnsi="Arial"/>
                <w:sz w:val="22"/>
              </w:rPr>
              <w:t>beschließt</w:t>
            </w:r>
            <w:r w:rsidR="00206A87" w:rsidRPr="00775CF6">
              <w:rPr>
                <w:rFonts w:ascii="Arial" w:hAnsi="Arial"/>
                <w:sz w:val="22"/>
              </w:rPr>
              <w:t xml:space="preserve"> die Leistungen</w:t>
            </w:r>
            <w:r w:rsidR="00206A87">
              <w:rPr>
                <w:rFonts w:ascii="Arial" w:hAnsi="Arial"/>
                <w:sz w:val="22"/>
              </w:rPr>
              <w:t xml:space="preserve"> der Bauwerksprüfung</w:t>
            </w:r>
            <w:r w:rsidR="00206A87" w:rsidRPr="00775CF6">
              <w:rPr>
                <w:rFonts w:ascii="Arial" w:hAnsi="Arial"/>
                <w:sz w:val="22"/>
              </w:rPr>
              <w:t xml:space="preserve"> </w:t>
            </w:r>
            <w:r w:rsidR="00206A87">
              <w:rPr>
                <w:rFonts w:ascii="Arial" w:hAnsi="Arial"/>
                <w:sz w:val="22"/>
              </w:rPr>
              <w:t xml:space="preserve">im beschränkten Vergabeverfahren </w:t>
            </w:r>
            <w:r w:rsidR="00206A87" w:rsidRPr="00775CF6">
              <w:rPr>
                <w:rFonts w:ascii="Arial" w:hAnsi="Arial"/>
                <w:sz w:val="22"/>
              </w:rPr>
              <w:t xml:space="preserve">an die </w:t>
            </w:r>
            <w:r w:rsidR="00206A87">
              <w:rPr>
                <w:rFonts w:ascii="Arial" w:hAnsi="Arial"/>
                <w:sz w:val="22"/>
              </w:rPr>
              <w:t xml:space="preserve">Firma Ingenieurgemeinschaft Gebr. Tölle GbR, August-Bebel-Platz 12, 99734 Nordhausen </w:t>
            </w:r>
            <w:r w:rsidR="00206A87" w:rsidRPr="00775CF6">
              <w:rPr>
                <w:rFonts w:ascii="Arial" w:hAnsi="Arial"/>
                <w:sz w:val="22"/>
              </w:rPr>
              <w:t>zu vergeben</w:t>
            </w:r>
            <w:r w:rsidR="00206A87">
              <w:rPr>
                <w:rFonts w:ascii="Arial" w:hAnsi="Arial"/>
                <w:sz w:val="22"/>
              </w:rPr>
              <w:t>.</w:t>
            </w:r>
          </w:p>
        </w:tc>
      </w:tr>
      <w:tr w:rsidR="002B13E9" w:rsidTr="00AF636F">
        <w:tc>
          <w:tcPr>
            <w:tcW w:w="5032" w:type="dxa"/>
          </w:tcPr>
          <w:p w:rsidR="002B13E9" w:rsidRPr="00E425B1" w:rsidRDefault="002B13E9" w:rsidP="002B13E9">
            <w:pPr>
              <w:rPr>
                <w:rFonts w:ascii="Arial" w:hAnsi="Arial"/>
                <w:sz w:val="16"/>
                <w:szCs w:val="16"/>
              </w:rPr>
            </w:pPr>
          </w:p>
          <w:p w:rsidR="002B13E9" w:rsidRDefault="002B13E9" w:rsidP="002B13E9">
            <w:pPr>
              <w:numPr>
                <w:ilvl w:val="0"/>
                <w:numId w:val="12"/>
              </w:numPr>
              <w:rPr>
                <w:rFonts w:ascii="Arial" w:hAnsi="Arial"/>
                <w:sz w:val="22"/>
              </w:rPr>
            </w:pPr>
            <w:r>
              <w:rPr>
                <w:rFonts w:ascii="Arial" w:hAnsi="Arial"/>
                <w:sz w:val="22"/>
              </w:rPr>
              <w:t>Einreicher</w:t>
            </w:r>
          </w:p>
          <w:p w:rsidR="002B13E9" w:rsidRPr="00E425B1" w:rsidRDefault="002B13E9" w:rsidP="002B13E9">
            <w:pPr>
              <w:rPr>
                <w:rFonts w:ascii="Arial" w:hAnsi="Arial"/>
                <w:sz w:val="16"/>
                <w:szCs w:val="16"/>
              </w:rPr>
            </w:pPr>
          </w:p>
        </w:tc>
        <w:tc>
          <w:tcPr>
            <w:tcW w:w="5293" w:type="dxa"/>
          </w:tcPr>
          <w:p w:rsidR="002B13E9" w:rsidRPr="00E425B1" w:rsidRDefault="002B13E9" w:rsidP="002B13E9">
            <w:pPr>
              <w:rPr>
                <w:rFonts w:ascii="Arial" w:hAnsi="Arial"/>
                <w:sz w:val="16"/>
                <w:szCs w:val="16"/>
              </w:rPr>
            </w:pPr>
          </w:p>
          <w:p w:rsidR="002B13E9" w:rsidRDefault="00BB4C26" w:rsidP="002B13E9">
            <w:pPr>
              <w:rPr>
                <w:rFonts w:ascii="Arial" w:hAnsi="Arial"/>
                <w:sz w:val="22"/>
              </w:rPr>
            </w:pPr>
            <w:r>
              <w:rPr>
                <w:rFonts w:ascii="Arial" w:hAnsi="Arial"/>
                <w:sz w:val="22"/>
              </w:rPr>
              <w:t>Der Bürgermeister</w:t>
            </w:r>
          </w:p>
        </w:tc>
      </w:tr>
      <w:tr w:rsidR="002B13E9" w:rsidTr="00AF636F">
        <w:tc>
          <w:tcPr>
            <w:tcW w:w="5032" w:type="dxa"/>
          </w:tcPr>
          <w:p w:rsidR="002B13E9" w:rsidRPr="009050F6" w:rsidRDefault="002B13E9" w:rsidP="002B13E9">
            <w:pPr>
              <w:rPr>
                <w:rFonts w:ascii="Arial" w:hAnsi="Arial"/>
                <w:sz w:val="16"/>
                <w:szCs w:val="16"/>
              </w:rPr>
            </w:pPr>
          </w:p>
          <w:p w:rsidR="009050F6" w:rsidRPr="00042BD1" w:rsidRDefault="002B13E9" w:rsidP="00BE23F0">
            <w:pPr>
              <w:numPr>
                <w:ilvl w:val="0"/>
                <w:numId w:val="12"/>
              </w:numPr>
              <w:rPr>
                <w:rFonts w:ascii="Arial" w:hAnsi="Arial"/>
                <w:sz w:val="22"/>
              </w:rPr>
            </w:pPr>
            <w:r w:rsidRPr="00042BD1">
              <w:rPr>
                <w:rFonts w:ascii="Arial" w:hAnsi="Arial"/>
                <w:sz w:val="22"/>
              </w:rPr>
              <w:t>Begründung der Zus</w:t>
            </w:r>
            <w:r w:rsidR="00BE3AD6" w:rsidRPr="00042BD1">
              <w:rPr>
                <w:rFonts w:ascii="Arial" w:hAnsi="Arial"/>
                <w:sz w:val="22"/>
              </w:rPr>
              <w:t>tändigkeit des Hauptausschusses</w:t>
            </w:r>
            <w:r w:rsidR="0008709A" w:rsidRPr="00042BD1">
              <w:rPr>
                <w:rFonts w:ascii="Arial" w:hAnsi="Arial"/>
                <w:sz w:val="22"/>
              </w:rPr>
              <w:t xml:space="preserve"> (Aufgr</w:t>
            </w:r>
            <w:r w:rsidRPr="00042BD1">
              <w:rPr>
                <w:rFonts w:ascii="Arial" w:hAnsi="Arial"/>
                <w:sz w:val="22"/>
              </w:rPr>
              <w:t>und welcher gesetzlichen Be</w:t>
            </w:r>
            <w:r w:rsidRPr="00042BD1">
              <w:rPr>
                <w:rFonts w:ascii="Arial" w:hAnsi="Arial"/>
                <w:sz w:val="22"/>
              </w:rPr>
              <w:softHyphen/>
              <w:t>stim</w:t>
            </w:r>
            <w:r w:rsidRPr="00042BD1">
              <w:rPr>
                <w:rFonts w:ascii="Arial" w:hAnsi="Arial"/>
                <w:sz w:val="22"/>
              </w:rPr>
              <w:softHyphen/>
              <w:t xml:space="preserve">mung wurde </w:t>
            </w:r>
            <w:r w:rsidR="0008709A" w:rsidRPr="00042BD1">
              <w:rPr>
                <w:rFonts w:ascii="Arial" w:hAnsi="Arial"/>
                <w:sz w:val="22"/>
              </w:rPr>
              <w:t xml:space="preserve">die </w:t>
            </w:r>
            <w:r w:rsidRPr="00042BD1">
              <w:rPr>
                <w:rFonts w:ascii="Arial" w:hAnsi="Arial"/>
                <w:sz w:val="22"/>
              </w:rPr>
              <w:t>Beschlussvorlage erar</w:t>
            </w:r>
            <w:r w:rsidRPr="00042BD1">
              <w:rPr>
                <w:rFonts w:ascii="Arial" w:hAnsi="Arial"/>
                <w:sz w:val="22"/>
              </w:rPr>
              <w:softHyphen/>
              <w:t>beitet?)</w:t>
            </w:r>
          </w:p>
          <w:p w:rsidR="00042BD1" w:rsidRPr="009050F6" w:rsidRDefault="00042BD1" w:rsidP="00042BD1">
            <w:pPr>
              <w:ind w:left="360"/>
              <w:rPr>
                <w:rFonts w:ascii="Arial" w:hAnsi="Arial"/>
                <w:sz w:val="16"/>
                <w:szCs w:val="16"/>
              </w:rPr>
            </w:pPr>
          </w:p>
        </w:tc>
        <w:tc>
          <w:tcPr>
            <w:tcW w:w="5293" w:type="dxa"/>
          </w:tcPr>
          <w:p w:rsidR="002B13E9" w:rsidRPr="009050F6" w:rsidRDefault="002B13E9" w:rsidP="002B13E9">
            <w:pPr>
              <w:rPr>
                <w:rFonts w:ascii="Arial" w:hAnsi="Arial"/>
                <w:sz w:val="16"/>
                <w:szCs w:val="16"/>
              </w:rPr>
            </w:pPr>
          </w:p>
          <w:p w:rsidR="002B13E9" w:rsidRDefault="002B13E9" w:rsidP="002B13E9">
            <w:pPr>
              <w:rPr>
                <w:rFonts w:ascii="Arial" w:hAnsi="Arial"/>
                <w:sz w:val="22"/>
              </w:rPr>
            </w:pPr>
            <w:proofErr w:type="spellStart"/>
            <w:r>
              <w:rPr>
                <w:rFonts w:ascii="Arial" w:hAnsi="Arial"/>
                <w:sz w:val="22"/>
              </w:rPr>
              <w:t>ThürKO</w:t>
            </w:r>
            <w:proofErr w:type="spellEnd"/>
            <w:r>
              <w:rPr>
                <w:rFonts w:ascii="Arial" w:hAnsi="Arial"/>
                <w:sz w:val="22"/>
              </w:rPr>
              <w:t xml:space="preserve"> vom 28.01.2003</w:t>
            </w:r>
            <w:r w:rsidR="00A24D63">
              <w:rPr>
                <w:rFonts w:ascii="Arial" w:hAnsi="Arial"/>
                <w:sz w:val="22"/>
              </w:rPr>
              <w:t xml:space="preserve">  in der jeweils gültigen Fassung</w:t>
            </w:r>
            <w:r w:rsidR="00181DFD">
              <w:rPr>
                <w:rFonts w:ascii="Arial" w:hAnsi="Arial"/>
                <w:sz w:val="22"/>
              </w:rPr>
              <w:t xml:space="preserve"> </w:t>
            </w:r>
          </w:p>
          <w:p w:rsidR="002B13E9" w:rsidRDefault="002B13E9" w:rsidP="002B13E9">
            <w:pPr>
              <w:jc w:val="both"/>
              <w:rPr>
                <w:rFonts w:ascii="Arial" w:hAnsi="Arial"/>
                <w:sz w:val="22"/>
              </w:rPr>
            </w:pPr>
          </w:p>
        </w:tc>
      </w:tr>
      <w:tr w:rsidR="002B13E9" w:rsidTr="00AF636F">
        <w:tc>
          <w:tcPr>
            <w:tcW w:w="5032" w:type="dxa"/>
          </w:tcPr>
          <w:p w:rsidR="002B13E9" w:rsidRPr="009050F6" w:rsidRDefault="002B13E9" w:rsidP="002B13E9">
            <w:pPr>
              <w:rPr>
                <w:rFonts w:ascii="Arial" w:hAnsi="Arial"/>
                <w:sz w:val="16"/>
                <w:szCs w:val="16"/>
              </w:rPr>
            </w:pPr>
          </w:p>
          <w:p w:rsidR="008C2A8C" w:rsidRDefault="002B13E9" w:rsidP="00622E58">
            <w:pPr>
              <w:numPr>
                <w:ilvl w:val="0"/>
                <w:numId w:val="12"/>
              </w:numPr>
              <w:rPr>
                <w:rFonts w:ascii="Arial" w:hAnsi="Arial"/>
                <w:sz w:val="22"/>
              </w:rPr>
            </w:pPr>
            <w:r>
              <w:rPr>
                <w:rFonts w:ascii="Arial" w:hAnsi="Arial"/>
                <w:sz w:val="22"/>
              </w:rPr>
              <w:t>Welche Beschlüsse müssen aufgrund der</w:t>
            </w:r>
          </w:p>
          <w:p w:rsidR="008C2A8C" w:rsidRDefault="002B13E9" w:rsidP="008C2A8C">
            <w:pPr>
              <w:ind w:left="360"/>
              <w:rPr>
                <w:rFonts w:ascii="Arial" w:hAnsi="Arial"/>
                <w:sz w:val="22"/>
              </w:rPr>
            </w:pPr>
            <w:r>
              <w:rPr>
                <w:rFonts w:ascii="Arial" w:hAnsi="Arial"/>
                <w:sz w:val="22"/>
              </w:rPr>
              <w:t xml:space="preserve">o. g. Beschlussvorlage aufgehoben bzw. </w:t>
            </w:r>
          </w:p>
          <w:p w:rsidR="002B13E9" w:rsidRDefault="002B13E9" w:rsidP="008C2A8C">
            <w:pPr>
              <w:ind w:left="360"/>
              <w:rPr>
                <w:rFonts w:ascii="Arial" w:hAnsi="Arial"/>
                <w:sz w:val="22"/>
              </w:rPr>
            </w:pPr>
            <w:r>
              <w:rPr>
                <w:rFonts w:ascii="Arial" w:hAnsi="Arial"/>
                <w:sz w:val="22"/>
              </w:rPr>
              <w:t>er</w:t>
            </w:r>
            <w:r>
              <w:rPr>
                <w:rFonts w:ascii="Arial" w:hAnsi="Arial"/>
                <w:sz w:val="22"/>
              </w:rPr>
              <w:softHyphen/>
              <w:t>gänzt werden?</w:t>
            </w:r>
          </w:p>
          <w:p w:rsidR="002B13E9" w:rsidRPr="009050F6" w:rsidRDefault="002B13E9" w:rsidP="002B13E9">
            <w:pPr>
              <w:rPr>
                <w:rFonts w:ascii="Arial" w:hAnsi="Arial"/>
                <w:sz w:val="16"/>
                <w:szCs w:val="16"/>
              </w:rPr>
            </w:pPr>
          </w:p>
        </w:tc>
        <w:tc>
          <w:tcPr>
            <w:tcW w:w="5293" w:type="dxa"/>
          </w:tcPr>
          <w:p w:rsidR="002B13E9" w:rsidRPr="009050F6" w:rsidRDefault="002B13E9" w:rsidP="002B13E9">
            <w:pPr>
              <w:rPr>
                <w:rFonts w:ascii="Arial" w:hAnsi="Arial"/>
                <w:sz w:val="16"/>
                <w:szCs w:val="16"/>
              </w:rPr>
            </w:pPr>
          </w:p>
          <w:p w:rsidR="008C2A8C" w:rsidRPr="009050F6" w:rsidRDefault="008C2A8C" w:rsidP="002B13E9">
            <w:pPr>
              <w:rPr>
                <w:rFonts w:ascii="Arial" w:hAnsi="Arial"/>
                <w:sz w:val="22"/>
                <w:szCs w:val="22"/>
              </w:rPr>
            </w:pPr>
          </w:p>
          <w:p w:rsidR="002B13E9" w:rsidRDefault="002B13E9" w:rsidP="002B13E9">
            <w:pPr>
              <w:rPr>
                <w:rFonts w:ascii="Arial" w:hAnsi="Arial"/>
                <w:sz w:val="22"/>
              </w:rPr>
            </w:pPr>
            <w:r>
              <w:rPr>
                <w:rFonts w:ascii="Arial" w:hAnsi="Arial"/>
                <w:sz w:val="22"/>
              </w:rPr>
              <w:t>Keine</w:t>
            </w:r>
          </w:p>
        </w:tc>
      </w:tr>
      <w:tr w:rsidR="002B13E9" w:rsidTr="00AF636F">
        <w:tc>
          <w:tcPr>
            <w:tcW w:w="5032" w:type="dxa"/>
          </w:tcPr>
          <w:p w:rsidR="002B13E9" w:rsidRDefault="002B13E9" w:rsidP="002B13E9">
            <w:pPr>
              <w:rPr>
                <w:rFonts w:ascii="Arial" w:hAnsi="Arial"/>
                <w:sz w:val="16"/>
                <w:szCs w:val="16"/>
              </w:rPr>
            </w:pPr>
          </w:p>
          <w:p w:rsidR="008C2A8C" w:rsidRPr="00622E58" w:rsidRDefault="002B13E9" w:rsidP="00622E58">
            <w:pPr>
              <w:pStyle w:val="Listenabsatz"/>
              <w:numPr>
                <w:ilvl w:val="0"/>
                <w:numId w:val="12"/>
              </w:numPr>
              <w:tabs>
                <w:tab w:val="left" w:pos="474"/>
              </w:tabs>
              <w:rPr>
                <w:rFonts w:ascii="Arial" w:hAnsi="Arial"/>
                <w:sz w:val="22"/>
              </w:rPr>
            </w:pPr>
            <w:r w:rsidRPr="00622E58">
              <w:rPr>
                <w:rFonts w:ascii="Arial" w:hAnsi="Arial"/>
                <w:sz w:val="22"/>
              </w:rPr>
              <w:t>a) Mit welchem Personenkreis wurde die</w:t>
            </w:r>
          </w:p>
          <w:p w:rsidR="002B13E9" w:rsidRDefault="00622E58" w:rsidP="008C2A8C">
            <w:pPr>
              <w:ind w:left="567"/>
              <w:rPr>
                <w:rFonts w:ascii="Arial" w:hAnsi="Arial"/>
                <w:sz w:val="22"/>
              </w:rPr>
            </w:pPr>
            <w:r>
              <w:rPr>
                <w:rFonts w:ascii="Arial" w:hAnsi="Arial"/>
                <w:sz w:val="22"/>
              </w:rPr>
              <w:t xml:space="preserve"> Beschlussvorlage beraten?</w:t>
            </w:r>
          </w:p>
          <w:p w:rsidR="002B13E9" w:rsidRDefault="002B13E9" w:rsidP="002B13E9">
            <w:pPr>
              <w:rPr>
                <w:rFonts w:ascii="Arial" w:hAnsi="Arial"/>
                <w:sz w:val="22"/>
              </w:rPr>
            </w:pPr>
            <w:r>
              <w:rPr>
                <w:rFonts w:ascii="Arial" w:hAnsi="Arial"/>
                <w:sz w:val="22"/>
              </w:rPr>
              <w:t xml:space="preserve">      b) mit wem soll sie beraten werden?</w:t>
            </w:r>
          </w:p>
          <w:p w:rsidR="002B13E9" w:rsidRPr="009050F6" w:rsidRDefault="002B13E9" w:rsidP="002B13E9">
            <w:pPr>
              <w:rPr>
                <w:rFonts w:ascii="Arial" w:hAnsi="Arial"/>
                <w:sz w:val="16"/>
                <w:szCs w:val="16"/>
              </w:rPr>
            </w:pPr>
          </w:p>
        </w:tc>
        <w:tc>
          <w:tcPr>
            <w:tcW w:w="5293" w:type="dxa"/>
          </w:tcPr>
          <w:p w:rsidR="002B13E9" w:rsidRPr="009050F6" w:rsidRDefault="002B13E9" w:rsidP="00BB4C26">
            <w:pPr>
              <w:rPr>
                <w:rFonts w:ascii="Arial" w:hAnsi="Arial"/>
                <w:sz w:val="16"/>
                <w:szCs w:val="16"/>
              </w:rPr>
            </w:pPr>
          </w:p>
          <w:p w:rsidR="00BB4C26" w:rsidRDefault="00596A1F" w:rsidP="00E17D01">
            <w:pPr>
              <w:rPr>
                <w:rFonts w:ascii="Arial" w:hAnsi="Arial"/>
                <w:sz w:val="22"/>
              </w:rPr>
            </w:pPr>
            <w:r>
              <w:rPr>
                <w:rFonts w:ascii="Arial" w:hAnsi="Arial"/>
                <w:sz w:val="22"/>
              </w:rPr>
              <w:t>Bauausschuss: 30.08.2018</w:t>
            </w:r>
          </w:p>
          <w:p w:rsidR="00BB4C26" w:rsidRDefault="00BB4C26" w:rsidP="00E17D01">
            <w:pPr>
              <w:rPr>
                <w:rFonts w:ascii="Arial" w:hAnsi="Arial"/>
                <w:sz w:val="22"/>
              </w:rPr>
            </w:pPr>
          </w:p>
        </w:tc>
      </w:tr>
      <w:tr w:rsidR="002B13E9" w:rsidTr="00AF636F">
        <w:tc>
          <w:tcPr>
            <w:tcW w:w="5032" w:type="dxa"/>
          </w:tcPr>
          <w:p w:rsidR="002B13E9" w:rsidRPr="009050F6" w:rsidRDefault="002B13E9" w:rsidP="002B13E9">
            <w:pPr>
              <w:rPr>
                <w:rFonts w:ascii="Arial" w:hAnsi="Arial"/>
                <w:sz w:val="16"/>
                <w:szCs w:val="16"/>
              </w:rPr>
            </w:pPr>
          </w:p>
          <w:p w:rsidR="002B13E9" w:rsidRPr="00D52E62" w:rsidRDefault="002B13E9" w:rsidP="00A639A3">
            <w:pPr>
              <w:pStyle w:val="Listenabsatz"/>
              <w:numPr>
                <w:ilvl w:val="0"/>
                <w:numId w:val="12"/>
              </w:numPr>
              <w:rPr>
                <w:rFonts w:ascii="Arial" w:hAnsi="Arial"/>
                <w:sz w:val="22"/>
              </w:rPr>
            </w:pPr>
            <w:r w:rsidRPr="00D52E62">
              <w:rPr>
                <w:rFonts w:ascii="Arial" w:hAnsi="Arial"/>
                <w:sz w:val="22"/>
              </w:rPr>
              <w:t>Welche absehbaren finanziellen Auswirkungen hat die Beschlussvorlage?</w:t>
            </w:r>
          </w:p>
          <w:p w:rsidR="002B13E9" w:rsidRPr="009050F6" w:rsidRDefault="002B13E9" w:rsidP="002B13E9">
            <w:pPr>
              <w:rPr>
                <w:rFonts w:ascii="Arial" w:hAnsi="Arial"/>
                <w:sz w:val="16"/>
                <w:szCs w:val="16"/>
              </w:rPr>
            </w:pPr>
          </w:p>
        </w:tc>
        <w:tc>
          <w:tcPr>
            <w:tcW w:w="5293" w:type="dxa"/>
          </w:tcPr>
          <w:p w:rsidR="00596A1F" w:rsidRDefault="00596A1F" w:rsidP="00596A1F">
            <w:pPr>
              <w:rPr>
                <w:rFonts w:ascii="Arial" w:hAnsi="Arial"/>
                <w:sz w:val="22"/>
              </w:rPr>
            </w:pPr>
          </w:p>
          <w:p w:rsidR="002B13E9" w:rsidRPr="009050F6" w:rsidRDefault="00206A87" w:rsidP="00596A1F">
            <w:pPr>
              <w:rPr>
                <w:rFonts w:ascii="Arial" w:hAnsi="Arial"/>
                <w:sz w:val="16"/>
                <w:szCs w:val="16"/>
              </w:rPr>
            </w:pPr>
            <w:r>
              <w:rPr>
                <w:rFonts w:ascii="Arial" w:hAnsi="Arial"/>
                <w:sz w:val="22"/>
              </w:rPr>
              <w:t>Ausgaben in Höhe von 27.776,38 €</w:t>
            </w:r>
          </w:p>
        </w:tc>
      </w:tr>
      <w:tr w:rsidR="002B13E9" w:rsidTr="00AF636F">
        <w:tc>
          <w:tcPr>
            <w:tcW w:w="5032" w:type="dxa"/>
          </w:tcPr>
          <w:p w:rsidR="002B13E9" w:rsidRPr="009050F6" w:rsidRDefault="002B13E9" w:rsidP="002B13E9">
            <w:pPr>
              <w:rPr>
                <w:rFonts w:ascii="Arial" w:hAnsi="Arial"/>
                <w:sz w:val="16"/>
                <w:szCs w:val="16"/>
              </w:rPr>
            </w:pPr>
          </w:p>
          <w:p w:rsidR="002B13E9" w:rsidRPr="00D52E62" w:rsidRDefault="002B13E9" w:rsidP="00D52E62">
            <w:pPr>
              <w:pStyle w:val="Listenabsatz"/>
              <w:numPr>
                <w:ilvl w:val="0"/>
                <w:numId w:val="12"/>
              </w:numPr>
              <w:rPr>
                <w:rFonts w:ascii="Arial" w:hAnsi="Arial"/>
                <w:sz w:val="22"/>
              </w:rPr>
            </w:pPr>
            <w:r w:rsidRPr="00D52E62">
              <w:rPr>
                <w:rFonts w:ascii="Arial" w:hAnsi="Arial"/>
                <w:sz w:val="22"/>
              </w:rPr>
              <w:t>Veröffentlichung des Beschlusses?</w:t>
            </w:r>
          </w:p>
          <w:p w:rsidR="002B13E9" w:rsidRPr="009050F6" w:rsidRDefault="002B13E9" w:rsidP="002B13E9">
            <w:pPr>
              <w:rPr>
                <w:rFonts w:ascii="Arial" w:hAnsi="Arial"/>
                <w:sz w:val="16"/>
                <w:szCs w:val="16"/>
              </w:rPr>
            </w:pPr>
          </w:p>
        </w:tc>
        <w:tc>
          <w:tcPr>
            <w:tcW w:w="5293" w:type="dxa"/>
          </w:tcPr>
          <w:p w:rsidR="002B13E9" w:rsidRPr="009050F6" w:rsidRDefault="002B13E9" w:rsidP="002B13E9">
            <w:pPr>
              <w:rPr>
                <w:rFonts w:ascii="Arial" w:hAnsi="Arial"/>
                <w:sz w:val="16"/>
                <w:szCs w:val="16"/>
              </w:rPr>
            </w:pPr>
          </w:p>
          <w:p w:rsidR="002B13E9" w:rsidRDefault="00424D73" w:rsidP="002B13E9">
            <w:pPr>
              <w:rPr>
                <w:rFonts w:ascii="Arial" w:hAnsi="Arial"/>
                <w:sz w:val="22"/>
              </w:rPr>
            </w:pPr>
            <w:r>
              <w:rPr>
                <w:rFonts w:ascii="Arial" w:hAnsi="Arial"/>
                <w:sz w:val="22"/>
              </w:rPr>
              <w:t>Nein</w:t>
            </w:r>
          </w:p>
        </w:tc>
      </w:tr>
      <w:tr w:rsidR="002B13E9" w:rsidTr="00AF636F">
        <w:tc>
          <w:tcPr>
            <w:tcW w:w="5032" w:type="dxa"/>
          </w:tcPr>
          <w:p w:rsidR="002B13E9" w:rsidRPr="009050F6" w:rsidRDefault="002B13E9" w:rsidP="002B13E9">
            <w:pPr>
              <w:rPr>
                <w:rFonts w:ascii="Arial" w:hAnsi="Arial"/>
                <w:sz w:val="16"/>
                <w:szCs w:val="16"/>
              </w:rPr>
            </w:pPr>
          </w:p>
          <w:p w:rsidR="002B13E9" w:rsidRPr="00D52E62" w:rsidRDefault="002B13E9" w:rsidP="00D52E62">
            <w:pPr>
              <w:pStyle w:val="Listenabsatz"/>
              <w:numPr>
                <w:ilvl w:val="0"/>
                <w:numId w:val="12"/>
              </w:numPr>
              <w:rPr>
                <w:rFonts w:ascii="Arial" w:hAnsi="Arial"/>
                <w:sz w:val="22"/>
              </w:rPr>
            </w:pPr>
            <w:r w:rsidRPr="00D52E62">
              <w:rPr>
                <w:rFonts w:ascii="Arial" w:hAnsi="Arial"/>
                <w:sz w:val="22"/>
              </w:rPr>
              <w:t>Verteiler</w:t>
            </w:r>
          </w:p>
          <w:p w:rsidR="002B13E9" w:rsidRPr="009050F6" w:rsidRDefault="002B13E9" w:rsidP="002B13E9">
            <w:pPr>
              <w:rPr>
                <w:rFonts w:ascii="Arial" w:hAnsi="Arial"/>
                <w:sz w:val="16"/>
                <w:szCs w:val="16"/>
              </w:rPr>
            </w:pPr>
          </w:p>
        </w:tc>
        <w:tc>
          <w:tcPr>
            <w:tcW w:w="5293" w:type="dxa"/>
          </w:tcPr>
          <w:p w:rsidR="002B13E9" w:rsidRPr="009050F6" w:rsidRDefault="002B13E9" w:rsidP="002B13E9">
            <w:pPr>
              <w:rPr>
                <w:rFonts w:ascii="Arial" w:hAnsi="Arial"/>
                <w:sz w:val="16"/>
                <w:szCs w:val="16"/>
              </w:rPr>
            </w:pPr>
          </w:p>
          <w:p w:rsidR="002B13E9" w:rsidRDefault="00BE3AD6" w:rsidP="00BE3AD6">
            <w:pPr>
              <w:rPr>
                <w:rFonts w:ascii="Arial" w:hAnsi="Arial"/>
                <w:sz w:val="22"/>
              </w:rPr>
            </w:pPr>
            <w:r>
              <w:rPr>
                <w:rFonts w:ascii="Arial" w:hAnsi="Arial"/>
                <w:sz w:val="22"/>
              </w:rPr>
              <w:t>Alle Ausschuss</w:t>
            </w:r>
            <w:r w:rsidR="002B13E9">
              <w:rPr>
                <w:rFonts w:ascii="Arial" w:hAnsi="Arial"/>
                <w:sz w:val="22"/>
              </w:rPr>
              <w:t>mitglieder, Orts</w:t>
            </w:r>
            <w:r w:rsidR="00F91FB5">
              <w:rPr>
                <w:rFonts w:ascii="Arial" w:hAnsi="Arial"/>
                <w:sz w:val="22"/>
              </w:rPr>
              <w:t>teil</w:t>
            </w:r>
            <w:r w:rsidR="002B13E9">
              <w:rPr>
                <w:rFonts w:ascii="Arial" w:hAnsi="Arial"/>
                <w:sz w:val="22"/>
              </w:rPr>
              <w:t>bürgermeister</w:t>
            </w:r>
          </w:p>
        </w:tc>
      </w:tr>
    </w:tbl>
    <w:p w:rsidR="002B13E9" w:rsidRDefault="002B13E9" w:rsidP="002B13E9"/>
    <w:p w:rsidR="002B13E9" w:rsidRPr="0099462F" w:rsidRDefault="002B13E9" w:rsidP="002B13E9">
      <w:pPr>
        <w:outlineLvl w:val="0"/>
        <w:rPr>
          <w:rFonts w:ascii="Arial" w:hAnsi="Arial" w:cs="Arial"/>
          <w:b/>
          <w:u w:val="single"/>
        </w:rPr>
      </w:pPr>
      <w:r w:rsidRPr="0099462F">
        <w:rPr>
          <w:rFonts w:ascii="Arial" w:hAnsi="Arial" w:cs="Arial"/>
          <w:b/>
          <w:u w:val="single"/>
        </w:rPr>
        <w:t>Abstimmungsergebnis</w:t>
      </w:r>
    </w:p>
    <w:p w:rsidR="00D52E62" w:rsidRDefault="00D52E62" w:rsidP="00622E58">
      <w:pPr>
        <w:tabs>
          <w:tab w:val="left" w:pos="3828"/>
          <w:tab w:val="left" w:pos="5103"/>
          <w:tab w:val="left" w:pos="6804"/>
        </w:tabs>
        <w:rPr>
          <w:rFonts w:ascii="Arial" w:hAnsi="Arial" w:cs="Arial"/>
        </w:rPr>
      </w:pPr>
    </w:p>
    <w:p w:rsidR="002B13E9" w:rsidRPr="0099462F" w:rsidRDefault="002B13E9" w:rsidP="00D52E62">
      <w:pPr>
        <w:tabs>
          <w:tab w:val="left" w:pos="3828"/>
          <w:tab w:val="left" w:pos="5103"/>
          <w:tab w:val="left" w:pos="6804"/>
        </w:tabs>
        <w:spacing w:line="276" w:lineRule="auto"/>
        <w:rPr>
          <w:rFonts w:ascii="Arial" w:hAnsi="Arial" w:cs="Arial"/>
        </w:rPr>
      </w:pPr>
      <w:r w:rsidRPr="0099462F">
        <w:rPr>
          <w:rFonts w:ascii="Arial" w:hAnsi="Arial" w:cs="Arial"/>
        </w:rPr>
        <w:t xml:space="preserve">Gesetzliche Anzahl </w:t>
      </w:r>
      <w:r w:rsidR="00BE3AD6">
        <w:rPr>
          <w:rFonts w:ascii="Arial" w:hAnsi="Arial" w:cs="Arial"/>
        </w:rPr>
        <w:t>Ausschuss</w:t>
      </w:r>
      <w:r w:rsidRPr="0099462F">
        <w:rPr>
          <w:rFonts w:ascii="Arial" w:hAnsi="Arial" w:cs="Arial"/>
        </w:rPr>
        <w:t>mitglieder:</w:t>
      </w:r>
      <w:r w:rsidR="00622E58">
        <w:rPr>
          <w:rFonts w:ascii="Arial" w:hAnsi="Arial" w:cs="Arial"/>
        </w:rPr>
        <w:tab/>
      </w:r>
      <w:r w:rsidR="00BE3AD6">
        <w:rPr>
          <w:rFonts w:ascii="Arial" w:hAnsi="Arial" w:cs="Arial"/>
        </w:rPr>
        <w:t xml:space="preserve">6 </w:t>
      </w:r>
      <w:r w:rsidRPr="0099462F">
        <w:rPr>
          <w:rFonts w:ascii="Arial" w:hAnsi="Arial" w:cs="Arial"/>
        </w:rPr>
        <w:t>+ 1</w:t>
      </w:r>
      <w:r w:rsidR="00622E58">
        <w:rPr>
          <w:rFonts w:ascii="Arial" w:hAnsi="Arial" w:cs="Arial"/>
        </w:rPr>
        <w:tab/>
      </w:r>
      <w:r w:rsidR="00A936B9">
        <w:rPr>
          <w:rFonts w:ascii="Arial" w:hAnsi="Arial" w:cs="Arial"/>
        </w:rPr>
        <w:t>Ja-</w:t>
      </w:r>
      <w:r>
        <w:rPr>
          <w:rFonts w:ascii="Arial" w:hAnsi="Arial" w:cs="Arial"/>
        </w:rPr>
        <w:t>Stimmen:</w:t>
      </w:r>
      <w:r w:rsidR="00622E58">
        <w:rPr>
          <w:rFonts w:ascii="Arial" w:hAnsi="Arial" w:cs="Arial"/>
        </w:rPr>
        <w:t xml:space="preserve"> </w:t>
      </w:r>
      <w:r w:rsidR="00622E58">
        <w:rPr>
          <w:rFonts w:ascii="Arial" w:hAnsi="Arial" w:cs="Arial"/>
        </w:rPr>
        <w:tab/>
        <w:t>…….</w:t>
      </w:r>
    </w:p>
    <w:p w:rsidR="00622E58" w:rsidRDefault="002B13E9" w:rsidP="00D52E62">
      <w:pPr>
        <w:tabs>
          <w:tab w:val="left" w:pos="3828"/>
          <w:tab w:val="left" w:pos="5103"/>
          <w:tab w:val="left" w:pos="6804"/>
        </w:tabs>
        <w:spacing w:line="276" w:lineRule="auto"/>
        <w:rPr>
          <w:rFonts w:ascii="Arial" w:hAnsi="Arial" w:cs="Arial"/>
        </w:rPr>
      </w:pPr>
      <w:r>
        <w:rPr>
          <w:rFonts w:ascii="Arial" w:hAnsi="Arial" w:cs="Arial"/>
        </w:rPr>
        <w:t>d</w:t>
      </w:r>
      <w:r w:rsidRPr="0099462F">
        <w:rPr>
          <w:rFonts w:ascii="Arial" w:hAnsi="Arial" w:cs="Arial"/>
        </w:rPr>
        <w:t>avon anwesend:</w:t>
      </w:r>
      <w:r w:rsidR="00622E58">
        <w:rPr>
          <w:rFonts w:ascii="Arial" w:hAnsi="Arial" w:cs="Arial"/>
        </w:rPr>
        <w:tab/>
        <w:t>…….</w:t>
      </w:r>
      <w:r w:rsidR="00622E58">
        <w:rPr>
          <w:rFonts w:ascii="Arial" w:hAnsi="Arial" w:cs="Arial"/>
        </w:rPr>
        <w:tab/>
      </w:r>
      <w:r>
        <w:rPr>
          <w:rFonts w:ascii="Arial" w:hAnsi="Arial" w:cs="Arial"/>
        </w:rPr>
        <w:t>Nein</w:t>
      </w:r>
      <w:r w:rsidR="00A936B9">
        <w:rPr>
          <w:rFonts w:ascii="Arial" w:hAnsi="Arial" w:cs="Arial"/>
        </w:rPr>
        <w:t>-</w:t>
      </w:r>
      <w:r>
        <w:rPr>
          <w:rFonts w:ascii="Arial" w:hAnsi="Arial" w:cs="Arial"/>
        </w:rPr>
        <w:t>Stimmen:</w:t>
      </w:r>
      <w:r w:rsidR="00622E58">
        <w:rPr>
          <w:rFonts w:ascii="Arial" w:hAnsi="Arial" w:cs="Arial"/>
        </w:rPr>
        <w:tab/>
        <w:t>…….</w:t>
      </w:r>
    </w:p>
    <w:p w:rsidR="002B13E9" w:rsidRDefault="00622E58" w:rsidP="00D52E62">
      <w:pPr>
        <w:tabs>
          <w:tab w:val="left" w:pos="3828"/>
          <w:tab w:val="left" w:pos="5103"/>
          <w:tab w:val="left" w:pos="6804"/>
        </w:tabs>
        <w:spacing w:line="276" w:lineRule="auto"/>
        <w:rPr>
          <w:rFonts w:ascii="Arial" w:hAnsi="Arial" w:cs="Arial"/>
        </w:rPr>
      </w:pPr>
      <w:r>
        <w:rPr>
          <w:rFonts w:ascii="Arial" w:hAnsi="Arial" w:cs="Arial"/>
        </w:rPr>
        <w:tab/>
      </w:r>
      <w:r>
        <w:rPr>
          <w:rFonts w:ascii="Arial" w:hAnsi="Arial" w:cs="Arial"/>
        </w:rPr>
        <w:tab/>
      </w:r>
      <w:r w:rsidR="002B13E9">
        <w:rPr>
          <w:rFonts w:ascii="Arial" w:hAnsi="Arial" w:cs="Arial"/>
        </w:rPr>
        <w:t>Enthaltungen:</w:t>
      </w:r>
      <w:r>
        <w:rPr>
          <w:rFonts w:ascii="Arial" w:hAnsi="Arial" w:cs="Arial"/>
        </w:rPr>
        <w:tab/>
        <w:t>…….</w:t>
      </w:r>
    </w:p>
    <w:p w:rsidR="00D52E62" w:rsidRDefault="00D52E62" w:rsidP="00622E58">
      <w:pPr>
        <w:tabs>
          <w:tab w:val="left" w:pos="3828"/>
          <w:tab w:val="left" w:pos="5103"/>
          <w:tab w:val="left" w:pos="6804"/>
        </w:tabs>
        <w:rPr>
          <w:rFonts w:ascii="Arial" w:hAnsi="Arial" w:cs="Arial"/>
        </w:rPr>
      </w:pPr>
    </w:p>
    <w:p w:rsidR="00A936B9" w:rsidRDefault="002B13E9" w:rsidP="002B13E9">
      <w:pPr>
        <w:outlineLvl w:val="0"/>
        <w:rPr>
          <w:rFonts w:ascii="Arial" w:hAnsi="Arial" w:cs="Arial"/>
        </w:rPr>
      </w:pPr>
      <w:r>
        <w:rPr>
          <w:rFonts w:ascii="Arial" w:hAnsi="Arial" w:cs="Arial"/>
        </w:rPr>
        <w:t xml:space="preserve">Folgende Mitglieder waren nach § 38 ThürKO von der Beratung und Beschlussfassung ausgeschlossen: </w:t>
      </w:r>
    </w:p>
    <w:p w:rsidR="002B13E9" w:rsidRDefault="00A936B9" w:rsidP="002B13E9">
      <w:pPr>
        <w:outlineLvl w:val="0"/>
        <w:rPr>
          <w:rFonts w:ascii="Arial" w:hAnsi="Arial" w:cs="Arial"/>
        </w:rPr>
      </w:pPr>
      <w:r>
        <w:rPr>
          <w:rFonts w:ascii="Arial" w:hAnsi="Arial" w:cs="Arial"/>
        </w:rPr>
        <w:t>-</w:t>
      </w:r>
      <w:r w:rsidR="002B13E9">
        <w:rPr>
          <w:rFonts w:ascii="Arial" w:hAnsi="Arial" w:cs="Arial"/>
        </w:rPr>
        <w:t>keine</w:t>
      </w:r>
      <w:r>
        <w:rPr>
          <w:rFonts w:ascii="Arial" w:hAnsi="Arial" w:cs="Arial"/>
        </w:rPr>
        <w:t>-</w:t>
      </w:r>
    </w:p>
    <w:p w:rsidR="002B13E9" w:rsidRDefault="002B13E9" w:rsidP="002B13E9">
      <w:pPr>
        <w:rPr>
          <w:rFonts w:ascii="Arial" w:hAnsi="Arial" w:cs="Arial"/>
        </w:rPr>
      </w:pPr>
    </w:p>
    <w:p w:rsidR="002B13E9" w:rsidRDefault="002B13E9" w:rsidP="002B13E9">
      <w:pPr>
        <w:outlineLvl w:val="0"/>
        <w:rPr>
          <w:rFonts w:ascii="Arial" w:hAnsi="Arial" w:cs="Arial"/>
        </w:rPr>
      </w:pPr>
      <w:r>
        <w:rPr>
          <w:rFonts w:ascii="Arial" w:hAnsi="Arial" w:cs="Arial"/>
        </w:rPr>
        <w:t>Der Beschluss wurde somit angenommen/abgelehnt.</w:t>
      </w:r>
    </w:p>
    <w:p w:rsidR="002B13E9" w:rsidRDefault="002B13E9" w:rsidP="002B13E9">
      <w:pPr>
        <w:rPr>
          <w:rFonts w:ascii="Arial" w:hAnsi="Arial" w:cs="Arial"/>
        </w:rPr>
      </w:pPr>
    </w:p>
    <w:p w:rsidR="002B13E9" w:rsidRDefault="002B13E9" w:rsidP="002B13E9">
      <w:pPr>
        <w:rPr>
          <w:rFonts w:ascii="Arial" w:hAnsi="Arial" w:cs="Arial"/>
        </w:rPr>
      </w:pPr>
    </w:p>
    <w:p w:rsidR="002B13E9" w:rsidRDefault="002B13E9" w:rsidP="002B13E9">
      <w:pPr>
        <w:rPr>
          <w:rFonts w:ascii="Arial" w:hAnsi="Arial" w:cs="Arial"/>
        </w:rPr>
      </w:pPr>
    </w:p>
    <w:p w:rsidR="002B13E9" w:rsidRDefault="00424D73" w:rsidP="002B13E9">
      <w:pPr>
        <w:rPr>
          <w:rFonts w:ascii="Arial" w:hAnsi="Arial" w:cs="Arial"/>
        </w:rPr>
      </w:pPr>
      <w:r>
        <w:rPr>
          <w:rFonts w:ascii="Arial" w:hAnsi="Arial" w:cs="Arial"/>
        </w:rPr>
        <w:t>Henry Pasenow</w:t>
      </w:r>
    </w:p>
    <w:p w:rsidR="002B13E9" w:rsidRDefault="002B13E9" w:rsidP="002B13E9">
      <w:pPr>
        <w:rPr>
          <w:rFonts w:ascii="Arial" w:hAnsi="Arial" w:cs="Arial"/>
        </w:rPr>
      </w:pPr>
      <w:r>
        <w:rPr>
          <w:rFonts w:ascii="Arial" w:hAnsi="Arial" w:cs="Arial"/>
        </w:rPr>
        <w:t>Bürgermeister</w:t>
      </w:r>
    </w:p>
    <w:p w:rsidR="002B13E9" w:rsidRDefault="002B13E9" w:rsidP="002B13E9">
      <w:pPr>
        <w:rPr>
          <w:rFonts w:ascii="Arial" w:hAnsi="Arial" w:cs="Arial"/>
        </w:rPr>
      </w:pPr>
    </w:p>
    <w:p w:rsidR="002B13E9" w:rsidRDefault="002B13E9" w:rsidP="002B13E9">
      <w:pPr>
        <w:rPr>
          <w:rFonts w:ascii="Arial" w:hAnsi="Arial" w:cs="Arial"/>
        </w:rPr>
      </w:pPr>
    </w:p>
    <w:p w:rsidR="00E52CA6" w:rsidRDefault="00E52CA6" w:rsidP="002B13E9">
      <w:pPr>
        <w:outlineLvl w:val="0"/>
        <w:rPr>
          <w:rFonts w:ascii="Arial" w:hAnsi="Arial" w:cs="Arial"/>
          <w:b/>
          <w:sz w:val="24"/>
          <w:szCs w:val="24"/>
        </w:rPr>
      </w:pPr>
    </w:p>
    <w:p w:rsidR="00E52CA6" w:rsidRDefault="00E52CA6" w:rsidP="002B13E9">
      <w:pPr>
        <w:outlineLvl w:val="0"/>
        <w:rPr>
          <w:rFonts w:ascii="Arial" w:hAnsi="Arial" w:cs="Arial"/>
          <w:b/>
          <w:sz w:val="24"/>
          <w:szCs w:val="24"/>
        </w:rPr>
      </w:pPr>
    </w:p>
    <w:p w:rsidR="002B13E9" w:rsidRPr="00E86113" w:rsidRDefault="002B13E9" w:rsidP="002B13E9">
      <w:pPr>
        <w:outlineLvl w:val="0"/>
        <w:rPr>
          <w:rFonts w:ascii="Arial" w:hAnsi="Arial" w:cs="Arial"/>
          <w:b/>
        </w:rPr>
      </w:pPr>
      <w:r w:rsidRPr="00E86113">
        <w:rPr>
          <w:rFonts w:ascii="Arial" w:hAnsi="Arial" w:cs="Arial"/>
          <w:b/>
          <w:sz w:val="24"/>
          <w:szCs w:val="24"/>
        </w:rPr>
        <w:t>Begründung zum</w:t>
      </w:r>
      <w:r w:rsidRPr="00E86113">
        <w:rPr>
          <w:rFonts w:ascii="Arial" w:hAnsi="Arial" w:cs="Arial"/>
          <w:b/>
        </w:rPr>
        <w:t xml:space="preserve"> </w:t>
      </w:r>
      <w:r w:rsidRPr="00E86113">
        <w:rPr>
          <w:rFonts w:ascii="Arial" w:hAnsi="Arial" w:cs="Arial"/>
          <w:b/>
          <w:sz w:val="40"/>
          <w:szCs w:val="40"/>
        </w:rPr>
        <w:t>Beschluss Nr.:</w:t>
      </w:r>
      <w:r w:rsidR="00424D73" w:rsidRPr="00424D73">
        <w:rPr>
          <w:rFonts w:ascii="Arial" w:hAnsi="Arial"/>
          <w:b/>
          <w:sz w:val="40"/>
          <w:szCs w:val="40"/>
        </w:rPr>
        <w:t xml:space="preserve"> </w:t>
      </w:r>
      <w:r w:rsidR="00424D73">
        <w:rPr>
          <w:rFonts w:ascii="Arial" w:hAnsi="Arial"/>
          <w:sz w:val="24"/>
        </w:rPr>
        <w:t xml:space="preserve">  </w:t>
      </w:r>
      <w:r w:rsidR="00F54DEC">
        <w:rPr>
          <w:rFonts w:ascii="Arial" w:hAnsi="Arial"/>
          <w:b/>
          <w:sz w:val="40"/>
          <w:szCs w:val="40"/>
        </w:rPr>
        <w:t>091-14/19</w:t>
      </w:r>
      <w:r w:rsidR="00F54DEC">
        <w:rPr>
          <w:rFonts w:ascii="Arial" w:hAnsi="Arial"/>
          <w:sz w:val="24"/>
        </w:rPr>
        <w:t xml:space="preserve">                  </w:t>
      </w:r>
      <w:r w:rsidR="00424D73">
        <w:rPr>
          <w:rFonts w:ascii="Arial" w:hAnsi="Arial"/>
          <w:sz w:val="24"/>
        </w:rPr>
        <w:t xml:space="preserve">                     </w:t>
      </w:r>
    </w:p>
    <w:p w:rsidR="002B13E9" w:rsidRDefault="002B13E9" w:rsidP="002B13E9">
      <w:pPr>
        <w:rPr>
          <w:rFonts w:ascii="Arial" w:hAnsi="Arial" w:cs="Arial"/>
        </w:rPr>
      </w:pPr>
    </w:p>
    <w:p w:rsidR="00181DFD" w:rsidRDefault="00181DFD" w:rsidP="002B13E9">
      <w:pPr>
        <w:rPr>
          <w:rFonts w:ascii="Arial" w:hAnsi="Arial" w:cs="Arial"/>
        </w:rPr>
      </w:pPr>
    </w:p>
    <w:p w:rsidR="00E52CA6" w:rsidRDefault="00E52CA6" w:rsidP="002B13E9">
      <w:pPr>
        <w:rPr>
          <w:rFonts w:ascii="Arial" w:hAnsi="Arial" w:cs="Arial"/>
        </w:rPr>
      </w:pPr>
    </w:p>
    <w:p w:rsidR="00181DFD" w:rsidRDefault="00181DFD" w:rsidP="002B13E9">
      <w:pPr>
        <w:rPr>
          <w:rFonts w:ascii="Arial" w:hAnsi="Arial" w:cs="Arial"/>
        </w:rPr>
      </w:pPr>
    </w:p>
    <w:p w:rsidR="002B13E9" w:rsidRDefault="002B13E9" w:rsidP="002B13E9">
      <w:pPr>
        <w:outlineLvl w:val="0"/>
        <w:rPr>
          <w:rFonts w:ascii="Arial" w:hAnsi="Arial" w:cs="Arial"/>
          <w:b/>
          <w:sz w:val="24"/>
          <w:szCs w:val="24"/>
          <w:u w:val="single"/>
        </w:rPr>
      </w:pPr>
      <w:r w:rsidRPr="008A2385">
        <w:rPr>
          <w:rFonts w:ascii="Arial" w:hAnsi="Arial" w:cs="Arial"/>
          <w:b/>
          <w:sz w:val="24"/>
          <w:szCs w:val="24"/>
          <w:u w:val="single"/>
        </w:rPr>
        <w:t>Beschlusstext:</w:t>
      </w:r>
    </w:p>
    <w:p w:rsidR="002B13E9" w:rsidRPr="00BB4C26" w:rsidRDefault="002B13E9" w:rsidP="002B13E9">
      <w:pPr>
        <w:rPr>
          <w:rFonts w:ascii="Arial" w:hAnsi="Arial" w:cs="Arial"/>
          <w:b/>
          <w:sz w:val="22"/>
          <w:szCs w:val="22"/>
        </w:rPr>
      </w:pPr>
    </w:p>
    <w:p w:rsidR="00E52CA6" w:rsidRDefault="00206A87" w:rsidP="002B13E9">
      <w:pPr>
        <w:rPr>
          <w:rFonts w:ascii="Arial" w:hAnsi="Arial" w:cs="Arial"/>
          <w:sz w:val="22"/>
          <w:szCs w:val="22"/>
        </w:rPr>
      </w:pPr>
      <w:r w:rsidRPr="00206A87">
        <w:rPr>
          <w:rFonts w:ascii="Arial" w:hAnsi="Arial"/>
          <w:sz w:val="24"/>
          <w:szCs w:val="24"/>
        </w:rPr>
        <w:t>Der Haupt- und Vergabeausschuss der Stadt Ellrich beschließt die Leistungen der Bauwerksprüfung im beschränkten Ver</w:t>
      </w:r>
      <w:r>
        <w:rPr>
          <w:rFonts w:ascii="Arial" w:hAnsi="Arial"/>
          <w:sz w:val="24"/>
          <w:szCs w:val="24"/>
        </w:rPr>
        <w:t>gabeverfahren an die Firma Inge</w:t>
      </w:r>
      <w:r w:rsidRPr="00206A87">
        <w:rPr>
          <w:rFonts w:ascii="Arial" w:hAnsi="Arial"/>
          <w:sz w:val="24"/>
          <w:szCs w:val="24"/>
        </w:rPr>
        <w:t>nieurgemeinschaft Gebr. Tölle GbR, August-Bebel-Platz 12, 99734 Nordhausen zu vergeben.</w:t>
      </w:r>
    </w:p>
    <w:p w:rsidR="00E52CA6" w:rsidRDefault="00E52CA6" w:rsidP="002B13E9">
      <w:pPr>
        <w:rPr>
          <w:rFonts w:ascii="Arial" w:hAnsi="Arial" w:cs="Arial"/>
          <w:sz w:val="22"/>
          <w:szCs w:val="22"/>
        </w:rPr>
      </w:pPr>
    </w:p>
    <w:p w:rsidR="00424D73" w:rsidRDefault="00424D73" w:rsidP="002B13E9">
      <w:pPr>
        <w:rPr>
          <w:rFonts w:ascii="Arial" w:hAnsi="Arial" w:cs="Arial"/>
          <w:sz w:val="22"/>
          <w:szCs w:val="22"/>
        </w:rPr>
      </w:pPr>
    </w:p>
    <w:p w:rsidR="00424D73" w:rsidRDefault="00424D73" w:rsidP="002B13E9">
      <w:pPr>
        <w:rPr>
          <w:rFonts w:ascii="Arial" w:hAnsi="Arial" w:cs="Arial"/>
          <w:sz w:val="22"/>
          <w:szCs w:val="22"/>
        </w:rPr>
      </w:pPr>
    </w:p>
    <w:p w:rsidR="00E52CA6" w:rsidRPr="008A2385" w:rsidRDefault="00E52CA6" w:rsidP="002B13E9">
      <w:pPr>
        <w:rPr>
          <w:rFonts w:ascii="Arial" w:hAnsi="Arial" w:cs="Arial"/>
          <w:sz w:val="22"/>
          <w:szCs w:val="22"/>
        </w:rPr>
      </w:pPr>
    </w:p>
    <w:p w:rsidR="0029540F" w:rsidRDefault="002B13E9" w:rsidP="00D52E62">
      <w:pPr>
        <w:outlineLvl w:val="0"/>
        <w:rPr>
          <w:rFonts w:ascii="Arial" w:hAnsi="Arial" w:cs="Arial"/>
          <w:sz w:val="22"/>
          <w:szCs w:val="22"/>
        </w:rPr>
      </w:pPr>
      <w:r w:rsidRPr="008A2385">
        <w:rPr>
          <w:rFonts w:ascii="Arial" w:hAnsi="Arial" w:cs="Arial"/>
          <w:b/>
          <w:sz w:val="24"/>
          <w:szCs w:val="24"/>
          <w:u w:val="single"/>
        </w:rPr>
        <w:t>Begründung:</w:t>
      </w:r>
    </w:p>
    <w:p w:rsidR="0029540F" w:rsidRPr="00206A87" w:rsidRDefault="0029540F" w:rsidP="002B13E9">
      <w:pPr>
        <w:jc w:val="both"/>
        <w:rPr>
          <w:rFonts w:ascii="Arial" w:hAnsi="Arial" w:cs="Arial"/>
          <w:sz w:val="24"/>
          <w:szCs w:val="24"/>
        </w:rPr>
      </w:pPr>
    </w:p>
    <w:p w:rsidR="00206A87" w:rsidRPr="00206A87" w:rsidRDefault="00206A87" w:rsidP="00206A87">
      <w:pPr>
        <w:rPr>
          <w:rFonts w:ascii="Arial" w:hAnsi="Arial" w:cs="Arial"/>
          <w:sz w:val="24"/>
          <w:szCs w:val="24"/>
        </w:rPr>
      </w:pPr>
      <w:r w:rsidRPr="00206A87">
        <w:rPr>
          <w:rFonts w:ascii="Arial" w:hAnsi="Arial" w:cs="Arial"/>
          <w:sz w:val="24"/>
          <w:szCs w:val="24"/>
        </w:rPr>
        <w:t>Die Erbringung der Leistung beinhaltet die Prüfung der Brückenbauwerke der Einheitsgemeinde Ellrich innerhalb der Jahre 2018-2023 (siehe Anlage). Nach erfolgter beschränkter Ausschreibung wurden die eingegangenen Angebote geprüft. Von drei angeschriebenen Ingenieurbüros, die über die erforderliche Zertifizierung nach VFIB (Verein für Ingenieure der Bauwerksprüfung) verfügen, haben zwei ein Angebot abgegeben. Das wirtschaftlichste Angebot hat die Firma Ingenieurgemeinschaft Gebr. Tölle GbR, August-Bebel-Platz 12, 99734 Nordhausen abgegeben. Aus diesem Grund wird die Vergabe an diese Firma vorgeschlagen.</w:t>
      </w:r>
    </w:p>
    <w:p w:rsidR="00E52CA6" w:rsidRDefault="00E52CA6" w:rsidP="002B13E9">
      <w:pPr>
        <w:jc w:val="both"/>
        <w:rPr>
          <w:rFonts w:ascii="Arial" w:hAnsi="Arial" w:cs="Arial"/>
          <w:sz w:val="22"/>
          <w:szCs w:val="22"/>
        </w:rPr>
      </w:pPr>
    </w:p>
    <w:p w:rsidR="00424D73" w:rsidRDefault="00424D73" w:rsidP="002B13E9">
      <w:pPr>
        <w:jc w:val="both"/>
        <w:rPr>
          <w:rFonts w:ascii="Arial" w:hAnsi="Arial" w:cs="Arial"/>
          <w:sz w:val="22"/>
          <w:szCs w:val="22"/>
        </w:rPr>
      </w:pPr>
    </w:p>
    <w:p w:rsidR="00424D73" w:rsidRDefault="00424D73" w:rsidP="002B13E9">
      <w:pPr>
        <w:jc w:val="both"/>
        <w:rPr>
          <w:rFonts w:ascii="Arial" w:hAnsi="Arial" w:cs="Arial"/>
          <w:sz w:val="22"/>
          <w:szCs w:val="22"/>
        </w:rPr>
      </w:pPr>
    </w:p>
    <w:p w:rsidR="00424D73" w:rsidRDefault="00424D73" w:rsidP="002B13E9">
      <w:pPr>
        <w:jc w:val="both"/>
        <w:rPr>
          <w:rFonts w:ascii="Arial" w:hAnsi="Arial" w:cs="Arial"/>
          <w:sz w:val="22"/>
          <w:szCs w:val="22"/>
        </w:rPr>
      </w:pPr>
    </w:p>
    <w:p w:rsidR="00E52CA6" w:rsidRDefault="00E52CA6" w:rsidP="002B13E9">
      <w:pPr>
        <w:jc w:val="both"/>
        <w:rPr>
          <w:rFonts w:ascii="Arial" w:hAnsi="Arial" w:cs="Arial"/>
          <w:sz w:val="22"/>
          <w:szCs w:val="22"/>
        </w:rPr>
      </w:pPr>
    </w:p>
    <w:p w:rsidR="0029540F" w:rsidRPr="00F54DEC" w:rsidRDefault="00424D73" w:rsidP="002B13E9">
      <w:pPr>
        <w:jc w:val="both"/>
        <w:rPr>
          <w:rFonts w:ascii="Arial" w:hAnsi="Arial" w:cs="Arial"/>
          <w:sz w:val="24"/>
          <w:szCs w:val="24"/>
        </w:rPr>
      </w:pPr>
      <w:r w:rsidRPr="00F54DEC">
        <w:rPr>
          <w:rFonts w:ascii="Arial" w:hAnsi="Arial" w:cs="Arial"/>
          <w:sz w:val="24"/>
          <w:szCs w:val="24"/>
        </w:rPr>
        <w:t>Henry Pasenow</w:t>
      </w:r>
      <w:bookmarkStart w:id="0" w:name="_GoBack"/>
      <w:bookmarkEnd w:id="0"/>
    </w:p>
    <w:p w:rsidR="0029540F" w:rsidRPr="00F54DEC" w:rsidRDefault="0029540F" w:rsidP="002B13E9">
      <w:pPr>
        <w:jc w:val="both"/>
        <w:rPr>
          <w:rFonts w:ascii="Arial" w:hAnsi="Arial" w:cs="Arial"/>
          <w:sz w:val="24"/>
          <w:szCs w:val="24"/>
        </w:rPr>
      </w:pPr>
      <w:r w:rsidRPr="00F54DEC">
        <w:rPr>
          <w:rFonts w:ascii="Arial" w:hAnsi="Arial" w:cs="Arial"/>
          <w:sz w:val="24"/>
          <w:szCs w:val="24"/>
        </w:rPr>
        <w:t>Bürgermeister</w:t>
      </w:r>
    </w:p>
    <w:p w:rsidR="0042078F" w:rsidRDefault="0042078F" w:rsidP="002B13E9">
      <w:pPr>
        <w:jc w:val="both"/>
        <w:rPr>
          <w:rFonts w:ascii="Arial" w:hAnsi="Arial" w:cs="Arial"/>
          <w:sz w:val="22"/>
          <w:szCs w:val="22"/>
        </w:rPr>
      </w:pPr>
    </w:p>
    <w:p w:rsidR="0042078F" w:rsidRDefault="0042078F" w:rsidP="002B13E9">
      <w:pPr>
        <w:jc w:val="both"/>
        <w:rPr>
          <w:rFonts w:ascii="Arial" w:hAnsi="Arial" w:cs="Arial"/>
          <w:sz w:val="22"/>
          <w:szCs w:val="22"/>
        </w:rPr>
      </w:pPr>
    </w:p>
    <w:p w:rsidR="0042078F" w:rsidRDefault="0042078F" w:rsidP="002B13E9">
      <w:pPr>
        <w:jc w:val="both"/>
        <w:rPr>
          <w:rFonts w:ascii="Arial" w:hAnsi="Arial" w:cs="Arial"/>
          <w:sz w:val="22"/>
          <w:szCs w:val="22"/>
        </w:rPr>
      </w:pPr>
    </w:p>
    <w:p w:rsidR="0042078F" w:rsidRDefault="0042078F" w:rsidP="002B13E9">
      <w:pPr>
        <w:jc w:val="both"/>
        <w:rPr>
          <w:rFonts w:ascii="Arial" w:hAnsi="Arial" w:cs="Arial"/>
          <w:sz w:val="22"/>
          <w:szCs w:val="22"/>
        </w:rPr>
      </w:pPr>
    </w:p>
    <w:p w:rsidR="0042078F" w:rsidRDefault="0042078F" w:rsidP="002B13E9">
      <w:pPr>
        <w:jc w:val="both"/>
        <w:rPr>
          <w:rFonts w:ascii="Arial" w:hAnsi="Arial" w:cs="Arial"/>
          <w:sz w:val="22"/>
          <w:szCs w:val="22"/>
        </w:rPr>
      </w:pPr>
    </w:p>
    <w:p w:rsidR="0042078F" w:rsidRDefault="0042078F" w:rsidP="002B13E9">
      <w:pPr>
        <w:jc w:val="both"/>
        <w:rPr>
          <w:rFonts w:ascii="Arial" w:hAnsi="Arial" w:cs="Arial"/>
          <w:sz w:val="22"/>
          <w:szCs w:val="22"/>
        </w:rPr>
      </w:pPr>
    </w:p>
    <w:p w:rsidR="0042078F" w:rsidRDefault="0042078F" w:rsidP="002B13E9">
      <w:pPr>
        <w:jc w:val="both"/>
        <w:rPr>
          <w:rFonts w:ascii="Arial" w:hAnsi="Arial" w:cs="Arial"/>
          <w:sz w:val="22"/>
          <w:szCs w:val="22"/>
        </w:rPr>
      </w:pPr>
    </w:p>
    <w:p w:rsidR="0042078F" w:rsidRDefault="0042078F" w:rsidP="002B13E9">
      <w:pPr>
        <w:jc w:val="both"/>
        <w:rPr>
          <w:rFonts w:ascii="Arial" w:hAnsi="Arial" w:cs="Arial"/>
          <w:sz w:val="22"/>
          <w:szCs w:val="22"/>
        </w:rPr>
      </w:pPr>
    </w:p>
    <w:p w:rsidR="0042078F" w:rsidRDefault="0042078F" w:rsidP="002B13E9">
      <w:pPr>
        <w:jc w:val="both"/>
        <w:rPr>
          <w:rFonts w:ascii="Arial" w:hAnsi="Arial" w:cs="Arial"/>
          <w:sz w:val="22"/>
          <w:szCs w:val="22"/>
        </w:rPr>
      </w:pPr>
    </w:p>
    <w:p w:rsidR="0042078F" w:rsidRDefault="0042078F" w:rsidP="002B13E9">
      <w:pPr>
        <w:jc w:val="both"/>
        <w:rPr>
          <w:rFonts w:ascii="Arial" w:hAnsi="Arial" w:cs="Arial"/>
          <w:sz w:val="22"/>
          <w:szCs w:val="22"/>
        </w:rPr>
      </w:pPr>
    </w:p>
    <w:p w:rsidR="0042078F" w:rsidRDefault="0042078F" w:rsidP="002B13E9">
      <w:pPr>
        <w:jc w:val="both"/>
        <w:rPr>
          <w:rFonts w:ascii="Arial" w:hAnsi="Arial" w:cs="Arial"/>
          <w:sz w:val="22"/>
          <w:szCs w:val="22"/>
        </w:rPr>
      </w:pPr>
    </w:p>
    <w:p w:rsidR="0042078F" w:rsidRDefault="0042078F" w:rsidP="002B13E9">
      <w:pPr>
        <w:jc w:val="both"/>
        <w:rPr>
          <w:rFonts w:ascii="Arial" w:hAnsi="Arial" w:cs="Arial"/>
          <w:sz w:val="22"/>
          <w:szCs w:val="22"/>
        </w:rPr>
      </w:pPr>
    </w:p>
    <w:p w:rsidR="0042078F" w:rsidRDefault="0042078F" w:rsidP="002B13E9">
      <w:pPr>
        <w:jc w:val="both"/>
        <w:rPr>
          <w:rFonts w:ascii="Arial" w:hAnsi="Arial" w:cs="Arial"/>
          <w:sz w:val="22"/>
          <w:szCs w:val="22"/>
        </w:rPr>
      </w:pPr>
    </w:p>
    <w:p w:rsidR="0042078F" w:rsidRDefault="0042078F" w:rsidP="002B13E9">
      <w:pPr>
        <w:jc w:val="both"/>
        <w:rPr>
          <w:rFonts w:ascii="Arial" w:hAnsi="Arial" w:cs="Arial"/>
          <w:sz w:val="22"/>
          <w:szCs w:val="22"/>
        </w:rPr>
      </w:pPr>
    </w:p>
    <w:p w:rsidR="0042078F" w:rsidRDefault="0042078F" w:rsidP="002B13E9">
      <w:pPr>
        <w:jc w:val="both"/>
        <w:rPr>
          <w:rFonts w:ascii="Arial" w:hAnsi="Arial" w:cs="Arial"/>
          <w:sz w:val="22"/>
          <w:szCs w:val="22"/>
        </w:rPr>
      </w:pPr>
    </w:p>
    <w:p w:rsidR="0042078F" w:rsidRDefault="0042078F" w:rsidP="002B13E9">
      <w:pPr>
        <w:jc w:val="both"/>
        <w:rPr>
          <w:rFonts w:ascii="Arial" w:hAnsi="Arial" w:cs="Arial"/>
          <w:sz w:val="22"/>
          <w:szCs w:val="22"/>
        </w:rPr>
      </w:pPr>
    </w:p>
    <w:p w:rsidR="0042078F" w:rsidRDefault="0042078F" w:rsidP="002B13E9">
      <w:pPr>
        <w:jc w:val="both"/>
        <w:rPr>
          <w:rFonts w:ascii="Arial" w:hAnsi="Arial" w:cs="Arial"/>
          <w:sz w:val="22"/>
          <w:szCs w:val="22"/>
        </w:rPr>
      </w:pPr>
    </w:p>
    <w:p w:rsidR="0042078F" w:rsidRDefault="0042078F" w:rsidP="002B13E9">
      <w:pPr>
        <w:jc w:val="both"/>
        <w:rPr>
          <w:rFonts w:ascii="Arial" w:hAnsi="Arial" w:cs="Arial"/>
          <w:sz w:val="22"/>
          <w:szCs w:val="22"/>
        </w:rPr>
      </w:pPr>
    </w:p>
    <w:p w:rsidR="0042078F" w:rsidRDefault="0042078F" w:rsidP="002B13E9">
      <w:pPr>
        <w:jc w:val="both"/>
        <w:rPr>
          <w:rFonts w:ascii="Arial" w:hAnsi="Arial" w:cs="Arial"/>
          <w:sz w:val="22"/>
          <w:szCs w:val="22"/>
        </w:rPr>
      </w:pPr>
    </w:p>
    <w:p w:rsidR="0042078F" w:rsidRDefault="0042078F" w:rsidP="002B13E9">
      <w:pPr>
        <w:jc w:val="both"/>
        <w:rPr>
          <w:rFonts w:ascii="Arial" w:hAnsi="Arial" w:cs="Arial"/>
          <w:sz w:val="22"/>
          <w:szCs w:val="22"/>
        </w:rPr>
      </w:pPr>
    </w:p>
    <w:p w:rsidR="0042078F" w:rsidRDefault="0042078F" w:rsidP="002B13E9">
      <w:pPr>
        <w:jc w:val="both"/>
        <w:rPr>
          <w:rFonts w:ascii="Arial" w:hAnsi="Arial" w:cs="Arial"/>
          <w:sz w:val="22"/>
          <w:szCs w:val="22"/>
        </w:rPr>
      </w:pPr>
    </w:p>
    <w:p w:rsidR="0042078F" w:rsidRDefault="0042078F" w:rsidP="002B13E9">
      <w:pPr>
        <w:jc w:val="both"/>
        <w:rPr>
          <w:rFonts w:ascii="Arial" w:hAnsi="Arial" w:cs="Arial"/>
          <w:sz w:val="22"/>
          <w:szCs w:val="22"/>
        </w:rPr>
      </w:pPr>
    </w:p>
    <w:p w:rsidR="0042078F" w:rsidRDefault="0042078F" w:rsidP="002B13E9">
      <w:pPr>
        <w:jc w:val="both"/>
        <w:rPr>
          <w:rFonts w:ascii="Arial" w:hAnsi="Arial" w:cs="Arial"/>
          <w:sz w:val="22"/>
          <w:szCs w:val="22"/>
        </w:rPr>
      </w:pPr>
    </w:p>
    <w:p w:rsidR="0042078F" w:rsidRDefault="0042078F" w:rsidP="002B13E9">
      <w:pPr>
        <w:jc w:val="both"/>
        <w:rPr>
          <w:rFonts w:ascii="Arial" w:hAnsi="Arial" w:cs="Arial"/>
          <w:sz w:val="22"/>
          <w:szCs w:val="22"/>
        </w:rPr>
      </w:pPr>
    </w:p>
    <w:p w:rsidR="0042078F" w:rsidRDefault="0042078F" w:rsidP="002B13E9">
      <w:pPr>
        <w:jc w:val="both"/>
        <w:rPr>
          <w:rFonts w:ascii="Arial" w:hAnsi="Arial" w:cs="Arial"/>
          <w:sz w:val="22"/>
          <w:szCs w:val="22"/>
        </w:rPr>
      </w:pPr>
    </w:p>
    <w:p w:rsidR="0042078F" w:rsidRDefault="0042078F" w:rsidP="002B13E9">
      <w:pPr>
        <w:jc w:val="both"/>
        <w:rPr>
          <w:rFonts w:ascii="Arial" w:hAnsi="Arial" w:cs="Arial"/>
          <w:sz w:val="22"/>
          <w:szCs w:val="22"/>
        </w:rPr>
      </w:pPr>
    </w:p>
    <w:p w:rsidR="0042078F" w:rsidRDefault="0042078F" w:rsidP="002B13E9">
      <w:pPr>
        <w:jc w:val="both"/>
        <w:rPr>
          <w:rFonts w:ascii="Arial" w:hAnsi="Arial" w:cs="Arial"/>
          <w:sz w:val="22"/>
          <w:szCs w:val="22"/>
        </w:rPr>
      </w:pPr>
    </w:p>
    <w:p w:rsidR="00206A87" w:rsidRDefault="00206A87" w:rsidP="00206A87">
      <w:pPr>
        <w:jc w:val="center"/>
        <w:rPr>
          <w:rFonts w:ascii="Arial" w:hAnsi="Arial" w:cs="Arial"/>
          <w:sz w:val="22"/>
          <w:szCs w:val="22"/>
        </w:rPr>
      </w:pPr>
      <w:r>
        <w:rPr>
          <w:rFonts w:ascii="Arial" w:hAnsi="Arial" w:cs="Arial"/>
          <w:sz w:val="22"/>
          <w:szCs w:val="22"/>
        </w:rPr>
        <w:lastRenderedPageBreak/>
        <w:t>Anlage</w:t>
      </w:r>
    </w:p>
    <w:p w:rsidR="00206A87" w:rsidRDefault="00206A87" w:rsidP="00206A87">
      <w:pPr>
        <w:jc w:val="center"/>
        <w:rPr>
          <w:rFonts w:ascii="Arial" w:hAnsi="Arial" w:cs="Arial"/>
          <w:sz w:val="22"/>
          <w:szCs w:val="22"/>
        </w:rPr>
      </w:pPr>
    </w:p>
    <w:p w:rsidR="00206A87" w:rsidRDefault="00206A87" w:rsidP="00206A87">
      <w:pPr>
        <w:jc w:val="center"/>
        <w:rPr>
          <w:rFonts w:ascii="Arial" w:hAnsi="Arial" w:cs="Arial"/>
          <w:sz w:val="22"/>
          <w:szCs w:val="22"/>
        </w:rPr>
      </w:pPr>
      <w:r w:rsidRPr="002E06DB">
        <w:rPr>
          <w:noProof/>
        </w:rPr>
        <w:drawing>
          <wp:inline distT="0" distB="0" distL="0" distR="0" wp14:anchorId="5B48EDF5" wp14:editId="17DDBB01">
            <wp:extent cx="5954395" cy="2501900"/>
            <wp:effectExtent l="0" t="0" r="8255"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954395" cy="2501900"/>
                    </a:xfrm>
                    <a:prstGeom prst="rect">
                      <a:avLst/>
                    </a:prstGeom>
                    <a:noFill/>
                    <a:ln>
                      <a:noFill/>
                    </a:ln>
                  </pic:spPr>
                </pic:pic>
              </a:graphicData>
            </a:graphic>
          </wp:inline>
        </w:drawing>
      </w:r>
    </w:p>
    <w:p w:rsidR="00206A87" w:rsidRDefault="00206A87" w:rsidP="00206A87">
      <w:pPr>
        <w:jc w:val="center"/>
        <w:rPr>
          <w:rFonts w:ascii="Arial" w:hAnsi="Arial" w:cs="Arial"/>
          <w:sz w:val="22"/>
          <w:szCs w:val="22"/>
        </w:rPr>
      </w:pPr>
    </w:p>
    <w:p w:rsidR="00206A87" w:rsidRDefault="00206A87" w:rsidP="00206A87">
      <w:pPr>
        <w:jc w:val="center"/>
        <w:rPr>
          <w:rFonts w:ascii="Arial" w:hAnsi="Arial" w:cs="Arial"/>
          <w:sz w:val="22"/>
          <w:szCs w:val="22"/>
        </w:rPr>
      </w:pPr>
      <w:r w:rsidRPr="00915321">
        <w:rPr>
          <w:rFonts w:ascii="Arial" w:hAnsi="Arial" w:cs="Arial"/>
          <w:noProof/>
          <w:sz w:val="22"/>
          <w:szCs w:val="22"/>
        </w:rPr>
        <w:lastRenderedPageBreak/>
        <w:drawing>
          <wp:inline distT="0" distB="0" distL="0" distR="0" wp14:anchorId="305BD787" wp14:editId="4E68186E">
            <wp:extent cx="5859780" cy="8441690"/>
            <wp:effectExtent l="0" t="0" r="7620" b="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859780" cy="8441690"/>
                    </a:xfrm>
                    <a:prstGeom prst="rect">
                      <a:avLst/>
                    </a:prstGeom>
                    <a:noFill/>
                    <a:ln>
                      <a:noFill/>
                    </a:ln>
                  </pic:spPr>
                </pic:pic>
              </a:graphicData>
            </a:graphic>
          </wp:inline>
        </w:drawing>
      </w:r>
    </w:p>
    <w:p w:rsidR="00206A87" w:rsidRDefault="00206A87" w:rsidP="00206A87">
      <w:pPr>
        <w:jc w:val="center"/>
        <w:rPr>
          <w:rFonts w:ascii="Arial" w:hAnsi="Arial" w:cs="Arial"/>
          <w:sz w:val="22"/>
          <w:szCs w:val="22"/>
        </w:rPr>
      </w:pPr>
    </w:p>
    <w:p w:rsidR="00206A87" w:rsidRDefault="00206A87" w:rsidP="00206A87">
      <w:pPr>
        <w:jc w:val="center"/>
        <w:rPr>
          <w:rFonts w:ascii="Arial" w:hAnsi="Arial" w:cs="Arial"/>
          <w:sz w:val="22"/>
          <w:szCs w:val="22"/>
        </w:rPr>
      </w:pPr>
    </w:p>
    <w:p w:rsidR="00206A87" w:rsidRDefault="00206A87" w:rsidP="00206A87">
      <w:pPr>
        <w:jc w:val="center"/>
        <w:rPr>
          <w:rFonts w:ascii="Arial" w:hAnsi="Arial" w:cs="Arial"/>
          <w:sz w:val="22"/>
          <w:szCs w:val="22"/>
        </w:rPr>
      </w:pPr>
    </w:p>
    <w:p w:rsidR="00206A87" w:rsidRDefault="00206A87" w:rsidP="00206A87">
      <w:pPr>
        <w:jc w:val="center"/>
        <w:rPr>
          <w:rFonts w:ascii="Arial" w:hAnsi="Arial" w:cs="Arial"/>
          <w:sz w:val="22"/>
          <w:szCs w:val="22"/>
        </w:rPr>
      </w:pPr>
    </w:p>
    <w:p w:rsidR="00206A87" w:rsidRDefault="00206A87" w:rsidP="00206A87">
      <w:pPr>
        <w:jc w:val="center"/>
        <w:rPr>
          <w:rFonts w:ascii="Arial" w:hAnsi="Arial" w:cs="Arial"/>
          <w:sz w:val="22"/>
          <w:szCs w:val="22"/>
        </w:rPr>
      </w:pPr>
    </w:p>
    <w:p w:rsidR="00206A87" w:rsidRDefault="00206A87" w:rsidP="00206A87">
      <w:pPr>
        <w:jc w:val="center"/>
        <w:rPr>
          <w:rFonts w:ascii="Arial" w:hAnsi="Arial" w:cs="Arial"/>
          <w:sz w:val="22"/>
          <w:szCs w:val="22"/>
        </w:rPr>
      </w:pPr>
    </w:p>
    <w:p w:rsidR="00206A87" w:rsidRDefault="00206A87" w:rsidP="00206A87">
      <w:pPr>
        <w:jc w:val="center"/>
        <w:rPr>
          <w:rFonts w:ascii="Arial" w:hAnsi="Arial" w:cs="Arial"/>
          <w:sz w:val="22"/>
          <w:szCs w:val="22"/>
        </w:rPr>
      </w:pPr>
    </w:p>
    <w:p w:rsidR="00206A87" w:rsidRDefault="00206A87" w:rsidP="00206A87">
      <w:pPr>
        <w:jc w:val="center"/>
        <w:rPr>
          <w:rFonts w:ascii="Arial" w:hAnsi="Arial" w:cs="Arial"/>
          <w:sz w:val="22"/>
          <w:szCs w:val="22"/>
        </w:rPr>
      </w:pPr>
    </w:p>
    <w:p w:rsidR="00206A87" w:rsidRDefault="00206A87" w:rsidP="00206A87">
      <w:pPr>
        <w:jc w:val="center"/>
        <w:rPr>
          <w:rFonts w:ascii="Arial" w:hAnsi="Arial" w:cs="Arial"/>
          <w:sz w:val="22"/>
          <w:szCs w:val="22"/>
        </w:rPr>
      </w:pPr>
    </w:p>
    <w:p w:rsidR="00206A87" w:rsidRPr="002E06DB" w:rsidRDefault="00206A87" w:rsidP="00206A87">
      <w:pPr>
        <w:jc w:val="center"/>
        <w:rPr>
          <w:rFonts w:ascii="Arial" w:hAnsi="Arial" w:cs="Arial"/>
          <w:sz w:val="22"/>
          <w:szCs w:val="22"/>
        </w:rPr>
      </w:pPr>
      <w:r w:rsidRPr="00915321">
        <w:rPr>
          <w:rFonts w:ascii="Arial" w:hAnsi="Arial" w:cs="Arial"/>
          <w:noProof/>
          <w:sz w:val="22"/>
          <w:szCs w:val="22"/>
        </w:rPr>
        <w:lastRenderedPageBreak/>
        <w:drawing>
          <wp:inline distT="0" distB="0" distL="0" distR="0" wp14:anchorId="0A7E0B42" wp14:editId="2082878B">
            <wp:extent cx="5098415" cy="8858885"/>
            <wp:effectExtent l="0" t="0" r="6985" b="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98415" cy="8858885"/>
                    </a:xfrm>
                    <a:prstGeom prst="rect">
                      <a:avLst/>
                    </a:prstGeom>
                    <a:noFill/>
                    <a:ln>
                      <a:noFill/>
                    </a:ln>
                  </pic:spPr>
                </pic:pic>
              </a:graphicData>
            </a:graphic>
          </wp:inline>
        </w:drawing>
      </w:r>
    </w:p>
    <w:p w:rsidR="0042078F" w:rsidRDefault="0042078F" w:rsidP="002B13E9">
      <w:pPr>
        <w:jc w:val="both"/>
        <w:rPr>
          <w:rFonts w:ascii="Arial" w:hAnsi="Arial" w:cs="Arial"/>
          <w:sz w:val="22"/>
          <w:szCs w:val="22"/>
        </w:rPr>
      </w:pPr>
    </w:p>
    <w:p w:rsidR="0042078F" w:rsidRDefault="0042078F" w:rsidP="002B13E9">
      <w:pPr>
        <w:jc w:val="both"/>
        <w:rPr>
          <w:rFonts w:ascii="Arial" w:hAnsi="Arial" w:cs="Arial"/>
          <w:sz w:val="22"/>
          <w:szCs w:val="22"/>
        </w:rPr>
      </w:pPr>
    </w:p>
    <w:p w:rsidR="0042078F" w:rsidRDefault="0042078F" w:rsidP="002B13E9">
      <w:pPr>
        <w:jc w:val="both"/>
        <w:rPr>
          <w:rFonts w:ascii="Arial" w:hAnsi="Arial" w:cs="Arial"/>
          <w:sz w:val="22"/>
          <w:szCs w:val="22"/>
        </w:rPr>
      </w:pPr>
    </w:p>
    <w:p w:rsidR="0042078F" w:rsidRDefault="0042078F" w:rsidP="002B13E9">
      <w:pPr>
        <w:jc w:val="both"/>
        <w:rPr>
          <w:rFonts w:ascii="Arial" w:hAnsi="Arial" w:cs="Arial"/>
          <w:sz w:val="22"/>
          <w:szCs w:val="22"/>
        </w:rPr>
      </w:pPr>
    </w:p>
    <w:p w:rsidR="0042078F" w:rsidRDefault="0042078F" w:rsidP="002B13E9">
      <w:pPr>
        <w:jc w:val="both"/>
        <w:rPr>
          <w:rFonts w:ascii="Arial" w:hAnsi="Arial" w:cs="Arial"/>
          <w:sz w:val="22"/>
          <w:szCs w:val="22"/>
        </w:rPr>
      </w:pPr>
    </w:p>
    <w:p w:rsidR="0042078F" w:rsidRDefault="0042078F" w:rsidP="002B13E9">
      <w:pPr>
        <w:jc w:val="both"/>
        <w:rPr>
          <w:rFonts w:ascii="Arial" w:hAnsi="Arial" w:cs="Arial"/>
          <w:sz w:val="22"/>
          <w:szCs w:val="22"/>
        </w:rPr>
      </w:pPr>
    </w:p>
    <w:sectPr w:rsidR="0042078F" w:rsidSect="002B13E9">
      <w:pgSz w:w="11907" w:h="16840"/>
      <w:pgMar w:top="567" w:right="567" w:bottom="567" w:left="113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AD01C3"/>
    <w:multiLevelType w:val="hybridMultilevel"/>
    <w:tmpl w:val="7F66FF78"/>
    <w:lvl w:ilvl="0" w:tplc="0407000F">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 w15:restartNumberingAfterBreak="0">
    <w:nsid w:val="02243BAF"/>
    <w:multiLevelType w:val="singleLevel"/>
    <w:tmpl w:val="F314F31A"/>
    <w:lvl w:ilvl="0">
      <w:start w:val="1"/>
      <w:numFmt w:val="lowerLetter"/>
      <w:lvlText w:val="%1)"/>
      <w:lvlJc w:val="left"/>
      <w:pPr>
        <w:tabs>
          <w:tab w:val="num" w:pos="360"/>
        </w:tabs>
        <w:ind w:left="360" w:hanging="360"/>
      </w:pPr>
    </w:lvl>
  </w:abstractNum>
  <w:abstractNum w:abstractNumId="2" w15:restartNumberingAfterBreak="0">
    <w:nsid w:val="02C86ED9"/>
    <w:multiLevelType w:val="hybridMultilevel"/>
    <w:tmpl w:val="A88EF5CA"/>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 w15:restartNumberingAfterBreak="0">
    <w:nsid w:val="070447CD"/>
    <w:multiLevelType w:val="singleLevel"/>
    <w:tmpl w:val="F314F31A"/>
    <w:lvl w:ilvl="0">
      <w:start w:val="1"/>
      <w:numFmt w:val="lowerLetter"/>
      <w:lvlText w:val="%1)"/>
      <w:lvlJc w:val="left"/>
      <w:pPr>
        <w:tabs>
          <w:tab w:val="num" w:pos="360"/>
        </w:tabs>
        <w:ind w:left="360" w:hanging="360"/>
      </w:pPr>
    </w:lvl>
  </w:abstractNum>
  <w:abstractNum w:abstractNumId="4" w15:restartNumberingAfterBreak="0">
    <w:nsid w:val="20A91E92"/>
    <w:multiLevelType w:val="hybridMultilevel"/>
    <w:tmpl w:val="DAB4C6F0"/>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 w15:restartNumberingAfterBreak="0">
    <w:nsid w:val="23BC1FA3"/>
    <w:multiLevelType w:val="hybridMultilevel"/>
    <w:tmpl w:val="C206D2B6"/>
    <w:lvl w:ilvl="0" w:tplc="0407000F">
      <w:start w:val="4"/>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6" w15:restartNumberingAfterBreak="0">
    <w:nsid w:val="27D8414C"/>
    <w:multiLevelType w:val="hybridMultilevel"/>
    <w:tmpl w:val="9A48209C"/>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7" w15:restartNumberingAfterBreak="0">
    <w:nsid w:val="29A43122"/>
    <w:multiLevelType w:val="hybridMultilevel"/>
    <w:tmpl w:val="6A8279B4"/>
    <w:lvl w:ilvl="0" w:tplc="0407000F">
      <w:start w:val="1"/>
      <w:numFmt w:val="decimal"/>
      <w:lvlText w:val="%1."/>
      <w:lvlJc w:val="left"/>
      <w:pPr>
        <w:tabs>
          <w:tab w:val="num" w:pos="360"/>
        </w:tabs>
        <w:ind w:left="360" w:hanging="360"/>
      </w:p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8" w15:restartNumberingAfterBreak="0">
    <w:nsid w:val="338410B5"/>
    <w:multiLevelType w:val="hybridMultilevel"/>
    <w:tmpl w:val="474A31D2"/>
    <w:lvl w:ilvl="0" w:tplc="0407000F">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9" w15:restartNumberingAfterBreak="0">
    <w:nsid w:val="43DF0B1D"/>
    <w:multiLevelType w:val="hybridMultilevel"/>
    <w:tmpl w:val="2CDA1FC6"/>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0" w15:restartNumberingAfterBreak="0">
    <w:nsid w:val="4892424C"/>
    <w:multiLevelType w:val="hybridMultilevel"/>
    <w:tmpl w:val="2074893C"/>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1" w15:restartNumberingAfterBreak="0">
    <w:nsid w:val="587F545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6D2D3333"/>
    <w:multiLevelType w:val="hybridMultilevel"/>
    <w:tmpl w:val="B220EED8"/>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724800AE"/>
    <w:multiLevelType w:val="singleLevel"/>
    <w:tmpl w:val="0407000F"/>
    <w:lvl w:ilvl="0">
      <w:start w:val="1"/>
      <w:numFmt w:val="decimal"/>
      <w:lvlText w:val="%1."/>
      <w:lvlJc w:val="left"/>
      <w:pPr>
        <w:tabs>
          <w:tab w:val="num" w:pos="360"/>
        </w:tabs>
        <w:ind w:left="360" w:hanging="360"/>
      </w:pPr>
    </w:lvl>
  </w:abstractNum>
  <w:abstractNum w:abstractNumId="14" w15:restartNumberingAfterBreak="0">
    <w:nsid w:val="772047E9"/>
    <w:multiLevelType w:val="hybridMultilevel"/>
    <w:tmpl w:val="E09668C4"/>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5" w15:restartNumberingAfterBreak="0">
    <w:nsid w:val="7E1A75B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7FB94290"/>
    <w:multiLevelType w:val="hybridMultilevel"/>
    <w:tmpl w:val="ABB83E22"/>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num w:numId="1">
    <w:abstractNumId w:val="15"/>
  </w:num>
  <w:num w:numId="2">
    <w:abstractNumId w:val="3"/>
  </w:num>
  <w:num w:numId="3">
    <w:abstractNumId w:val="11"/>
  </w:num>
  <w:num w:numId="4">
    <w:abstractNumId w:val="1"/>
  </w:num>
  <w:num w:numId="5">
    <w:abstractNumId w:val="13"/>
  </w:num>
  <w:num w:numId="6">
    <w:abstractNumId w:val="16"/>
  </w:num>
  <w:num w:numId="7">
    <w:abstractNumId w:val="0"/>
  </w:num>
  <w:num w:numId="8">
    <w:abstractNumId w:val="5"/>
  </w:num>
  <w:num w:numId="9">
    <w:abstractNumId w:val="2"/>
  </w:num>
  <w:num w:numId="10">
    <w:abstractNumId w:val="14"/>
  </w:num>
  <w:num w:numId="11">
    <w:abstractNumId w:val="9"/>
  </w:num>
  <w:num w:numId="12">
    <w:abstractNumId w:val="8"/>
  </w:num>
  <w:num w:numId="13">
    <w:abstractNumId w:val="7"/>
  </w:num>
  <w:num w:numId="14">
    <w:abstractNumId w:val="6"/>
  </w:num>
  <w:num w:numId="15">
    <w:abstractNumId w:val="4"/>
  </w:num>
  <w:num w:numId="16">
    <w:abstractNumId w:val="10"/>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displayHorizontalDrawingGridEvery w:val="0"/>
  <w:displayVerticalDrawingGridEvery w:val="0"/>
  <w:doNotUseMarginsForDrawingGridOrigin/>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3C10"/>
    <w:rsid w:val="0001000A"/>
    <w:rsid w:val="00042BD1"/>
    <w:rsid w:val="0008709A"/>
    <w:rsid w:val="000F29E7"/>
    <w:rsid w:val="00105737"/>
    <w:rsid w:val="00112AD6"/>
    <w:rsid w:val="00135186"/>
    <w:rsid w:val="00146020"/>
    <w:rsid w:val="00181DFD"/>
    <w:rsid w:val="001942B9"/>
    <w:rsid w:val="001F6B97"/>
    <w:rsid w:val="001F6CB4"/>
    <w:rsid w:val="00206A87"/>
    <w:rsid w:val="00285611"/>
    <w:rsid w:val="0029540F"/>
    <w:rsid w:val="002B13E9"/>
    <w:rsid w:val="002E2F0D"/>
    <w:rsid w:val="00325804"/>
    <w:rsid w:val="003C37AD"/>
    <w:rsid w:val="0040399D"/>
    <w:rsid w:val="0041143A"/>
    <w:rsid w:val="004136D3"/>
    <w:rsid w:val="0042078F"/>
    <w:rsid w:val="00424D73"/>
    <w:rsid w:val="004727C6"/>
    <w:rsid w:val="00475016"/>
    <w:rsid w:val="004975AF"/>
    <w:rsid w:val="004C5930"/>
    <w:rsid w:val="004D3C10"/>
    <w:rsid w:val="004F5F28"/>
    <w:rsid w:val="00501CB0"/>
    <w:rsid w:val="00586656"/>
    <w:rsid w:val="00596A1F"/>
    <w:rsid w:val="006066FB"/>
    <w:rsid w:val="006167AA"/>
    <w:rsid w:val="00622E58"/>
    <w:rsid w:val="006A30E9"/>
    <w:rsid w:val="006A5B29"/>
    <w:rsid w:val="006B6C28"/>
    <w:rsid w:val="006B6EA6"/>
    <w:rsid w:val="006F1423"/>
    <w:rsid w:val="006F2C61"/>
    <w:rsid w:val="006F49CB"/>
    <w:rsid w:val="006F5FE4"/>
    <w:rsid w:val="007126E1"/>
    <w:rsid w:val="0079684F"/>
    <w:rsid w:val="007A16F7"/>
    <w:rsid w:val="007D2038"/>
    <w:rsid w:val="007E446D"/>
    <w:rsid w:val="007F77D6"/>
    <w:rsid w:val="008820D6"/>
    <w:rsid w:val="008A2385"/>
    <w:rsid w:val="008C2A8C"/>
    <w:rsid w:val="009050F6"/>
    <w:rsid w:val="00912AF8"/>
    <w:rsid w:val="00930E4B"/>
    <w:rsid w:val="00943172"/>
    <w:rsid w:val="00947C88"/>
    <w:rsid w:val="00963D2C"/>
    <w:rsid w:val="0099462F"/>
    <w:rsid w:val="009D0F50"/>
    <w:rsid w:val="00A15E04"/>
    <w:rsid w:val="00A24D63"/>
    <w:rsid w:val="00A936B9"/>
    <w:rsid w:val="00AF636F"/>
    <w:rsid w:val="00B71DCD"/>
    <w:rsid w:val="00B926BD"/>
    <w:rsid w:val="00B96589"/>
    <w:rsid w:val="00BB4C26"/>
    <w:rsid w:val="00BE3AD6"/>
    <w:rsid w:val="00C106D5"/>
    <w:rsid w:val="00C53A7F"/>
    <w:rsid w:val="00CF4295"/>
    <w:rsid w:val="00D52E62"/>
    <w:rsid w:val="00D830BE"/>
    <w:rsid w:val="00D96021"/>
    <w:rsid w:val="00DD3080"/>
    <w:rsid w:val="00E17D01"/>
    <w:rsid w:val="00E425B1"/>
    <w:rsid w:val="00E52CA6"/>
    <w:rsid w:val="00E74104"/>
    <w:rsid w:val="00E86113"/>
    <w:rsid w:val="00F54DEC"/>
    <w:rsid w:val="00F91FB5"/>
    <w:rsid w:val="00FD49F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6CDB6828-5861-4F78-9EB0-353418F029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paragraph" w:styleId="berschrift1">
    <w:name w:val="heading 1"/>
    <w:basedOn w:val="Standard"/>
    <w:next w:val="Standard"/>
    <w:qFormat/>
    <w:pPr>
      <w:keepNext/>
      <w:jc w:val="center"/>
      <w:outlineLvl w:val="0"/>
    </w:pPr>
    <w:rPr>
      <w:b/>
      <w:sz w:val="4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Dokumentstruktur">
    <w:name w:val="Document Map"/>
    <w:basedOn w:val="Standard"/>
    <w:semiHidden/>
    <w:rsid w:val="006F5FE4"/>
    <w:pPr>
      <w:shd w:val="clear" w:color="auto" w:fill="000080"/>
    </w:pPr>
    <w:rPr>
      <w:rFonts w:ascii="Tahoma" w:hAnsi="Tahoma" w:cs="Tahoma"/>
    </w:rPr>
  </w:style>
  <w:style w:type="paragraph" w:styleId="Sprechblasentext">
    <w:name w:val="Balloon Text"/>
    <w:basedOn w:val="Standard"/>
    <w:link w:val="SprechblasentextZchn"/>
    <w:rsid w:val="008820D6"/>
    <w:rPr>
      <w:rFonts w:ascii="Tahoma" w:hAnsi="Tahoma" w:cs="Tahoma"/>
      <w:sz w:val="16"/>
      <w:szCs w:val="16"/>
    </w:rPr>
  </w:style>
  <w:style w:type="character" w:customStyle="1" w:styleId="SprechblasentextZchn">
    <w:name w:val="Sprechblasentext Zchn"/>
    <w:basedOn w:val="Absatz-Standardschriftart"/>
    <w:link w:val="Sprechblasentext"/>
    <w:rsid w:val="008820D6"/>
    <w:rPr>
      <w:rFonts w:ascii="Tahoma" w:hAnsi="Tahoma" w:cs="Tahoma"/>
      <w:sz w:val="16"/>
      <w:szCs w:val="16"/>
    </w:rPr>
  </w:style>
  <w:style w:type="paragraph" w:styleId="Listenabsatz">
    <w:name w:val="List Paragraph"/>
    <w:basedOn w:val="Standard"/>
    <w:uiPriority w:val="34"/>
    <w:qFormat/>
    <w:rsid w:val="00BB4C26"/>
    <w:pPr>
      <w:ind w:left="720"/>
      <w:contextualSpacing/>
    </w:pPr>
  </w:style>
  <w:style w:type="character" w:customStyle="1" w:styleId="KeinLeerraumZchn">
    <w:name w:val="Kein Leerraum Zchn"/>
    <w:link w:val="KeinLeerraum"/>
    <w:uiPriority w:val="1"/>
    <w:locked/>
    <w:rsid w:val="0042078F"/>
  </w:style>
  <w:style w:type="paragraph" w:styleId="KeinLeerraum">
    <w:name w:val="No Spacing"/>
    <w:link w:val="KeinLeerraumZchn"/>
    <w:uiPriority w:val="1"/>
    <w:qFormat/>
    <w:rsid w:val="004207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03793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emf"/><Relationship Id="rId3" Type="http://schemas.openxmlformats.org/officeDocument/2006/relationships/settings" Target="settings.xml"/><Relationship Id="rId7" Type="http://schemas.openxmlformats.org/officeDocument/2006/relationships/image" Target="media/image3.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emf"/><Relationship Id="rId5" Type="http://schemas.openxmlformats.org/officeDocument/2006/relationships/image" Target="media/image1.jpe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310</Words>
  <Characters>2483</Characters>
  <Application>Microsoft Office Word</Application>
  <DocSecurity>0</DocSecurity>
  <Lines>20</Lines>
  <Paragraphs>5</Paragraphs>
  <ScaleCrop>false</ScaleCrop>
  <HeadingPairs>
    <vt:vector size="2" baseType="variant">
      <vt:variant>
        <vt:lpstr>Titel</vt:lpstr>
      </vt:variant>
      <vt:variant>
        <vt:i4>1</vt:i4>
      </vt:variant>
    </vt:vector>
  </HeadingPairs>
  <TitlesOfParts>
    <vt:vector size="1" baseType="lpstr">
      <vt:lpstr>DER STADTRAT ELLRICH</vt:lpstr>
    </vt:vector>
  </TitlesOfParts>
  <Company>SV Ellrich</Company>
  <LinksUpToDate>false</LinksUpToDate>
  <CharactersWithSpaces>2788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DER STADTRAT ELLRICH</dc:title>
  <dc:creator>dahlmann</dc:creator>
  <cp:lastModifiedBy>Dahlmann, Gabriele</cp:lastModifiedBy>
  <cp:revision>3</cp:revision>
  <cp:lastPrinted>2000-11-22T14:32:00Z</cp:lastPrinted>
  <dcterms:created xsi:type="dcterms:W3CDTF">2018-08-29T08:18:00Z</dcterms:created>
  <dcterms:modified xsi:type="dcterms:W3CDTF">2018-08-30T08:30:00Z</dcterms:modified>
</cp:coreProperties>
</file>