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0827" w:rsidRDefault="00146020" w:rsidP="00420861">
      <w:pPr>
        <w:tabs>
          <w:tab w:val="right" w:pos="9639"/>
        </w:tabs>
        <w:rPr>
          <w:rFonts w:ascii="Arial" w:hAnsi="Arial"/>
          <w:sz w:val="24"/>
        </w:rPr>
      </w:pPr>
      <w:r w:rsidRPr="00146020">
        <w:rPr>
          <w:rFonts w:ascii="Arial" w:hAnsi="Arial"/>
          <w:b/>
          <w:sz w:val="32"/>
          <w:szCs w:val="32"/>
        </w:rPr>
        <w:t>STADT</w:t>
      </w:r>
      <w:r w:rsidR="00CF4295">
        <w:rPr>
          <w:rFonts w:ascii="Arial" w:hAnsi="Arial"/>
          <w:b/>
          <w:sz w:val="32"/>
          <w:szCs w:val="32"/>
        </w:rPr>
        <w:t>RAT</w:t>
      </w:r>
      <w:r w:rsidRPr="00146020">
        <w:rPr>
          <w:rFonts w:ascii="Arial" w:hAnsi="Arial"/>
          <w:b/>
          <w:sz w:val="32"/>
          <w:szCs w:val="32"/>
        </w:rPr>
        <w:t xml:space="preserve"> ELLRICH</w:t>
      </w:r>
      <w:r w:rsidR="00420861">
        <w:rPr>
          <w:rFonts w:ascii="Arial" w:hAnsi="Arial"/>
          <w:b/>
          <w:sz w:val="32"/>
          <w:szCs w:val="32"/>
        </w:rPr>
        <w:tab/>
      </w:r>
      <w:r w:rsidR="00800827">
        <w:rPr>
          <w:rFonts w:ascii="Arial" w:hAnsi="Arial"/>
        </w:rPr>
        <w:t xml:space="preserve">Ellrich, den </w:t>
      </w:r>
      <w:r w:rsidR="00134AC5">
        <w:rPr>
          <w:rFonts w:ascii="Arial" w:hAnsi="Arial"/>
        </w:rPr>
        <w:t>15.10.2018</w:t>
      </w:r>
    </w:p>
    <w:p w:rsidR="002B13E9" w:rsidRPr="00800827" w:rsidRDefault="002B13E9" w:rsidP="002B13E9">
      <w:pPr>
        <w:rPr>
          <w:rFonts w:ascii="Arial" w:hAnsi="Arial"/>
          <w:b/>
          <w:sz w:val="24"/>
          <w:szCs w:val="24"/>
        </w:rPr>
      </w:pPr>
    </w:p>
    <w:p w:rsidR="002B13E9" w:rsidRDefault="008820D6" w:rsidP="002B13E9">
      <w:pPr>
        <w:framePr w:hSpace="141" w:wrap="around" w:vAnchor="text" w:hAnchor="page" w:x="1161" w:y="230"/>
      </w:pPr>
      <w:r>
        <w:rPr>
          <w:noProof/>
        </w:rPr>
        <w:drawing>
          <wp:inline distT="0" distB="0" distL="0" distR="0">
            <wp:extent cx="838200" cy="1000125"/>
            <wp:effectExtent l="0" t="0" r="0" b="0"/>
            <wp:docPr id="1" name="Bild 1" descr="wappschil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ppschild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38200" cy="1000125"/>
                    </a:xfrm>
                    <a:prstGeom prst="rect">
                      <a:avLst/>
                    </a:prstGeom>
                    <a:noFill/>
                    <a:ln>
                      <a:noFill/>
                    </a:ln>
                  </pic:spPr>
                </pic:pic>
              </a:graphicData>
            </a:graphic>
          </wp:inline>
        </w:drawing>
      </w:r>
    </w:p>
    <w:p w:rsidR="002B13E9" w:rsidRDefault="002B13E9" w:rsidP="002B13E9">
      <w:pPr>
        <w:rPr>
          <w:rFonts w:ascii="Arial" w:hAnsi="Arial"/>
          <w:sz w:val="24"/>
        </w:rPr>
      </w:pPr>
      <w:r>
        <w:rPr>
          <w:rFonts w:ascii="Arial" w:hAnsi="Arial"/>
          <w:b/>
          <w:sz w:val="24"/>
        </w:rPr>
        <w:t xml:space="preserve">Vorlage zum  </w:t>
      </w:r>
      <w:r>
        <w:rPr>
          <w:rFonts w:ascii="Arial" w:hAnsi="Arial"/>
          <w:b/>
          <w:sz w:val="40"/>
        </w:rPr>
        <w:t>Beschluss-Nr.</w:t>
      </w:r>
      <w:r w:rsidR="009D2A78">
        <w:rPr>
          <w:rFonts w:ascii="Arial" w:hAnsi="Arial"/>
          <w:b/>
          <w:sz w:val="40"/>
        </w:rPr>
        <w:t xml:space="preserve"> 283-14/19</w:t>
      </w:r>
      <w:r w:rsidR="00800827">
        <w:rPr>
          <w:rFonts w:ascii="Arial" w:hAnsi="Arial"/>
          <w:b/>
          <w:sz w:val="40"/>
        </w:rPr>
        <w:t xml:space="preserve"> </w:t>
      </w:r>
      <w:r>
        <w:rPr>
          <w:rFonts w:ascii="Arial" w:hAnsi="Arial"/>
          <w:sz w:val="24"/>
        </w:rPr>
        <w:t xml:space="preserve">                        </w:t>
      </w:r>
    </w:p>
    <w:p w:rsidR="00420861" w:rsidRDefault="00420861" w:rsidP="002B13E9">
      <w:pPr>
        <w:rPr>
          <w:rFonts w:ascii="Arial" w:hAnsi="Arial"/>
        </w:rPr>
      </w:pPr>
    </w:p>
    <w:p w:rsidR="002B13E9" w:rsidRDefault="002B13E9" w:rsidP="002B13E9">
      <w:pPr>
        <w:outlineLvl w:val="0"/>
        <w:rPr>
          <w:rFonts w:ascii="Arial" w:hAnsi="Arial"/>
        </w:rPr>
      </w:pPr>
      <w:r>
        <w:rPr>
          <w:rFonts w:ascii="Arial" w:hAnsi="Arial"/>
        </w:rPr>
        <w:t xml:space="preserve">Vorlage wurde ohne/ </w:t>
      </w:r>
      <w:r w:rsidR="008C2A8C">
        <w:rPr>
          <w:rFonts w:ascii="Arial" w:hAnsi="Arial"/>
        </w:rPr>
        <w:t xml:space="preserve">mit................. </w:t>
      </w:r>
      <w:r>
        <w:rPr>
          <w:rFonts w:ascii="Arial" w:hAnsi="Arial"/>
        </w:rPr>
        <w:t>Änderungen am ............................... zum Beschluss erhoben</w:t>
      </w:r>
    </w:p>
    <w:p w:rsidR="002B13E9" w:rsidRDefault="002B13E9" w:rsidP="002B13E9">
      <w:pPr>
        <w:rPr>
          <w:rFonts w:ascii="Arial" w:hAnsi="Arial"/>
        </w:rPr>
      </w:pPr>
    </w:p>
    <w:p w:rsidR="002B13E9" w:rsidRDefault="002B13E9" w:rsidP="002B13E9">
      <w:pPr>
        <w:outlineLvl w:val="0"/>
        <w:rPr>
          <w:rFonts w:ascii="Arial" w:hAnsi="Arial"/>
          <w:sz w:val="22"/>
        </w:rPr>
      </w:pPr>
      <w:r>
        <w:rPr>
          <w:rFonts w:ascii="Arial" w:hAnsi="Arial"/>
        </w:rPr>
        <w:t>Vorlage wurde am ......................... abgelehnt; Vorlage wurde am  ...................... zurückgezogen</w:t>
      </w:r>
    </w:p>
    <w:p w:rsidR="002B13E9" w:rsidRDefault="002B13E9" w:rsidP="002B13E9">
      <w:pPr>
        <w:rPr>
          <w:rFonts w:ascii="Arial" w:hAnsi="Arial"/>
          <w:sz w:val="22"/>
        </w:rPr>
      </w:pPr>
    </w:p>
    <w:p w:rsidR="00800827" w:rsidRDefault="00800827" w:rsidP="002B13E9">
      <w:pPr>
        <w:rPr>
          <w:rFonts w:ascii="Arial" w:hAnsi="Arial"/>
          <w:sz w:val="22"/>
        </w:rPr>
      </w:pPr>
    </w:p>
    <w:p w:rsidR="00800827" w:rsidRDefault="00800827" w:rsidP="002B13E9">
      <w:pPr>
        <w:rPr>
          <w:rFonts w:ascii="Arial" w:hAnsi="Arial"/>
          <w:sz w:val="22"/>
        </w:rPr>
      </w:pPr>
    </w:p>
    <w:tbl>
      <w:tblPr>
        <w:tblW w:w="10488"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2"/>
        <w:gridCol w:w="5456"/>
      </w:tblGrid>
      <w:tr w:rsidR="002B13E9" w:rsidTr="0008709A">
        <w:tc>
          <w:tcPr>
            <w:tcW w:w="5032" w:type="dxa"/>
          </w:tcPr>
          <w:p w:rsidR="002B13E9" w:rsidRPr="006F56C1" w:rsidRDefault="002B13E9" w:rsidP="002B13E9">
            <w:pPr>
              <w:rPr>
                <w:rFonts w:ascii="Arial" w:hAnsi="Arial"/>
                <w:sz w:val="22"/>
                <w:szCs w:val="22"/>
              </w:rPr>
            </w:pPr>
          </w:p>
          <w:p w:rsidR="002B13E9" w:rsidRPr="006F56C1" w:rsidRDefault="002B13E9" w:rsidP="002B13E9">
            <w:pPr>
              <w:numPr>
                <w:ilvl w:val="0"/>
                <w:numId w:val="12"/>
              </w:numPr>
              <w:rPr>
                <w:rFonts w:ascii="Arial" w:hAnsi="Arial"/>
                <w:sz w:val="22"/>
                <w:szCs w:val="22"/>
              </w:rPr>
            </w:pPr>
            <w:r w:rsidRPr="006F56C1">
              <w:rPr>
                <w:rFonts w:ascii="Arial" w:hAnsi="Arial"/>
                <w:sz w:val="22"/>
                <w:szCs w:val="22"/>
              </w:rPr>
              <w:t>Bezeichnung des Beschlusses</w:t>
            </w:r>
          </w:p>
          <w:p w:rsidR="002B13E9" w:rsidRPr="006F56C1" w:rsidRDefault="002B13E9" w:rsidP="002B13E9">
            <w:pPr>
              <w:rPr>
                <w:rFonts w:ascii="Arial" w:hAnsi="Arial"/>
                <w:sz w:val="22"/>
                <w:szCs w:val="22"/>
              </w:rPr>
            </w:pPr>
          </w:p>
        </w:tc>
        <w:tc>
          <w:tcPr>
            <w:tcW w:w="5456" w:type="dxa"/>
          </w:tcPr>
          <w:p w:rsidR="006F56C1" w:rsidRDefault="006F56C1" w:rsidP="002B13E9">
            <w:pPr>
              <w:rPr>
                <w:rFonts w:ascii="Arial" w:hAnsi="Arial"/>
                <w:sz w:val="22"/>
                <w:szCs w:val="22"/>
              </w:rPr>
            </w:pPr>
          </w:p>
          <w:p w:rsidR="006F56C1" w:rsidRDefault="006F56C1" w:rsidP="002B13E9">
            <w:pPr>
              <w:rPr>
                <w:rFonts w:ascii="Arial" w:hAnsi="Arial"/>
                <w:b/>
                <w:sz w:val="22"/>
                <w:szCs w:val="22"/>
              </w:rPr>
            </w:pPr>
            <w:r w:rsidRPr="006F56C1">
              <w:rPr>
                <w:rFonts w:ascii="Arial" w:hAnsi="Arial"/>
                <w:b/>
                <w:sz w:val="22"/>
                <w:szCs w:val="22"/>
              </w:rPr>
              <w:t xml:space="preserve">Beitritt zum Tourismusverband Südharz- </w:t>
            </w:r>
          </w:p>
          <w:p w:rsidR="002B13E9" w:rsidRPr="006F56C1" w:rsidRDefault="006F56C1" w:rsidP="002B13E9">
            <w:pPr>
              <w:rPr>
                <w:rFonts w:ascii="Arial" w:hAnsi="Arial"/>
                <w:b/>
                <w:sz w:val="22"/>
                <w:szCs w:val="22"/>
              </w:rPr>
            </w:pPr>
            <w:r>
              <w:rPr>
                <w:rFonts w:ascii="Arial" w:hAnsi="Arial"/>
                <w:b/>
                <w:sz w:val="22"/>
                <w:szCs w:val="22"/>
              </w:rPr>
              <w:t xml:space="preserve">                             </w:t>
            </w:r>
            <w:r w:rsidRPr="006F56C1">
              <w:rPr>
                <w:rFonts w:ascii="Arial" w:hAnsi="Arial"/>
                <w:b/>
                <w:sz w:val="22"/>
                <w:szCs w:val="22"/>
              </w:rPr>
              <w:t>Kyffhäuser</w:t>
            </w:r>
          </w:p>
        </w:tc>
      </w:tr>
      <w:tr w:rsidR="002B13E9" w:rsidTr="0008709A">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Beschlusstext:</w:t>
            </w:r>
          </w:p>
          <w:p w:rsidR="002B13E9" w:rsidRDefault="002B13E9" w:rsidP="002B13E9">
            <w:pPr>
              <w:rPr>
                <w:rFonts w:ascii="Arial" w:hAnsi="Arial"/>
                <w:sz w:val="22"/>
              </w:rPr>
            </w:pPr>
          </w:p>
          <w:p w:rsidR="002B13E9" w:rsidRDefault="002B13E9" w:rsidP="002B13E9">
            <w:pPr>
              <w:rPr>
                <w:rFonts w:ascii="Arial" w:hAnsi="Arial"/>
                <w:sz w:val="22"/>
              </w:rPr>
            </w:pP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Pr="00BB4C26" w:rsidRDefault="006F56C1" w:rsidP="002B13E9">
            <w:pPr>
              <w:jc w:val="both"/>
              <w:rPr>
                <w:rFonts w:ascii="Arial" w:hAnsi="Arial"/>
                <w:sz w:val="22"/>
              </w:rPr>
            </w:pPr>
            <w:r>
              <w:rPr>
                <w:rFonts w:ascii="Arial" w:hAnsi="Arial"/>
                <w:sz w:val="22"/>
              </w:rPr>
              <w:t xml:space="preserve">Der Stadtrat der Stadt Ellrich stimmt den </w:t>
            </w:r>
            <w:r w:rsidRPr="006F56C1">
              <w:rPr>
                <w:rFonts w:ascii="Arial" w:hAnsi="Arial"/>
                <w:sz w:val="22"/>
              </w:rPr>
              <w:t>Beitritt zum Tourismusverband Südharz</w:t>
            </w:r>
            <w:r>
              <w:rPr>
                <w:rFonts w:ascii="Arial" w:hAnsi="Arial"/>
                <w:sz w:val="22"/>
              </w:rPr>
              <w:t xml:space="preserve"> – </w:t>
            </w:r>
            <w:r w:rsidRPr="006F56C1">
              <w:rPr>
                <w:rFonts w:ascii="Arial" w:hAnsi="Arial"/>
                <w:sz w:val="22"/>
              </w:rPr>
              <w:t>Kyffhäuser</w:t>
            </w:r>
            <w:r>
              <w:rPr>
                <w:rFonts w:ascii="Arial" w:hAnsi="Arial"/>
                <w:sz w:val="22"/>
              </w:rPr>
              <w:t xml:space="preserve"> zu</w:t>
            </w:r>
            <w:r w:rsidR="00AE3A2B">
              <w:rPr>
                <w:rFonts w:ascii="Arial" w:hAnsi="Arial"/>
                <w:sz w:val="22"/>
              </w:rPr>
              <w:t>. Der Bürgermeister wird beauftragt</w:t>
            </w:r>
            <w:r w:rsidR="00134AC5">
              <w:rPr>
                <w:rFonts w:ascii="Arial" w:hAnsi="Arial"/>
                <w:sz w:val="22"/>
              </w:rPr>
              <w:t>,</w:t>
            </w:r>
            <w:bookmarkStart w:id="0" w:name="_GoBack"/>
            <w:bookmarkEnd w:id="0"/>
            <w:r w:rsidR="00AE3A2B">
              <w:rPr>
                <w:rFonts w:ascii="Arial" w:hAnsi="Arial"/>
                <w:sz w:val="22"/>
              </w:rPr>
              <w:t xml:space="preserve"> einen entsprechenden Mitgliedsantrag zu stellen. </w:t>
            </w:r>
          </w:p>
        </w:tc>
      </w:tr>
      <w:tr w:rsidR="002B13E9" w:rsidTr="0008709A">
        <w:tc>
          <w:tcPr>
            <w:tcW w:w="5032" w:type="dxa"/>
          </w:tcPr>
          <w:p w:rsidR="002B13E9" w:rsidRPr="00E425B1"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Einreicher</w:t>
            </w:r>
          </w:p>
          <w:p w:rsidR="002B13E9" w:rsidRPr="00E425B1" w:rsidRDefault="002B13E9" w:rsidP="002B13E9">
            <w:pPr>
              <w:rPr>
                <w:rFonts w:ascii="Arial" w:hAnsi="Arial"/>
                <w:sz w:val="16"/>
                <w:szCs w:val="16"/>
              </w:rPr>
            </w:pPr>
          </w:p>
        </w:tc>
        <w:tc>
          <w:tcPr>
            <w:tcW w:w="5456" w:type="dxa"/>
          </w:tcPr>
          <w:p w:rsidR="002B13E9" w:rsidRPr="00E425B1" w:rsidRDefault="002B13E9" w:rsidP="002B13E9">
            <w:pPr>
              <w:rPr>
                <w:rFonts w:ascii="Arial" w:hAnsi="Arial"/>
                <w:sz w:val="16"/>
                <w:szCs w:val="16"/>
              </w:rPr>
            </w:pPr>
          </w:p>
          <w:p w:rsidR="002B13E9" w:rsidRDefault="00BB4C26" w:rsidP="002B13E9">
            <w:pPr>
              <w:rPr>
                <w:rFonts w:ascii="Arial" w:hAnsi="Arial"/>
                <w:sz w:val="22"/>
              </w:rPr>
            </w:pPr>
            <w:r>
              <w:rPr>
                <w:rFonts w:ascii="Arial" w:hAnsi="Arial"/>
                <w:sz w:val="22"/>
              </w:rPr>
              <w:t>Der Bürgermeister</w:t>
            </w:r>
          </w:p>
        </w:tc>
      </w:tr>
      <w:tr w:rsidR="002B13E9" w:rsidTr="0008709A">
        <w:tc>
          <w:tcPr>
            <w:tcW w:w="5032" w:type="dxa"/>
          </w:tcPr>
          <w:p w:rsidR="002B13E9" w:rsidRPr="009050F6" w:rsidRDefault="002B13E9" w:rsidP="002B13E9">
            <w:pPr>
              <w:rPr>
                <w:rFonts w:ascii="Arial" w:hAnsi="Arial"/>
                <w:sz w:val="16"/>
                <w:szCs w:val="16"/>
              </w:rPr>
            </w:pPr>
          </w:p>
          <w:p w:rsidR="002B13E9" w:rsidRDefault="002B13E9" w:rsidP="008C2A8C">
            <w:pPr>
              <w:numPr>
                <w:ilvl w:val="0"/>
                <w:numId w:val="12"/>
              </w:numPr>
              <w:rPr>
                <w:rFonts w:ascii="Arial" w:hAnsi="Arial"/>
                <w:sz w:val="22"/>
              </w:rPr>
            </w:pPr>
            <w:r>
              <w:rPr>
                <w:rFonts w:ascii="Arial" w:hAnsi="Arial"/>
                <w:sz w:val="22"/>
              </w:rPr>
              <w:t>Begründung der Zus</w:t>
            </w:r>
            <w:r w:rsidR="0008709A">
              <w:rPr>
                <w:rFonts w:ascii="Arial" w:hAnsi="Arial"/>
                <w:sz w:val="22"/>
              </w:rPr>
              <w:t>tändigkeit des Stadtrates (Aufgr</w:t>
            </w:r>
            <w:r>
              <w:rPr>
                <w:rFonts w:ascii="Arial" w:hAnsi="Arial"/>
                <w:sz w:val="22"/>
              </w:rPr>
              <w:t xml:space="preserve">und welcher gesetzlichen Bestimmung wurde </w:t>
            </w:r>
            <w:r w:rsidR="0008709A">
              <w:rPr>
                <w:rFonts w:ascii="Arial" w:hAnsi="Arial"/>
                <w:sz w:val="22"/>
              </w:rPr>
              <w:t xml:space="preserve">die </w:t>
            </w:r>
            <w:r>
              <w:rPr>
                <w:rFonts w:ascii="Arial" w:hAnsi="Arial"/>
                <w:sz w:val="22"/>
              </w:rPr>
              <w:t>Beschlussvorlage erarbeitet?)</w:t>
            </w:r>
          </w:p>
          <w:p w:rsidR="009050F6" w:rsidRPr="009050F6" w:rsidRDefault="009050F6" w:rsidP="009050F6">
            <w:pPr>
              <w:ind w:left="360"/>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ThürKO vom 28.01.2003</w:t>
            </w:r>
            <w:r w:rsidR="002933B4">
              <w:rPr>
                <w:rFonts w:ascii="Arial" w:hAnsi="Arial"/>
                <w:sz w:val="22"/>
              </w:rPr>
              <w:t xml:space="preserve"> in der jeweils gültigen Fassung</w:t>
            </w:r>
            <w:r w:rsidR="00181DFD">
              <w:rPr>
                <w:rFonts w:ascii="Arial" w:hAnsi="Arial"/>
                <w:sz w:val="22"/>
              </w:rPr>
              <w:t xml:space="preserve"> </w:t>
            </w:r>
          </w:p>
          <w:p w:rsidR="002B13E9" w:rsidRDefault="002B13E9" w:rsidP="002B13E9">
            <w:pPr>
              <w:jc w:val="both"/>
              <w:rPr>
                <w:rFonts w:ascii="Arial" w:hAnsi="Arial"/>
                <w:sz w:val="22"/>
              </w:rPr>
            </w:pPr>
          </w:p>
        </w:tc>
      </w:tr>
      <w:tr w:rsidR="002B13E9" w:rsidTr="0008709A">
        <w:tc>
          <w:tcPr>
            <w:tcW w:w="5032" w:type="dxa"/>
          </w:tcPr>
          <w:p w:rsidR="002B13E9" w:rsidRPr="009050F6" w:rsidRDefault="002B13E9" w:rsidP="002B13E9">
            <w:pPr>
              <w:rPr>
                <w:rFonts w:ascii="Arial" w:hAnsi="Arial"/>
                <w:sz w:val="16"/>
                <w:szCs w:val="16"/>
              </w:rPr>
            </w:pPr>
          </w:p>
          <w:p w:rsidR="008C2A8C" w:rsidRDefault="002B13E9" w:rsidP="002B13E9">
            <w:pPr>
              <w:numPr>
                <w:ilvl w:val="0"/>
                <w:numId w:val="12"/>
              </w:numPr>
              <w:rPr>
                <w:rFonts w:ascii="Arial" w:hAnsi="Arial"/>
                <w:sz w:val="22"/>
              </w:rPr>
            </w:pPr>
            <w:r>
              <w:rPr>
                <w:rFonts w:ascii="Arial" w:hAnsi="Arial"/>
                <w:sz w:val="22"/>
              </w:rPr>
              <w:t>Welche Beschlüsse müssen aufgrund der</w:t>
            </w:r>
          </w:p>
          <w:p w:rsidR="008C2A8C" w:rsidRDefault="002B13E9" w:rsidP="008C2A8C">
            <w:pPr>
              <w:ind w:left="360"/>
              <w:rPr>
                <w:rFonts w:ascii="Arial" w:hAnsi="Arial"/>
                <w:sz w:val="22"/>
              </w:rPr>
            </w:pPr>
            <w:r>
              <w:rPr>
                <w:rFonts w:ascii="Arial" w:hAnsi="Arial"/>
                <w:sz w:val="22"/>
              </w:rPr>
              <w:t>o. g. Beschlussvorlage aufgehoben bzw.</w:t>
            </w:r>
          </w:p>
          <w:p w:rsidR="002B13E9" w:rsidRDefault="002B13E9" w:rsidP="008C2A8C">
            <w:pPr>
              <w:ind w:left="360"/>
              <w:rPr>
                <w:rFonts w:ascii="Arial" w:hAnsi="Arial"/>
                <w:sz w:val="22"/>
              </w:rPr>
            </w:pPr>
            <w:r>
              <w:rPr>
                <w:rFonts w:ascii="Arial" w:hAnsi="Arial"/>
                <w:sz w:val="22"/>
              </w:rPr>
              <w:t>ergänzt werden?</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8C2A8C" w:rsidRPr="009050F6" w:rsidRDefault="008C2A8C" w:rsidP="002B13E9">
            <w:pPr>
              <w:rPr>
                <w:rFonts w:ascii="Arial" w:hAnsi="Arial"/>
                <w:sz w:val="22"/>
                <w:szCs w:val="22"/>
              </w:rPr>
            </w:pPr>
          </w:p>
          <w:p w:rsidR="002B13E9" w:rsidRDefault="002B13E9" w:rsidP="002B13E9">
            <w:pPr>
              <w:rPr>
                <w:rFonts w:ascii="Arial" w:hAnsi="Arial"/>
                <w:sz w:val="22"/>
              </w:rPr>
            </w:pPr>
            <w:r>
              <w:rPr>
                <w:rFonts w:ascii="Arial" w:hAnsi="Arial"/>
                <w:sz w:val="22"/>
              </w:rPr>
              <w:t>Keine</w:t>
            </w:r>
          </w:p>
        </w:tc>
      </w:tr>
      <w:tr w:rsidR="002B13E9" w:rsidTr="0008709A">
        <w:tc>
          <w:tcPr>
            <w:tcW w:w="5032" w:type="dxa"/>
          </w:tcPr>
          <w:p w:rsidR="002B13E9" w:rsidRPr="009050F6" w:rsidRDefault="002B13E9" w:rsidP="002B13E9">
            <w:pPr>
              <w:rPr>
                <w:rFonts w:ascii="Arial" w:hAnsi="Arial"/>
                <w:sz w:val="16"/>
                <w:szCs w:val="16"/>
              </w:rPr>
            </w:pPr>
          </w:p>
          <w:p w:rsidR="008C2A8C" w:rsidRPr="00800827" w:rsidRDefault="002B13E9" w:rsidP="00800827">
            <w:pPr>
              <w:pStyle w:val="Listenabsatz"/>
              <w:numPr>
                <w:ilvl w:val="0"/>
                <w:numId w:val="12"/>
              </w:numPr>
              <w:rPr>
                <w:rFonts w:ascii="Arial" w:hAnsi="Arial"/>
                <w:sz w:val="22"/>
              </w:rPr>
            </w:pPr>
            <w:r w:rsidRPr="00800827">
              <w:rPr>
                <w:rFonts w:ascii="Arial" w:hAnsi="Arial"/>
                <w:sz w:val="22"/>
              </w:rPr>
              <w:t>a) Mit welchem Personenkreis wurde die</w:t>
            </w:r>
          </w:p>
          <w:p w:rsidR="002B13E9" w:rsidRDefault="002B13E9" w:rsidP="008C2A8C">
            <w:pPr>
              <w:ind w:left="567"/>
              <w:rPr>
                <w:rFonts w:ascii="Arial" w:hAnsi="Arial"/>
                <w:sz w:val="22"/>
              </w:rPr>
            </w:pPr>
            <w:r>
              <w:rPr>
                <w:rFonts w:ascii="Arial" w:hAnsi="Arial"/>
                <w:sz w:val="22"/>
              </w:rPr>
              <w:t xml:space="preserve"> Beschlussvorlage beraten </w:t>
            </w:r>
          </w:p>
          <w:p w:rsidR="002B13E9" w:rsidRDefault="002B13E9" w:rsidP="002B13E9">
            <w:pPr>
              <w:rPr>
                <w:rFonts w:ascii="Arial" w:hAnsi="Arial"/>
                <w:sz w:val="22"/>
              </w:rPr>
            </w:pPr>
            <w:r>
              <w:rPr>
                <w:rFonts w:ascii="Arial" w:hAnsi="Arial"/>
                <w:sz w:val="22"/>
              </w:rPr>
              <w:t xml:space="preserve">      b) mit wem soll sie beraten werden?</w:t>
            </w:r>
          </w:p>
          <w:p w:rsidR="002B13E9" w:rsidRPr="009050F6" w:rsidRDefault="002B13E9" w:rsidP="002B13E9">
            <w:pPr>
              <w:rPr>
                <w:rFonts w:ascii="Arial" w:hAnsi="Arial"/>
                <w:sz w:val="16"/>
                <w:szCs w:val="16"/>
              </w:rPr>
            </w:pPr>
          </w:p>
        </w:tc>
        <w:tc>
          <w:tcPr>
            <w:tcW w:w="5456" w:type="dxa"/>
          </w:tcPr>
          <w:p w:rsidR="002B13E9" w:rsidRPr="009050F6" w:rsidRDefault="002B13E9" w:rsidP="00BB4C26">
            <w:pPr>
              <w:rPr>
                <w:rFonts w:ascii="Arial" w:hAnsi="Arial"/>
                <w:sz w:val="16"/>
                <w:szCs w:val="16"/>
              </w:rPr>
            </w:pPr>
          </w:p>
          <w:p w:rsidR="00BB4C26" w:rsidRDefault="006F56C1" w:rsidP="00E17D01">
            <w:pPr>
              <w:rPr>
                <w:rFonts w:ascii="Arial" w:hAnsi="Arial"/>
                <w:sz w:val="22"/>
              </w:rPr>
            </w:pPr>
            <w:r>
              <w:rPr>
                <w:rFonts w:ascii="Arial" w:hAnsi="Arial"/>
                <w:sz w:val="22"/>
              </w:rPr>
              <w:t>Wirtschaftsausschuss 03.09.2018</w:t>
            </w:r>
          </w:p>
          <w:p w:rsidR="006F56C1" w:rsidRDefault="006F56C1" w:rsidP="00E17D01">
            <w:pPr>
              <w:rPr>
                <w:rFonts w:ascii="Arial" w:hAnsi="Arial"/>
                <w:sz w:val="22"/>
              </w:rPr>
            </w:pPr>
            <w:r>
              <w:rPr>
                <w:rFonts w:ascii="Arial" w:hAnsi="Arial"/>
                <w:sz w:val="22"/>
              </w:rPr>
              <w:t xml:space="preserve">Hauptausschuss: 15.10.2018 </w:t>
            </w:r>
          </w:p>
          <w:p w:rsidR="00BB4C26" w:rsidRDefault="00BB4C26" w:rsidP="00E17D01">
            <w:pPr>
              <w:rPr>
                <w:rFonts w:ascii="Arial" w:hAnsi="Arial"/>
                <w:sz w:val="22"/>
              </w:rPr>
            </w:pP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BE5993">
            <w:pPr>
              <w:pStyle w:val="Listenabsatz"/>
              <w:numPr>
                <w:ilvl w:val="0"/>
                <w:numId w:val="12"/>
              </w:numPr>
              <w:rPr>
                <w:rFonts w:ascii="Arial" w:hAnsi="Arial"/>
                <w:sz w:val="22"/>
              </w:rPr>
            </w:pPr>
            <w:r w:rsidRPr="00800827">
              <w:rPr>
                <w:rFonts w:ascii="Arial" w:hAnsi="Arial"/>
                <w:sz w:val="22"/>
              </w:rPr>
              <w:t>Welche absehbaren finanziellen Auswirkungen hat die Beschlussvorlage?</w:t>
            </w:r>
          </w:p>
          <w:p w:rsidR="002B13E9" w:rsidRPr="009050F6" w:rsidRDefault="002B13E9" w:rsidP="002B13E9">
            <w:pPr>
              <w:rPr>
                <w:rFonts w:ascii="Arial" w:hAnsi="Arial"/>
                <w:sz w:val="16"/>
                <w:szCs w:val="16"/>
              </w:rPr>
            </w:pPr>
          </w:p>
        </w:tc>
        <w:tc>
          <w:tcPr>
            <w:tcW w:w="5456" w:type="dxa"/>
          </w:tcPr>
          <w:p w:rsidR="002B13E9" w:rsidRDefault="002B13E9" w:rsidP="002B13E9">
            <w:pPr>
              <w:rPr>
                <w:rFonts w:ascii="Arial" w:hAnsi="Arial"/>
                <w:sz w:val="16"/>
                <w:szCs w:val="16"/>
              </w:rPr>
            </w:pPr>
          </w:p>
          <w:p w:rsidR="00AE3A2B" w:rsidRPr="00AE3A2B" w:rsidRDefault="00AE3A2B" w:rsidP="002B13E9">
            <w:pPr>
              <w:rPr>
                <w:rFonts w:ascii="Arial" w:hAnsi="Arial"/>
                <w:sz w:val="22"/>
                <w:szCs w:val="22"/>
              </w:rPr>
            </w:pPr>
            <w:r>
              <w:rPr>
                <w:rFonts w:ascii="Arial" w:hAnsi="Arial"/>
                <w:sz w:val="22"/>
                <w:szCs w:val="22"/>
              </w:rPr>
              <w:t>Bereitstellung von 332,19 € Mitgliedsbeiträge im Jahr</w:t>
            </w: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800827">
            <w:pPr>
              <w:pStyle w:val="Listenabsatz"/>
              <w:numPr>
                <w:ilvl w:val="0"/>
                <w:numId w:val="12"/>
              </w:numPr>
              <w:rPr>
                <w:rFonts w:ascii="Arial" w:hAnsi="Arial"/>
                <w:sz w:val="22"/>
              </w:rPr>
            </w:pPr>
            <w:r w:rsidRPr="00800827">
              <w:rPr>
                <w:rFonts w:ascii="Arial" w:hAnsi="Arial"/>
                <w:sz w:val="22"/>
              </w:rPr>
              <w:t>Veröffentlichung des Beschlusses?</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Ja</w:t>
            </w: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800827">
            <w:pPr>
              <w:pStyle w:val="Listenabsatz"/>
              <w:numPr>
                <w:ilvl w:val="0"/>
                <w:numId w:val="12"/>
              </w:numPr>
              <w:rPr>
                <w:rFonts w:ascii="Arial" w:hAnsi="Arial"/>
                <w:sz w:val="22"/>
              </w:rPr>
            </w:pPr>
            <w:r w:rsidRPr="00800827">
              <w:rPr>
                <w:rFonts w:ascii="Arial" w:hAnsi="Arial"/>
                <w:sz w:val="22"/>
              </w:rPr>
              <w:t>Verteiler</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Alle Stadtratsmitglieder, Orts</w:t>
            </w:r>
            <w:r w:rsidR="00F91FB5">
              <w:rPr>
                <w:rFonts w:ascii="Arial" w:hAnsi="Arial"/>
                <w:sz w:val="22"/>
              </w:rPr>
              <w:t>teil</w:t>
            </w:r>
            <w:r>
              <w:rPr>
                <w:rFonts w:ascii="Arial" w:hAnsi="Arial"/>
                <w:sz w:val="22"/>
              </w:rPr>
              <w:t>bürgermeister</w:t>
            </w:r>
          </w:p>
        </w:tc>
      </w:tr>
    </w:tbl>
    <w:p w:rsidR="002B13E9" w:rsidRDefault="002B13E9" w:rsidP="002B13E9"/>
    <w:p w:rsidR="002B13E9" w:rsidRPr="0099462F" w:rsidRDefault="002B13E9" w:rsidP="002B13E9">
      <w:pPr>
        <w:outlineLvl w:val="0"/>
        <w:rPr>
          <w:rFonts w:ascii="Arial" w:hAnsi="Arial" w:cs="Arial"/>
          <w:b/>
          <w:u w:val="single"/>
        </w:rPr>
      </w:pPr>
      <w:r w:rsidRPr="0099462F">
        <w:rPr>
          <w:rFonts w:ascii="Arial" w:hAnsi="Arial" w:cs="Arial"/>
          <w:b/>
          <w:u w:val="single"/>
        </w:rPr>
        <w:t>Abstimmungsergebnis</w:t>
      </w:r>
      <w:r w:rsidR="00800827">
        <w:rPr>
          <w:rFonts w:ascii="Arial" w:hAnsi="Arial" w:cs="Arial"/>
          <w:b/>
          <w:u w:val="single"/>
        </w:rPr>
        <w:t>:</w:t>
      </w:r>
    </w:p>
    <w:p w:rsidR="002B13E9" w:rsidRPr="0099462F" w:rsidRDefault="002B13E9" w:rsidP="002B13E9">
      <w:pPr>
        <w:rPr>
          <w:rFonts w:ascii="Arial" w:hAnsi="Arial" w:cs="Arial"/>
          <w:sz w:val="12"/>
          <w:szCs w:val="12"/>
        </w:rPr>
      </w:pPr>
    </w:p>
    <w:p w:rsidR="002B13E9" w:rsidRPr="0099462F" w:rsidRDefault="002B13E9" w:rsidP="00800827">
      <w:pPr>
        <w:tabs>
          <w:tab w:val="left" w:pos="3686"/>
          <w:tab w:val="left" w:pos="4678"/>
          <w:tab w:val="left" w:pos="7088"/>
        </w:tabs>
        <w:spacing w:line="276" w:lineRule="auto"/>
        <w:rPr>
          <w:rFonts w:ascii="Arial" w:hAnsi="Arial" w:cs="Arial"/>
        </w:rPr>
      </w:pPr>
      <w:r w:rsidRPr="0099462F">
        <w:rPr>
          <w:rFonts w:ascii="Arial" w:hAnsi="Arial" w:cs="Arial"/>
        </w:rPr>
        <w:t>Gesetzliche Anzahl Stadtratsmitglieder:</w:t>
      </w:r>
      <w:r w:rsidRPr="0099462F">
        <w:rPr>
          <w:rFonts w:ascii="Arial" w:hAnsi="Arial" w:cs="Arial"/>
        </w:rPr>
        <w:tab/>
        <w:t>20 + 1</w:t>
      </w:r>
      <w:r w:rsidR="00800827">
        <w:rPr>
          <w:rFonts w:ascii="Arial" w:hAnsi="Arial" w:cs="Arial"/>
        </w:rPr>
        <w:tab/>
      </w:r>
      <w:r>
        <w:rPr>
          <w:rFonts w:ascii="Arial" w:hAnsi="Arial" w:cs="Arial"/>
        </w:rPr>
        <w:t>Ja – Stimmen:</w:t>
      </w:r>
      <w:r w:rsidR="00800827">
        <w:rPr>
          <w:rFonts w:ascii="Arial" w:hAnsi="Arial" w:cs="Arial"/>
        </w:rPr>
        <w:tab/>
      </w:r>
      <w:r>
        <w:rPr>
          <w:rFonts w:ascii="Arial" w:hAnsi="Arial" w:cs="Arial"/>
        </w:rPr>
        <w:t>…….</w:t>
      </w:r>
    </w:p>
    <w:p w:rsidR="00800827" w:rsidRDefault="002B13E9" w:rsidP="00800827">
      <w:pPr>
        <w:tabs>
          <w:tab w:val="left" w:pos="3686"/>
          <w:tab w:val="left" w:pos="4678"/>
          <w:tab w:val="left" w:pos="7088"/>
        </w:tabs>
        <w:spacing w:line="276" w:lineRule="auto"/>
        <w:rPr>
          <w:rFonts w:ascii="Arial" w:hAnsi="Arial" w:cs="Arial"/>
        </w:rPr>
      </w:pPr>
      <w:r>
        <w:rPr>
          <w:rFonts w:ascii="Arial" w:hAnsi="Arial" w:cs="Arial"/>
        </w:rPr>
        <w:t>d</w:t>
      </w:r>
      <w:r w:rsidRPr="0099462F">
        <w:rPr>
          <w:rFonts w:ascii="Arial" w:hAnsi="Arial" w:cs="Arial"/>
        </w:rPr>
        <w:t>avon anwesend:</w:t>
      </w:r>
      <w:r w:rsidR="00800827">
        <w:rPr>
          <w:rFonts w:ascii="Arial" w:hAnsi="Arial" w:cs="Arial"/>
        </w:rPr>
        <w:tab/>
        <w:t>…….</w:t>
      </w:r>
      <w:r w:rsidR="00800827">
        <w:rPr>
          <w:rFonts w:ascii="Arial" w:hAnsi="Arial" w:cs="Arial"/>
        </w:rPr>
        <w:tab/>
      </w:r>
      <w:r>
        <w:rPr>
          <w:rFonts w:ascii="Arial" w:hAnsi="Arial" w:cs="Arial"/>
        </w:rPr>
        <w:t>Nein – Stimmen:</w:t>
      </w:r>
      <w:r w:rsidR="00800827">
        <w:rPr>
          <w:rFonts w:ascii="Arial" w:hAnsi="Arial" w:cs="Arial"/>
        </w:rPr>
        <w:tab/>
        <w:t>…….</w:t>
      </w:r>
    </w:p>
    <w:p w:rsidR="002B13E9" w:rsidRDefault="00800827" w:rsidP="00800827">
      <w:pPr>
        <w:tabs>
          <w:tab w:val="left" w:pos="3686"/>
          <w:tab w:val="left" w:pos="4678"/>
          <w:tab w:val="left" w:pos="7088"/>
        </w:tabs>
        <w:spacing w:line="276" w:lineRule="auto"/>
        <w:rPr>
          <w:rFonts w:ascii="Arial" w:hAnsi="Arial" w:cs="Arial"/>
        </w:rPr>
      </w:pPr>
      <w:r>
        <w:rPr>
          <w:rFonts w:ascii="Arial" w:hAnsi="Arial" w:cs="Arial"/>
        </w:rPr>
        <w:tab/>
      </w:r>
      <w:r>
        <w:rPr>
          <w:rFonts w:ascii="Arial" w:hAnsi="Arial" w:cs="Arial"/>
        </w:rPr>
        <w:tab/>
      </w:r>
      <w:r w:rsidR="002B13E9">
        <w:rPr>
          <w:rFonts w:ascii="Arial" w:hAnsi="Arial" w:cs="Arial"/>
        </w:rPr>
        <w:t>Enthaltungen:</w:t>
      </w:r>
      <w:r w:rsidR="002B13E9">
        <w:rPr>
          <w:rFonts w:ascii="Arial" w:hAnsi="Arial" w:cs="Arial"/>
        </w:rPr>
        <w:tab/>
      </w:r>
      <w:r>
        <w:rPr>
          <w:rFonts w:ascii="Arial" w:hAnsi="Arial" w:cs="Arial"/>
        </w:rPr>
        <w:t>…….</w:t>
      </w:r>
    </w:p>
    <w:p w:rsidR="002B13E9" w:rsidRPr="0099462F" w:rsidRDefault="002B13E9" w:rsidP="002B13E9">
      <w:pPr>
        <w:rPr>
          <w:rFonts w:ascii="Arial" w:hAnsi="Arial" w:cs="Arial"/>
          <w:sz w:val="12"/>
          <w:szCs w:val="12"/>
        </w:rPr>
      </w:pPr>
    </w:p>
    <w:p w:rsidR="00800827" w:rsidRDefault="002B13E9" w:rsidP="002B13E9">
      <w:pPr>
        <w:outlineLvl w:val="0"/>
        <w:rPr>
          <w:rFonts w:ascii="Arial" w:hAnsi="Arial" w:cs="Arial"/>
        </w:rPr>
      </w:pPr>
      <w:r>
        <w:rPr>
          <w:rFonts w:ascii="Arial" w:hAnsi="Arial" w:cs="Arial"/>
        </w:rPr>
        <w:t>Folgende Mitglieder waren nach § 38 ThürKO von der Beratung und Beschlussfassung ausgeschlossen:</w:t>
      </w:r>
    </w:p>
    <w:p w:rsidR="002B13E9" w:rsidRDefault="00800827" w:rsidP="002B13E9">
      <w:pPr>
        <w:outlineLvl w:val="0"/>
        <w:rPr>
          <w:rFonts w:ascii="Arial" w:hAnsi="Arial" w:cs="Arial"/>
        </w:rPr>
      </w:pPr>
      <w:r>
        <w:rPr>
          <w:rFonts w:ascii="Arial" w:hAnsi="Arial" w:cs="Arial"/>
        </w:rPr>
        <w:t>-</w:t>
      </w:r>
      <w:r w:rsidR="002B13E9">
        <w:rPr>
          <w:rFonts w:ascii="Arial" w:hAnsi="Arial" w:cs="Arial"/>
        </w:rPr>
        <w:t>keine</w:t>
      </w:r>
      <w:r>
        <w:rPr>
          <w:rFonts w:ascii="Arial" w:hAnsi="Arial" w:cs="Arial"/>
        </w:rPr>
        <w:t>-</w:t>
      </w:r>
    </w:p>
    <w:p w:rsidR="002B13E9" w:rsidRDefault="002B13E9" w:rsidP="002B13E9">
      <w:pPr>
        <w:rPr>
          <w:rFonts w:ascii="Arial" w:hAnsi="Arial" w:cs="Arial"/>
        </w:rPr>
      </w:pPr>
    </w:p>
    <w:p w:rsidR="002B13E9" w:rsidRPr="0099462F" w:rsidRDefault="002B13E9" w:rsidP="002B13E9">
      <w:pPr>
        <w:rPr>
          <w:rFonts w:ascii="Arial" w:hAnsi="Arial" w:cs="Arial"/>
          <w:sz w:val="12"/>
          <w:szCs w:val="12"/>
        </w:rPr>
      </w:pPr>
    </w:p>
    <w:p w:rsidR="002B13E9" w:rsidRDefault="002B13E9" w:rsidP="002B13E9">
      <w:pPr>
        <w:outlineLvl w:val="0"/>
        <w:rPr>
          <w:rFonts w:ascii="Arial" w:hAnsi="Arial" w:cs="Arial"/>
        </w:rPr>
      </w:pPr>
      <w:r>
        <w:rPr>
          <w:rFonts w:ascii="Arial" w:hAnsi="Arial" w:cs="Arial"/>
        </w:rPr>
        <w:t>Der Beschluss wurde somit angenommen/abgelehnt.</w:t>
      </w: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151D79" w:rsidP="002B13E9">
      <w:pPr>
        <w:outlineLvl w:val="0"/>
        <w:rPr>
          <w:rFonts w:ascii="Arial" w:hAnsi="Arial" w:cs="Arial"/>
        </w:rPr>
      </w:pPr>
      <w:r>
        <w:rPr>
          <w:rFonts w:ascii="Arial" w:hAnsi="Arial" w:cs="Arial"/>
        </w:rPr>
        <w:t>Henry Pasenow</w:t>
      </w:r>
    </w:p>
    <w:p w:rsidR="002B13E9" w:rsidRDefault="002B13E9" w:rsidP="002B13E9">
      <w:pPr>
        <w:rPr>
          <w:rFonts w:ascii="Arial" w:hAnsi="Arial" w:cs="Arial"/>
        </w:rPr>
      </w:pPr>
      <w:r>
        <w:rPr>
          <w:rFonts w:ascii="Arial" w:hAnsi="Arial" w:cs="Arial"/>
        </w:rPr>
        <w:t>Bürgermeister</w:t>
      </w:r>
    </w:p>
    <w:p w:rsidR="002B13E9" w:rsidRDefault="002B13E9" w:rsidP="002B13E9">
      <w:pPr>
        <w:rPr>
          <w:rFonts w:ascii="Arial" w:hAnsi="Arial" w:cs="Arial"/>
        </w:rPr>
      </w:pPr>
    </w:p>
    <w:p w:rsidR="002B13E9" w:rsidRDefault="002B13E9" w:rsidP="002B13E9">
      <w:pPr>
        <w:rPr>
          <w:rFonts w:ascii="Arial" w:hAnsi="Arial" w:cs="Arial"/>
        </w:rPr>
      </w:pPr>
    </w:p>
    <w:p w:rsidR="00E52CA6" w:rsidRDefault="00E52CA6" w:rsidP="002B13E9">
      <w:pPr>
        <w:outlineLvl w:val="0"/>
        <w:rPr>
          <w:rFonts w:ascii="Arial" w:hAnsi="Arial" w:cs="Arial"/>
          <w:b/>
          <w:sz w:val="24"/>
          <w:szCs w:val="24"/>
        </w:rPr>
      </w:pPr>
    </w:p>
    <w:p w:rsidR="00F111C7" w:rsidRDefault="00F111C7" w:rsidP="002B13E9">
      <w:pPr>
        <w:outlineLvl w:val="0"/>
        <w:rPr>
          <w:rFonts w:ascii="Arial" w:hAnsi="Arial" w:cs="Arial"/>
          <w:b/>
          <w:sz w:val="24"/>
          <w:szCs w:val="24"/>
        </w:rPr>
      </w:pPr>
    </w:p>
    <w:p w:rsidR="002B13E9" w:rsidRPr="00E86113" w:rsidRDefault="002B13E9" w:rsidP="002B13E9">
      <w:pPr>
        <w:outlineLvl w:val="0"/>
        <w:rPr>
          <w:rFonts w:ascii="Arial" w:hAnsi="Arial" w:cs="Arial"/>
          <w:b/>
        </w:rPr>
      </w:pPr>
      <w:r w:rsidRPr="00E86113">
        <w:rPr>
          <w:rFonts w:ascii="Arial" w:hAnsi="Arial" w:cs="Arial"/>
          <w:b/>
          <w:sz w:val="24"/>
          <w:szCs w:val="24"/>
        </w:rPr>
        <w:t>Begründung zum</w:t>
      </w:r>
      <w:r w:rsidRPr="00E86113">
        <w:rPr>
          <w:rFonts w:ascii="Arial" w:hAnsi="Arial" w:cs="Arial"/>
          <w:b/>
        </w:rPr>
        <w:t xml:space="preserve"> </w:t>
      </w:r>
      <w:r w:rsidRPr="00E86113">
        <w:rPr>
          <w:rFonts w:ascii="Arial" w:hAnsi="Arial" w:cs="Arial"/>
          <w:b/>
          <w:sz w:val="40"/>
          <w:szCs w:val="40"/>
        </w:rPr>
        <w:t>Beschluss Nr.:</w:t>
      </w:r>
      <w:r w:rsidRPr="00E86113">
        <w:rPr>
          <w:rFonts w:ascii="Arial" w:hAnsi="Arial" w:cs="Arial"/>
          <w:b/>
        </w:rPr>
        <w:t xml:space="preserve"> </w:t>
      </w:r>
      <w:r w:rsidR="009D2A78">
        <w:rPr>
          <w:rFonts w:ascii="Arial" w:hAnsi="Arial"/>
          <w:b/>
          <w:sz w:val="40"/>
        </w:rPr>
        <w:t xml:space="preserve">283-14/19 </w:t>
      </w:r>
      <w:r w:rsidR="009D2A78">
        <w:rPr>
          <w:rFonts w:ascii="Arial" w:hAnsi="Arial"/>
          <w:sz w:val="24"/>
        </w:rPr>
        <w:t xml:space="preserve">                        </w:t>
      </w:r>
    </w:p>
    <w:p w:rsidR="002B13E9" w:rsidRDefault="002B13E9" w:rsidP="002B13E9">
      <w:pPr>
        <w:rPr>
          <w:rFonts w:ascii="Arial" w:hAnsi="Arial" w:cs="Arial"/>
        </w:rPr>
      </w:pPr>
    </w:p>
    <w:p w:rsidR="002B13E9" w:rsidRDefault="002B13E9" w:rsidP="002B13E9">
      <w:pPr>
        <w:rPr>
          <w:rFonts w:ascii="Arial" w:hAnsi="Arial" w:cs="Arial"/>
        </w:rPr>
      </w:pPr>
    </w:p>
    <w:p w:rsidR="00181DFD" w:rsidRDefault="00181DFD" w:rsidP="002B13E9">
      <w:pPr>
        <w:rPr>
          <w:rFonts w:ascii="Arial" w:hAnsi="Arial" w:cs="Arial"/>
        </w:rPr>
      </w:pPr>
    </w:p>
    <w:p w:rsidR="00E52CA6" w:rsidRDefault="00E52CA6" w:rsidP="002B13E9">
      <w:pPr>
        <w:rPr>
          <w:rFonts w:ascii="Arial" w:hAnsi="Arial" w:cs="Arial"/>
        </w:rPr>
      </w:pPr>
    </w:p>
    <w:p w:rsidR="00181DFD" w:rsidRDefault="00181DFD" w:rsidP="002B13E9">
      <w:pPr>
        <w:rPr>
          <w:rFonts w:ascii="Arial" w:hAnsi="Arial" w:cs="Arial"/>
        </w:rPr>
      </w:pPr>
    </w:p>
    <w:p w:rsidR="002B13E9" w:rsidRDefault="002B13E9" w:rsidP="002B13E9">
      <w:pPr>
        <w:outlineLvl w:val="0"/>
        <w:rPr>
          <w:rFonts w:ascii="Arial" w:hAnsi="Arial" w:cs="Arial"/>
          <w:b/>
          <w:sz w:val="24"/>
          <w:szCs w:val="24"/>
          <w:u w:val="single"/>
        </w:rPr>
      </w:pPr>
      <w:r w:rsidRPr="008A2385">
        <w:rPr>
          <w:rFonts w:ascii="Arial" w:hAnsi="Arial" w:cs="Arial"/>
          <w:b/>
          <w:sz w:val="24"/>
          <w:szCs w:val="24"/>
          <w:u w:val="single"/>
        </w:rPr>
        <w:t xml:space="preserve">Beschlusstext: </w:t>
      </w:r>
    </w:p>
    <w:p w:rsidR="002B13E9" w:rsidRPr="00BB4C26" w:rsidRDefault="002B13E9" w:rsidP="002B13E9">
      <w:pPr>
        <w:rPr>
          <w:rFonts w:ascii="Arial" w:hAnsi="Arial" w:cs="Arial"/>
          <w:b/>
          <w:sz w:val="22"/>
          <w:szCs w:val="22"/>
        </w:rPr>
      </w:pPr>
    </w:p>
    <w:p w:rsidR="00181DFD" w:rsidRDefault="00181DFD" w:rsidP="002B13E9">
      <w:pPr>
        <w:rPr>
          <w:rFonts w:ascii="Arial" w:hAnsi="Arial" w:cs="Arial"/>
          <w:sz w:val="22"/>
          <w:szCs w:val="22"/>
        </w:rPr>
      </w:pPr>
    </w:p>
    <w:p w:rsidR="00181DFD" w:rsidRDefault="00AE3A2B" w:rsidP="002B13E9">
      <w:pPr>
        <w:rPr>
          <w:rFonts w:ascii="Arial" w:hAnsi="Arial" w:cs="Arial"/>
          <w:sz w:val="22"/>
          <w:szCs w:val="22"/>
        </w:rPr>
      </w:pPr>
      <w:r>
        <w:rPr>
          <w:rFonts w:ascii="Arial" w:hAnsi="Arial"/>
          <w:sz w:val="22"/>
        </w:rPr>
        <w:t xml:space="preserve">Der Stadtrat der Stadt Ellrich stimmt den </w:t>
      </w:r>
      <w:r w:rsidRPr="006F56C1">
        <w:rPr>
          <w:rFonts w:ascii="Arial" w:hAnsi="Arial"/>
          <w:sz w:val="22"/>
        </w:rPr>
        <w:t>Beitritt zum Tourismusverband Südharz</w:t>
      </w:r>
      <w:r>
        <w:rPr>
          <w:rFonts w:ascii="Arial" w:hAnsi="Arial"/>
          <w:sz w:val="22"/>
        </w:rPr>
        <w:t xml:space="preserve"> – </w:t>
      </w:r>
      <w:r w:rsidRPr="006F56C1">
        <w:rPr>
          <w:rFonts w:ascii="Arial" w:hAnsi="Arial"/>
          <w:sz w:val="22"/>
        </w:rPr>
        <w:t>Kyffhäuser</w:t>
      </w:r>
      <w:r>
        <w:rPr>
          <w:rFonts w:ascii="Arial" w:hAnsi="Arial"/>
          <w:sz w:val="22"/>
        </w:rPr>
        <w:t xml:space="preserve"> zu. Der Bürgermeister wird beauftragt einen entsprechenden Mitgliedsantrag zu stellen.</w:t>
      </w:r>
    </w:p>
    <w:p w:rsidR="00E52CA6" w:rsidRDefault="00E52CA6" w:rsidP="002B13E9">
      <w:pPr>
        <w:rPr>
          <w:rFonts w:ascii="Arial" w:hAnsi="Arial" w:cs="Arial"/>
          <w:sz w:val="22"/>
          <w:szCs w:val="22"/>
        </w:rPr>
      </w:pPr>
    </w:p>
    <w:p w:rsidR="00E52CA6" w:rsidRDefault="00E52CA6" w:rsidP="002B13E9">
      <w:pPr>
        <w:rPr>
          <w:rFonts w:ascii="Arial" w:hAnsi="Arial" w:cs="Arial"/>
          <w:sz w:val="22"/>
          <w:szCs w:val="22"/>
        </w:rPr>
      </w:pPr>
    </w:p>
    <w:p w:rsidR="00E52CA6" w:rsidRPr="008A2385" w:rsidRDefault="00E52CA6" w:rsidP="002B13E9">
      <w:pPr>
        <w:rPr>
          <w:rFonts w:ascii="Arial" w:hAnsi="Arial" w:cs="Arial"/>
          <w:sz w:val="22"/>
          <w:szCs w:val="22"/>
        </w:rPr>
      </w:pPr>
    </w:p>
    <w:p w:rsidR="002B13E9" w:rsidRDefault="002B13E9" w:rsidP="00800827">
      <w:pPr>
        <w:outlineLvl w:val="0"/>
        <w:rPr>
          <w:rFonts w:ascii="Arial" w:hAnsi="Arial" w:cs="Arial"/>
          <w:b/>
          <w:sz w:val="24"/>
          <w:szCs w:val="24"/>
          <w:u w:val="single"/>
        </w:rPr>
      </w:pPr>
      <w:r w:rsidRPr="008A2385">
        <w:rPr>
          <w:rFonts w:ascii="Arial" w:hAnsi="Arial" w:cs="Arial"/>
          <w:b/>
          <w:sz w:val="24"/>
          <w:szCs w:val="24"/>
          <w:u w:val="single"/>
        </w:rPr>
        <w:t>Begründung:</w:t>
      </w:r>
    </w:p>
    <w:p w:rsidR="00AE3A2B" w:rsidRDefault="00AE3A2B" w:rsidP="00800827">
      <w:pPr>
        <w:outlineLvl w:val="0"/>
        <w:rPr>
          <w:rFonts w:ascii="Arial" w:hAnsi="Arial" w:cs="Arial"/>
          <w:b/>
          <w:sz w:val="24"/>
          <w:szCs w:val="24"/>
          <w:u w:val="single"/>
        </w:rPr>
      </w:pPr>
    </w:p>
    <w:p w:rsidR="00AE3A2B" w:rsidRPr="008A2385" w:rsidRDefault="00AE3A2B" w:rsidP="00800827">
      <w:pPr>
        <w:outlineLvl w:val="0"/>
        <w:rPr>
          <w:rFonts w:ascii="Arial" w:hAnsi="Arial" w:cs="Arial"/>
          <w:sz w:val="10"/>
          <w:szCs w:val="10"/>
        </w:rPr>
      </w:pPr>
    </w:p>
    <w:p w:rsidR="00AE3A2B" w:rsidRPr="00AE3A2B" w:rsidRDefault="00AE3A2B" w:rsidP="00AE3A2B">
      <w:pPr>
        <w:autoSpaceDE w:val="0"/>
        <w:autoSpaceDN w:val="0"/>
        <w:adjustRightInd w:val="0"/>
        <w:rPr>
          <w:rFonts w:ascii="Arial" w:hAnsi="Arial" w:cs="Arial"/>
          <w:sz w:val="22"/>
          <w:szCs w:val="22"/>
        </w:rPr>
      </w:pPr>
      <w:r w:rsidRPr="00AE3A2B">
        <w:rPr>
          <w:rFonts w:ascii="Arial" w:hAnsi="Arial" w:cs="Arial"/>
          <w:sz w:val="22"/>
          <w:szCs w:val="22"/>
        </w:rPr>
        <w:t>Der Tourismusverband Südharz Kyffhäuser widmet sich dem Dachmarketing für die Region</w:t>
      </w:r>
    </w:p>
    <w:p w:rsidR="00AE3A2B" w:rsidRPr="00AE3A2B" w:rsidRDefault="00AE3A2B" w:rsidP="00AE3A2B">
      <w:pPr>
        <w:autoSpaceDE w:val="0"/>
        <w:autoSpaceDN w:val="0"/>
        <w:adjustRightInd w:val="0"/>
        <w:rPr>
          <w:rFonts w:ascii="Arial" w:hAnsi="Arial" w:cs="Arial"/>
          <w:sz w:val="22"/>
          <w:szCs w:val="22"/>
        </w:rPr>
      </w:pPr>
      <w:r w:rsidRPr="00AE3A2B">
        <w:rPr>
          <w:rFonts w:ascii="Arial" w:hAnsi="Arial" w:cs="Arial"/>
          <w:sz w:val="22"/>
          <w:szCs w:val="22"/>
        </w:rPr>
        <w:t>Südharz Kyffhäuser, insbesondere im Bereich des Tourismus- und Regionalmarketings</w:t>
      </w:r>
    </w:p>
    <w:p w:rsidR="00AE3A2B" w:rsidRPr="00AE3A2B" w:rsidRDefault="00AE3A2B" w:rsidP="00AE3A2B">
      <w:pPr>
        <w:autoSpaceDE w:val="0"/>
        <w:autoSpaceDN w:val="0"/>
        <w:adjustRightInd w:val="0"/>
        <w:rPr>
          <w:rFonts w:ascii="Arial" w:hAnsi="Arial" w:cs="Arial"/>
          <w:sz w:val="22"/>
          <w:szCs w:val="22"/>
        </w:rPr>
      </w:pPr>
      <w:r w:rsidRPr="00AE3A2B">
        <w:rPr>
          <w:rFonts w:ascii="Arial" w:hAnsi="Arial" w:cs="Arial"/>
          <w:sz w:val="22"/>
          <w:szCs w:val="22"/>
        </w:rPr>
        <w:t>sowie der Imagekommunikation. Um Synergiepotentiale zu erschließen, ist eine Kooperation</w:t>
      </w:r>
    </w:p>
    <w:p w:rsidR="00AE3A2B" w:rsidRPr="00AE3A2B" w:rsidRDefault="00AE3A2B" w:rsidP="00AE3A2B">
      <w:pPr>
        <w:autoSpaceDE w:val="0"/>
        <w:autoSpaceDN w:val="0"/>
        <w:adjustRightInd w:val="0"/>
        <w:rPr>
          <w:rFonts w:ascii="Arial" w:hAnsi="Arial" w:cs="Arial"/>
          <w:sz w:val="22"/>
          <w:szCs w:val="22"/>
        </w:rPr>
      </w:pPr>
      <w:r w:rsidRPr="00AE3A2B">
        <w:rPr>
          <w:rFonts w:ascii="Arial" w:hAnsi="Arial" w:cs="Arial"/>
          <w:sz w:val="22"/>
          <w:szCs w:val="22"/>
        </w:rPr>
        <w:t>mit anderen Wirtschaftsbranchen möglich. Der Verein berät und unterstützt seine Mitglieder</w:t>
      </w:r>
    </w:p>
    <w:p w:rsidR="0029540F" w:rsidRPr="00AE3A2B" w:rsidRDefault="00AE3A2B" w:rsidP="00AE3A2B">
      <w:pPr>
        <w:jc w:val="both"/>
        <w:rPr>
          <w:rFonts w:ascii="Arial" w:hAnsi="Arial" w:cs="Arial"/>
          <w:sz w:val="22"/>
          <w:szCs w:val="22"/>
        </w:rPr>
      </w:pPr>
      <w:r w:rsidRPr="00AE3A2B">
        <w:rPr>
          <w:rFonts w:ascii="Arial" w:hAnsi="Arial" w:cs="Arial"/>
          <w:sz w:val="22"/>
          <w:szCs w:val="22"/>
        </w:rPr>
        <w:t>in Fragen des Tourismus und Regionalmarketings.</w:t>
      </w:r>
    </w:p>
    <w:p w:rsidR="0029540F" w:rsidRPr="00AE3A2B" w:rsidRDefault="0029540F" w:rsidP="002B13E9">
      <w:pPr>
        <w:jc w:val="both"/>
        <w:rPr>
          <w:rFonts w:ascii="Arial" w:hAnsi="Arial" w:cs="Arial"/>
          <w:sz w:val="22"/>
          <w:szCs w:val="22"/>
        </w:rPr>
      </w:pPr>
    </w:p>
    <w:p w:rsidR="00AE3A2B" w:rsidRPr="00AE3A2B" w:rsidRDefault="00AE3A2B" w:rsidP="00AE3A2B">
      <w:pPr>
        <w:shd w:val="clear" w:color="auto" w:fill="FFFFFF"/>
        <w:textAlignment w:val="baseline"/>
        <w:rPr>
          <w:rFonts w:ascii="Arial" w:hAnsi="Arial" w:cs="Arial"/>
          <w:sz w:val="22"/>
          <w:szCs w:val="22"/>
        </w:rPr>
      </w:pPr>
      <w:r w:rsidRPr="00AE3A2B">
        <w:rPr>
          <w:rFonts w:ascii="Arial" w:hAnsi="Arial" w:cs="Arial"/>
          <w:sz w:val="22"/>
          <w:szCs w:val="22"/>
        </w:rPr>
        <w:t xml:space="preserve">Nach § 3 Abs. 1 der Beitragsordnung des Tourismusverband Südharz Kyffhäuser e.V. wird der Beitrag der Stadt Ellrich unter Berücksichtigung der Übernachtungszahlen, der Bettenkapazitäten und der Einwohnerzahl festgelegt. </w:t>
      </w:r>
    </w:p>
    <w:p w:rsidR="00AE3A2B" w:rsidRPr="00AE3A2B" w:rsidRDefault="00AE3A2B" w:rsidP="00AE3A2B">
      <w:pPr>
        <w:shd w:val="clear" w:color="auto" w:fill="FFFFFF"/>
        <w:textAlignment w:val="baseline"/>
        <w:rPr>
          <w:rFonts w:ascii="Arial" w:hAnsi="Arial" w:cs="Arial"/>
          <w:sz w:val="22"/>
          <w:szCs w:val="22"/>
        </w:rPr>
      </w:pPr>
    </w:p>
    <w:p w:rsidR="00AE3A2B" w:rsidRPr="00AE3A2B" w:rsidRDefault="00AE3A2B" w:rsidP="00AE3A2B">
      <w:pPr>
        <w:shd w:val="clear" w:color="auto" w:fill="FFFFFF"/>
        <w:textAlignment w:val="baseline"/>
        <w:rPr>
          <w:rFonts w:ascii="Arial" w:hAnsi="Arial" w:cs="Arial"/>
          <w:sz w:val="22"/>
          <w:szCs w:val="22"/>
          <w:u w:val="single"/>
        </w:rPr>
      </w:pPr>
      <w:r w:rsidRPr="00AE3A2B">
        <w:rPr>
          <w:rFonts w:ascii="Arial" w:hAnsi="Arial" w:cs="Arial"/>
          <w:sz w:val="22"/>
          <w:szCs w:val="22"/>
          <w:u w:val="single"/>
        </w:rPr>
        <w:t>Er berechnet sich aus der Summe folgender Werte:</w:t>
      </w:r>
    </w:p>
    <w:p w:rsidR="00AE3A2B" w:rsidRPr="00AE3A2B" w:rsidRDefault="00AE3A2B" w:rsidP="00AE3A2B">
      <w:pPr>
        <w:shd w:val="clear" w:color="auto" w:fill="FFFFFF"/>
        <w:textAlignment w:val="baseline"/>
        <w:rPr>
          <w:rFonts w:ascii="Arial" w:hAnsi="Arial" w:cs="Arial"/>
          <w:sz w:val="22"/>
          <w:szCs w:val="22"/>
        </w:rPr>
      </w:pPr>
      <w:r w:rsidRPr="00AE3A2B">
        <w:rPr>
          <w:rFonts w:ascii="Arial" w:hAnsi="Arial" w:cs="Arial"/>
          <w:sz w:val="22"/>
          <w:szCs w:val="22"/>
        </w:rPr>
        <w:t>Einwohner</w:t>
      </w:r>
    </w:p>
    <w:p w:rsidR="00AE3A2B" w:rsidRPr="00AE3A2B" w:rsidRDefault="00AE3A2B" w:rsidP="00AE3A2B">
      <w:pPr>
        <w:pStyle w:val="Listenabsatz"/>
        <w:numPr>
          <w:ilvl w:val="0"/>
          <w:numId w:val="19"/>
        </w:numPr>
        <w:shd w:val="clear" w:color="auto" w:fill="FFFFFF"/>
        <w:ind w:left="0"/>
        <w:textAlignment w:val="baseline"/>
        <w:rPr>
          <w:rFonts w:ascii="Arial" w:hAnsi="Arial" w:cs="Arial"/>
          <w:sz w:val="22"/>
          <w:szCs w:val="22"/>
        </w:rPr>
      </w:pPr>
      <w:r w:rsidRPr="00AE3A2B">
        <w:rPr>
          <w:rFonts w:ascii="Arial" w:hAnsi="Arial" w:cs="Arial"/>
          <w:sz w:val="22"/>
          <w:szCs w:val="22"/>
        </w:rPr>
        <w:t>Je Einwohner 0,05 €</w:t>
      </w:r>
    </w:p>
    <w:p w:rsidR="00AE3A2B" w:rsidRPr="00AE3A2B" w:rsidRDefault="00AE3A2B" w:rsidP="00AE3A2B">
      <w:pPr>
        <w:shd w:val="clear" w:color="auto" w:fill="FFFFFF"/>
        <w:textAlignment w:val="baseline"/>
        <w:rPr>
          <w:rFonts w:ascii="Arial" w:hAnsi="Arial" w:cs="Arial"/>
          <w:sz w:val="22"/>
          <w:szCs w:val="22"/>
        </w:rPr>
      </w:pPr>
      <w:r w:rsidRPr="00AE3A2B">
        <w:rPr>
          <w:rFonts w:ascii="Arial" w:hAnsi="Arial" w:cs="Arial"/>
          <w:sz w:val="22"/>
          <w:szCs w:val="22"/>
        </w:rPr>
        <w:t>Übernachtungen</w:t>
      </w:r>
    </w:p>
    <w:p w:rsidR="00AE3A2B" w:rsidRPr="00AE3A2B" w:rsidRDefault="00AE3A2B" w:rsidP="00AE3A2B">
      <w:pPr>
        <w:pStyle w:val="Listenabsatz"/>
        <w:numPr>
          <w:ilvl w:val="0"/>
          <w:numId w:val="19"/>
        </w:numPr>
        <w:shd w:val="clear" w:color="auto" w:fill="FFFFFF"/>
        <w:ind w:left="0"/>
        <w:textAlignment w:val="baseline"/>
        <w:rPr>
          <w:rFonts w:ascii="Arial" w:hAnsi="Arial" w:cs="Arial"/>
          <w:sz w:val="22"/>
          <w:szCs w:val="22"/>
        </w:rPr>
      </w:pPr>
      <w:r w:rsidRPr="00AE3A2B">
        <w:rPr>
          <w:rFonts w:ascii="Arial" w:hAnsi="Arial" w:cs="Arial"/>
          <w:sz w:val="22"/>
          <w:szCs w:val="22"/>
        </w:rPr>
        <w:t>Je statistisch erfasste Übernachtung 0,01 €</w:t>
      </w:r>
    </w:p>
    <w:p w:rsidR="00AE3A2B" w:rsidRPr="00AE3A2B" w:rsidRDefault="00AE3A2B" w:rsidP="00AE3A2B">
      <w:pPr>
        <w:shd w:val="clear" w:color="auto" w:fill="FFFFFF"/>
        <w:textAlignment w:val="baseline"/>
        <w:rPr>
          <w:rFonts w:ascii="Arial" w:hAnsi="Arial" w:cs="Arial"/>
          <w:sz w:val="22"/>
          <w:szCs w:val="22"/>
        </w:rPr>
      </w:pPr>
      <w:r w:rsidRPr="00AE3A2B">
        <w:rPr>
          <w:rFonts w:ascii="Arial" w:hAnsi="Arial" w:cs="Arial"/>
          <w:sz w:val="22"/>
          <w:szCs w:val="22"/>
        </w:rPr>
        <w:t>Bettenzahl</w:t>
      </w:r>
    </w:p>
    <w:p w:rsidR="00AE3A2B" w:rsidRPr="00AE3A2B" w:rsidRDefault="00AE3A2B" w:rsidP="00AE3A2B">
      <w:pPr>
        <w:pStyle w:val="Listenabsatz"/>
        <w:numPr>
          <w:ilvl w:val="0"/>
          <w:numId w:val="19"/>
        </w:numPr>
        <w:shd w:val="clear" w:color="auto" w:fill="FFFFFF"/>
        <w:ind w:left="0"/>
        <w:textAlignment w:val="baseline"/>
        <w:rPr>
          <w:rFonts w:ascii="Arial" w:hAnsi="Arial" w:cs="Arial"/>
          <w:sz w:val="22"/>
          <w:szCs w:val="22"/>
        </w:rPr>
      </w:pPr>
      <w:r w:rsidRPr="00AE3A2B">
        <w:rPr>
          <w:rFonts w:ascii="Arial" w:hAnsi="Arial" w:cs="Arial"/>
          <w:sz w:val="22"/>
          <w:szCs w:val="22"/>
        </w:rPr>
        <w:t>Je statistisch erfasste Bettenkapazität 0,50 €</w:t>
      </w:r>
    </w:p>
    <w:p w:rsidR="00AE3A2B" w:rsidRPr="00AE3A2B" w:rsidRDefault="00AE3A2B" w:rsidP="00AE3A2B">
      <w:pPr>
        <w:shd w:val="clear" w:color="auto" w:fill="FFFFFF"/>
        <w:textAlignment w:val="baseline"/>
        <w:rPr>
          <w:rFonts w:ascii="Arial" w:hAnsi="Arial" w:cs="Arial"/>
          <w:sz w:val="22"/>
          <w:szCs w:val="22"/>
        </w:rPr>
      </w:pPr>
      <w:r w:rsidRPr="00AE3A2B">
        <w:rPr>
          <w:rFonts w:ascii="Arial" w:hAnsi="Arial" w:cs="Arial"/>
          <w:sz w:val="22"/>
          <w:szCs w:val="22"/>
        </w:rPr>
        <w:t>Stichtag für die Ermittlung der Zahlen ist jeweils der 31. Dezember des vorvergangenen Jahres. Grundlage bilden die statistischen Daten der Bundesländer.</w:t>
      </w:r>
    </w:p>
    <w:p w:rsidR="00AE3A2B" w:rsidRPr="00AE3A2B" w:rsidRDefault="00AE3A2B" w:rsidP="00AE3A2B">
      <w:pPr>
        <w:spacing w:before="120"/>
        <w:rPr>
          <w:rFonts w:ascii="Arial" w:hAnsi="Arial" w:cs="Arial"/>
          <w:color w:val="000000"/>
          <w:sz w:val="22"/>
          <w:szCs w:val="22"/>
        </w:rPr>
      </w:pPr>
      <w:r w:rsidRPr="00AE3A2B">
        <w:rPr>
          <w:rFonts w:ascii="Arial" w:hAnsi="Arial" w:cs="Arial"/>
          <w:sz w:val="22"/>
          <w:szCs w:val="22"/>
        </w:rPr>
        <w:t>Die Einwohnerzahl (Stand 31.12.2016) beträgt 5 583, die Übernachtungszahlen und die Bettenzahlen werden nicht erfasst.</w:t>
      </w:r>
    </w:p>
    <w:p w:rsidR="00AE3A2B" w:rsidRDefault="00AE3A2B" w:rsidP="00AE3A2B">
      <w:pPr>
        <w:shd w:val="clear" w:color="auto" w:fill="FFFFFF"/>
        <w:textAlignment w:val="baseline"/>
        <w:rPr>
          <w:rFonts w:ascii="Arial" w:hAnsi="Arial" w:cs="Arial"/>
          <w:sz w:val="22"/>
          <w:szCs w:val="22"/>
        </w:rPr>
      </w:pPr>
      <w:r w:rsidRPr="00AE3A2B">
        <w:rPr>
          <w:rFonts w:ascii="Arial" w:hAnsi="Arial" w:cs="Arial"/>
          <w:sz w:val="22"/>
          <w:szCs w:val="22"/>
        </w:rPr>
        <w:t xml:space="preserve">Hieraus ergibt sich ein jährlicher Mitgliedsbeitrag in Höhe von </w:t>
      </w:r>
      <w:r>
        <w:rPr>
          <w:rFonts w:ascii="Arial" w:hAnsi="Arial" w:cs="Arial"/>
          <w:sz w:val="22"/>
          <w:szCs w:val="22"/>
        </w:rPr>
        <w:t>332,19 € incl.</w:t>
      </w:r>
      <w:r w:rsidRPr="00AE3A2B">
        <w:rPr>
          <w:rFonts w:ascii="Arial" w:hAnsi="Arial" w:cs="Arial"/>
          <w:sz w:val="22"/>
          <w:szCs w:val="22"/>
        </w:rPr>
        <w:t xml:space="preserve"> MwSt.</w:t>
      </w:r>
    </w:p>
    <w:p w:rsidR="00133413" w:rsidRDefault="00133413" w:rsidP="00AE3A2B">
      <w:pPr>
        <w:shd w:val="clear" w:color="auto" w:fill="FFFFFF"/>
        <w:textAlignment w:val="baseline"/>
        <w:rPr>
          <w:rFonts w:ascii="Arial" w:hAnsi="Arial" w:cs="Arial"/>
          <w:sz w:val="22"/>
          <w:szCs w:val="22"/>
        </w:rPr>
      </w:pPr>
    </w:p>
    <w:p w:rsidR="00133413" w:rsidRPr="00AE3A2B" w:rsidRDefault="00133413" w:rsidP="00AE3A2B">
      <w:pPr>
        <w:shd w:val="clear" w:color="auto" w:fill="FFFFFF"/>
        <w:textAlignment w:val="baseline"/>
        <w:rPr>
          <w:rFonts w:ascii="Arial" w:hAnsi="Arial" w:cs="Arial"/>
          <w:sz w:val="22"/>
          <w:szCs w:val="22"/>
        </w:rPr>
      </w:pPr>
      <w:r>
        <w:rPr>
          <w:rFonts w:ascii="Arial" w:hAnsi="Arial" w:cs="Arial"/>
          <w:sz w:val="22"/>
          <w:szCs w:val="22"/>
        </w:rPr>
        <w:t xml:space="preserve">Durch die Kündigung des Veranstaltungskalenders der Stadt Ellrich sowie der beiden Mitgliedskommunen der kommunalen Arbeitsgemeinschaft, werden jährlich ca. 400,00 € eingespart und die Verwaltung schätzt ein, dass die Mitgliedschaft im Tourismusverband eine größere Wertschöpfung bzw. Öffentlichkeitsarbeit für die Stadt Ellrich bringt. Aus dem Grund schlägt die Verwaltung vor, dem Tourismusverband Südharz – Kyffhäuser beizutreten.  </w:t>
      </w:r>
    </w:p>
    <w:p w:rsidR="0029540F" w:rsidRPr="00AE3A2B" w:rsidRDefault="0029540F" w:rsidP="002B13E9">
      <w:pPr>
        <w:jc w:val="both"/>
        <w:rPr>
          <w:rFonts w:ascii="Arial" w:hAnsi="Arial" w:cs="Arial"/>
          <w:sz w:val="22"/>
          <w:szCs w:val="22"/>
        </w:rPr>
      </w:pPr>
    </w:p>
    <w:p w:rsidR="0029540F" w:rsidRPr="00AE3A2B" w:rsidRDefault="0029540F" w:rsidP="002B13E9">
      <w:pPr>
        <w:jc w:val="both"/>
        <w:rPr>
          <w:rFonts w:ascii="Arial" w:hAnsi="Arial" w:cs="Arial"/>
          <w:sz w:val="22"/>
          <w:szCs w:val="22"/>
        </w:rPr>
      </w:pPr>
    </w:p>
    <w:p w:rsidR="0029540F" w:rsidRDefault="0029540F"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29540F" w:rsidRDefault="00151D79" w:rsidP="002B13E9">
      <w:pPr>
        <w:jc w:val="both"/>
        <w:rPr>
          <w:rFonts w:ascii="Arial" w:hAnsi="Arial" w:cs="Arial"/>
          <w:sz w:val="22"/>
          <w:szCs w:val="22"/>
        </w:rPr>
      </w:pPr>
      <w:r>
        <w:rPr>
          <w:rFonts w:ascii="Arial" w:hAnsi="Arial" w:cs="Arial"/>
          <w:sz w:val="22"/>
          <w:szCs w:val="22"/>
        </w:rPr>
        <w:t>Henry Pasenow</w:t>
      </w:r>
    </w:p>
    <w:p w:rsidR="0029540F" w:rsidRDefault="0029540F" w:rsidP="002B13E9">
      <w:pPr>
        <w:jc w:val="both"/>
        <w:rPr>
          <w:rFonts w:ascii="Arial" w:hAnsi="Arial" w:cs="Arial"/>
          <w:sz w:val="22"/>
          <w:szCs w:val="22"/>
        </w:rPr>
      </w:pPr>
      <w:r w:rsidRPr="00800827">
        <w:rPr>
          <w:rFonts w:ascii="Arial" w:hAnsi="Arial" w:cs="Arial"/>
          <w:sz w:val="22"/>
          <w:szCs w:val="22"/>
        </w:rPr>
        <w:t>Bürgermeister</w:t>
      </w:r>
    </w:p>
    <w:p w:rsidR="00BE5993" w:rsidRDefault="00BE5993" w:rsidP="002B13E9">
      <w:pPr>
        <w:jc w:val="both"/>
        <w:rPr>
          <w:rFonts w:ascii="Arial" w:hAnsi="Arial" w:cs="Arial"/>
          <w:sz w:val="22"/>
          <w:szCs w:val="22"/>
        </w:rPr>
      </w:pPr>
    </w:p>
    <w:p w:rsidR="00BE5993" w:rsidRDefault="00BE5993" w:rsidP="002B13E9">
      <w:pPr>
        <w:jc w:val="both"/>
        <w:rPr>
          <w:rFonts w:ascii="Arial" w:hAnsi="Arial" w:cs="Arial"/>
          <w:sz w:val="22"/>
          <w:szCs w:val="22"/>
        </w:rPr>
      </w:pPr>
    </w:p>
    <w:p w:rsidR="00BE5993" w:rsidRDefault="00BE5993" w:rsidP="002B13E9">
      <w:pPr>
        <w:jc w:val="both"/>
        <w:rPr>
          <w:rFonts w:ascii="Arial" w:hAnsi="Arial" w:cs="Arial"/>
          <w:sz w:val="22"/>
          <w:szCs w:val="22"/>
        </w:rPr>
      </w:pPr>
    </w:p>
    <w:p w:rsidR="00BE5993" w:rsidRDefault="00BE5993" w:rsidP="002B13E9">
      <w:pPr>
        <w:jc w:val="both"/>
        <w:rPr>
          <w:rFonts w:ascii="Arial" w:hAnsi="Arial" w:cs="Arial"/>
          <w:sz w:val="22"/>
          <w:szCs w:val="22"/>
        </w:rPr>
      </w:pPr>
    </w:p>
    <w:p w:rsidR="00BE5993" w:rsidRDefault="00BE5993" w:rsidP="00BE5993">
      <w:pPr>
        <w:jc w:val="both"/>
        <w:rPr>
          <w:rFonts w:ascii="Arial" w:hAnsi="Arial" w:cs="Arial"/>
          <w:b/>
          <w:bCs/>
          <w:sz w:val="32"/>
          <w:szCs w:val="32"/>
        </w:rPr>
      </w:pPr>
      <w:r>
        <w:rPr>
          <w:rFonts w:ascii="Arial" w:hAnsi="Arial" w:cs="Arial"/>
          <w:b/>
          <w:bCs/>
          <w:sz w:val="32"/>
          <w:szCs w:val="32"/>
        </w:rPr>
        <w:lastRenderedPageBreak/>
        <w:t xml:space="preserve">                              </w:t>
      </w:r>
      <w:r w:rsidR="001843C5">
        <w:rPr>
          <w:rFonts w:ascii="Arial" w:hAnsi="Arial" w:cs="Arial"/>
          <w:b/>
          <w:bCs/>
          <w:sz w:val="32"/>
          <w:szCs w:val="32"/>
        </w:rPr>
        <w:t xml:space="preserve">          </w:t>
      </w:r>
      <w:r>
        <w:rPr>
          <w:rFonts w:ascii="Arial" w:hAnsi="Arial" w:cs="Arial"/>
          <w:b/>
          <w:bCs/>
          <w:sz w:val="32"/>
          <w:szCs w:val="32"/>
        </w:rPr>
        <w:t xml:space="preserve"> </w:t>
      </w:r>
      <w:r w:rsidRPr="00BE5993">
        <w:rPr>
          <w:rFonts w:ascii="Arial" w:hAnsi="Arial" w:cs="Arial"/>
          <w:b/>
          <w:bCs/>
          <w:sz w:val="32"/>
          <w:szCs w:val="32"/>
        </w:rPr>
        <w:t>SATZUNG</w:t>
      </w:r>
      <w:r>
        <w:rPr>
          <w:rFonts w:ascii="Arial" w:hAnsi="Arial" w:cs="Arial"/>
          <w:b/>
          <w:bCs/>
          <w:sz w:val="32"/>
          <w:szCs w:val="32"/>
        </w:rPr>
        <w:t xml:space="preserve"> </w:t>
      </w:r>
    </w:p>
    <w:p w:rsidR="00BE5993" w:rsidRPr="00BE5993" w:rsidRDefault="00BE5993" w:rsidP="00BE5993">
      <w:pPr>
        <w:jc w:val="both"/>
        <w:rPr>
          <w:rFonts w:ascii="Arial" w:hAnsi="Arial" w:cs="Arial"/>
          <w:b/>
          <w:bCs/>
          <w:sz w:val="32"/>
          <w:szCs w:val="32"/>
        </w:rPr>
      </w:pPr>
      <w:r>
        <w:rPr>
          <w:rFonts w:ascii="Arial" w:hAnsi="Arial" w:cs="Arial"/>
          <w:b/>
          <w:bCs/>
          <w:sz w:val="32"/>
          <w:szCs w:val="32"/>
        </w:rPr>
        <w:t xml:space="preserve">      </w:t>
      </w:r>
      <w:r w:rsidR="001843C5">
        <w:rPr>
          <w:rFonts w:ascii="Arial" w:hAnsi="Arial" w:cs="Arial"/>
          <w:b/>
          <w:bCs/>
          <w:sz w:val="32"/>
          <w:szCs w:val="32"/>
        </w:rPr>
        <w:t xml:space="preserve">      </w:t>
      </w:r>
      <w:r>
        <w:rPr>
          <w:rFonts w:ascii="Arial" w:hAnsi="Arial" w:cs="Arial"/>
          <w:b/>
          <w:bCs/>
          <w:sz w:val="32"/>
          <w:szCs w:val="32"/>
        </w:rPr>
        <w:t xml:space="preserve">                              </w:t>
      </w:r>
      <w:r w:rsidR="001843C5">
        <w:rPr>
          <w:rFonts w:ascii="Arial" w:hAnsi="Arial" w:cs="Arial"/>
          <w:b/>
          <w:bCs/>
          <w:sz w:val="32"/>
          <w:szCs w:val="32"/>
        </w:rPr>
        <w:t xml:space="preserve">    </w:t>
      </w:r>
      <w:r w:rsidRPr="00BE5993">
        <w:rPr>
          <w:rFonts w:ascii="Arial" w:hAnsi="Arial" w:cs="Arial"/>
          <w:b/>
          <w:bCs/>
          <w:sz w:val="32"/>
          <w:szCs w:val="32"/>
        </w:rPr>
        <w:t>des</w:t>
      </w:r>
    </w:p>
    <w:p w:rsidR="00BE5993" w:rsidRDefault="00BE5993" w:rsidP="00BE5993">
      <w:pPr>
        <w:jc w:val="both"/>
        <w:rPr>
          <w:rFonts w:ascii="Arial" w:hAnsi="Arial" w:cs="Arial"/>
          <w:b/>
          <w:bCs/>
          <w:sz w:val="32"/>
          <w:szCs w:val="32"/>
        </w:rPr>
      </w:pPr>
      <w:r>
        <w:rPr>
          <w:rFonts w:ascii="Arial" w:hAnsi="Arial" w:cs="Arial"/>
          <w:b/>
          <w:bCs/>
          <w:sz w:val="32"/>
          <w:szCs w:val="32"/>
        </w:rPr>
        <w:t xml:space="preserve">      </w:t>
      </w:r>
      <w:r w:rsidR="001843C5">
        <w:rPr>
          <w:rFonts w:ascii="Arial" w:hAnsi="Arial" w:cs="Arial"/>
          <w:b/>
          <w:bCs/>
          <w:sz w:val="32"/>
          <w:szCs w:val="32"/>
        </w:rPr>
        <w:t xml:space="preserve">         </w:t>
      </w:r>
      <w:r w:rsidRPr="00BE5993">
        <w:rPr>
          <w:rFonts w:ascii="Arial" w:hAnsi="Arial" w:cs="Arial"/>
          <w:b/>
          <w:bCs/>
          <w:sz w:val="32"/>
          <w:szCs w:val="32"/>
        </w:rPr>
        <w:t>Tourismusverbandes Südharz Kyffhäuser</w:t>
      </w:r>
    </w:p>
    <w:p w:rsidR="00BE5993" w:rsidRDefault="00BE5993" w:rsidP="00BE5993">
      <w:pPr>
        <w:jc w:val="both"/>
        <w:rPr>
          <w:rFonts w:ascii="Arial" w:hAnsi="Arial" w:cs="Arial"/>
          <w:b/>
          <w:bCs/>
          <w:sz w:val="32"/>
          <w:szCs w:val="32"/>
        </w:rPr>
      </w:pPr>
    </w:p>
    <w:p w:rsidR="00BE5993" w:rsidRPr="00BE5993" w:rsidRDefault="00BE5993" w:rsidP="00BE5993">
      <w:pPr>
        <w:jc w:val="both"/>
        <w:rPr>
          <w:rFonts w:ascii="Arial" w:hAnsi="Arial" w:cs="Arial"/>
          <w:b/>
          <w:bCs/>
          <w:sz w:val="32"/>
          <w:szCs w:val="32"/>
        </w:rPr>
      </w:pPr>
    </w:p>
    <w:p w:rsidR="00BE5993" w:rsidRPr="00BE5993" w:rsidRDefault="00BE5993" w:rsidP="00BE5993">
      <w:pPr>
        <w:jc w:val="both"/>
        <w:rPr>
          <w:rFonts w:ascii="Arial" w:hAnsi="Arial" w:cs="Arial"/>
          <w:b/>
          <w:bCs/>
          <w:sz w:val="22"/>
          <w:szCs w:val="22"/>
        </w:rPr>
      </w:pPr>
      <w:r w:rsidRPr="00BE5993">
        <w:rPr>
          <w:rFonts w:ascii="Arial" w:hAnsi="Arial" w:cs="Arial"/>
          <w:b/>
          <w:bCs/>
          <w:sz w:val="22"/>
          <w:szCs w:val="22"/>
        </w:rPr>
        <w:t>§ 1</w:t>
      </w:r>
    </w:p>
    <w:p w:rsidR="00BE5993" w:rsidRPr="00BE5993" w:rsidRDefault="00BE5993" w:rsidP="00BE5993">
      <w:pPr>
        <w:jc w:val="both"/>
        <w:rPr>
          <w:rFonts w:ascii="Arial" w:hAnsi="Arial" w:cs="Arial"/>
          <w:b/>
          <w:bCs/>
          <w:sz w:val="22"/>
          <w:szCs w:val="22"/>
        </w:rPr>
      </w:pPr>
      <w:r w:rsidRPr="00BE5993">
        <w:rPr>
          <w:rFonts w:ascii="Arial" w:hAnsi="Arial" w:cs="Arial"/>
          <w:b/>
          <w:bCs/>
          <w:sz w:val="22"/>
          <w:szCs w:val="22"/>
        </w:rPr>
        <w:t>Name, Sitz und Geschäftsjahr</w:t>
      </w:r>
    </w:p>
    <w:p w:rsidR="00BE5993" w:rsidRPr="00BE5993" w:rsidRDefault="00BE5993" w:rsidP="00BE5993">
      <w:pPr>
        <w:jc w:val="both"/>
        <w:rPr>
          <w:rFonts w:ascii="Arial" w:hAnsi="Arial" w:cs="Arial"/>
          <w:sz w:val="22"/>
          <w:szCs w:val="22"/>
        </w:rPr>
      </w:pPr>
      <w:r w:rsidRPr="00BE5993">
        <w:rPr>
          <w:rFonts w:ascii="Arial" w:hAnsi="Arial" w:cs="Arial"/>
          <w:sz w:val="22"/>
          <w:szCs w:val="22"/>
        </w:rPr>
        <w:t>Der Verband führt den Namen „Tourismusverband Südharz Kyffhäuser“. Er ist in das</w:t>
      </w:r>
    </w:p>
    <w:p w:rsidR="00BE5993" w:rsidRPr="00BE5993" w:rsidRDefault="00BE5993" w:rsidP="00BE5993">
      <w:pPr>
        <w:jc w:val="both"/>
        <w:rPr>
          <w:rFonts w:ascii="Arial" w:hAnsi="Arial" w:cs="Arial"/>
          <w:sz w:val="22"/>
          <w:szCs w:val="22"/>
        </w:rPr>
      </w:pPr>
      <w:r w:rsidRPr="00BE5993">
        <w:rPr>
          <w:rFonts w:ascii="Arial" w:hAnsi="Arial" w:cs="Arial"/>
          <w:sz w:val="22"/>
          <w:szCs w:val="22"/>
        </w:rPr>
        <w:t>Vereinsregister einzutragen. Der Verband hat seinen Sitz in Sondershausen. Das</w:t>
      </w:r>
    </w:p>
    <w:p w:rsidR="00BE5993" w:rsidRPr="00BE5993" w:rsidRDefault="00BE5993" w:rsidP="00BE5993">
      <w:pPr>
        <w:jc w:val="both"/>
        <w:rPr>
          <w:rFonts w:ascii="Arial" w:hAnsi="Arial" w:cs="Arial"/>
          <w:sz w:val="22"/>
          <w:szCs w:val="22"/>
        </w:rPr>
      </w:pPr>
      <w:r w:rsidRPr="00BE5993">
        <w:rPr>
          <w:rFonts w:ascii="Arial" w:hAnsi="Arial" w:cs="Arial"/>
          <w:sz w:val="22"/>
          <w:szCs w:val="22"/>
        </w:rPr>
        <w:t>Geschäftsjahr ist das Kalenderjahr.</w:t>
      </w:r>
    </w:p>
    <w:p w:rsidR="00BE5993" w:rsidRPr="00BE5993" w:rsidRDefault="00BE5993" w:rsidP="00BE5993">
      <w:pPr>
        <w:jc w:val="both"/>
        <w:rPr>
          <w:rFonts w:ascii="Arial" w:hAnsi="Arial" w:cs="Arial"/>
          <w:b/>
          <w:bCs/>
          <w:sz w:val="22"/>
          <w:szCs w:val="22"/>
        </w:rPr>
      </w:pPr>
      <w:r w:rsidRPr="00BE5993">
        <w:rPr>
          <w:rFonts w:ascii="Arial" w:hAnsi="Arial" w:cs="Arial"/>
          <w:b/>
          <w:bCs/>
          <w:sz w:val="22"/>
          <w:szCs w:val="22"/>
        </w:rPr>
        <w:t>§ 2</w:t>
      </w:r>
    </w:p>
    <w:p w:rsidR="00BE5993" w:rsidRPr="00BE5993" w:rsidRDefault="00BE5993" w:rsidP="00BE5993">
      <w:pPr>
        <w:jc w:val="both"/>
        <w:rPr>
          <w:rFonts w:ascii="Arial" w:hAnsi="Arial" w:cs="Arial"/>
          <w:b/>
          <w:bCs/>
          <w:sz w:val="22"/>
          <w:szCs w:val="22"/>
        </w:rPr>
      </w:pPr>
      <w:r w:rsidRPr="00BE5993">
        <w:rPr>
          <w:rFonts w:ascii="Arial" w:hAnsi="Arial" w:cs="Arial"/>
          <w:b/>
          <w:bCs/>
          <w:sz w:val="22"/>
          <w:szCs w:val="22"/>
        </w:rPr>
        <w:t>Aufgaben</w:t>
      </w:r>
    </w:p>
    <w:p w:rsidR="00BE5993" w:rsidRPr="00BE5993" w:rsidRDefault="00BE5993" w:rsidP="00BE5993">
      <w:pPr>
        <w:jc w:val="both"/>
        <w:rPr>
          <w:rFonts w:ascii="Arial" w:hAnsi="Arial" w:cs="Arial"/>
          <w:sz w:val="22"/>
          <w:szCs w:val="22"/>
        </w:rPr>
      </w:pPr>
      <w:r w:rsidRPr="00BE5993">
        <w:rPr>
          <w:rFonts w:ascii="Arial" w:hAnsi="Arial" w:cs="Arial"/>
          <w:sz w:val="22"/>
          <w:szCs w:val="22"/>
        </w:rPr>
        <w:t>Der Tourismusverband Südharz Kyffhäuser widmet sich dem Dachmarketing für die Region</w:t>
      </w:r>
    </w:p>
    <w:p w:rsidR="00BE5993" w:rsidRPr="00BE5993" w:rsidRDefault="00BE5993" w:rsidP="00BE5993">
      <w:pPr>
        <w:jc w:val="both"/>
        <w:rPr>
          <w:rFonts w:ascii="Arial" w:hAnsi="Arial" w:cs="Arial"/>
          <w:sz w:val="22"/>
          <w:szCs w:val="22"/>
        </w:rPr>
      </w:pPr>
      <w:r w:rsidRPr="00BE5993">
        <w:rPr>
          <w:rFonts w:ascii="Arial" w:hAnsi="Arial" w:cs="Arial"/>
          <w:sz w:val="22"/>
          <w:szCs w:val="22"/>
        </w:rPr>
        <w:t>Südharz Kyffhäuser, insbesondere im Bereich des Tourismus- und Regionalmarketings</w:t>
      </w:r>
    </w:p>
    <w:p w:rsidR="00BE5993" w:rsidRPr="00BE5993" w:rsidRDefault="00BE5993" w:rsidP="00BE5993">
      <w:pPr>
        <w:jc w:val="both"/>
        <w:rPr>
          <w:rFonts w:ascii="Arial" w:hAnsi="Arial" w:cs="Arial"/>
          <w:sz w:val="22"/>
          <w:szCs w:val="22"/>
        </w:rPr>
      </w:pPr>
      <w:r w:rsidRPr="00BE5993">
        <w:rPr>
          <w:rFonts w:ascii="Arial" w:hAnsi="Arial" w:cs="Arial"/>
          <w:sz w:val="22"/>
          <w:szCs w:val="22"/>
        </w:rPr>
        <w:t>sowie der Imagekommunikation. Um Synergiepotentiale zu erschließen, ist eine Kooperation</w:t>
      </w:r>
    </w:p>
    <w:p w:rsidR="00BE5993" w:rsidRPr="00BE5993" w:rsidRDefault="00BE5993" w:rsidP="00BE5993">
      <w:pPr>
        <w:jc w:val="both"/>
        <w:rPr>
          <w:rFonts w:ascii="Arial" w:hAnsi="Arial" w:cs="Arial"/>
          <w:sz w:val="22"/>
          <w:szCs w:val="22"/>
        </w:rPr>
      </w:pPr>
      <w:r w:rsidRPr="00BE5993">
        <w:rPr>
          <w:rFonts w:ascii="Arial" w:hAnsi="Arial" w:cs="Arial"/>
          <w:sz w:val="22"/>
          <w:szCs w:val="22"/>
        </w:rPr>
        <w:t>mit anderen Wirtschaftsbranchen möglich. Der Verein berät und unterstützt seine Mitglieder</w:t>
      </w:r>
    </w:p>
    <w:p w:rsidR="00BE5993" w:rsidRPr="00BE5993" w:rsidRDefault="00BE5993" w:rsidP="00BE5993">
      <w:pPr>
        <w:jc w:val="both"/>
        <w:rPr>
          <w:rFonts w:ascii="Arial" w:hAnsi="Arial" w:cs="Arial"/>
          <w:sz w:val="22"/>
          <w:szCs w:val="22"/>
        </w:rPr>
      </w:pPr>
      <w:r w:rsidRPr="00BE5993">
        <w:rPr>
          <w:rFonts w:ascii="Arial" w:hAnsi="Arial" w:cs="Arial"/>
          <w:sz w:val="22"/>
          <w:szCs w:val="22"/>
        </w:rPr>
        <w:t>in Fragen des Tourismus und Regionalmarketings.</w:t>
      </w:r>
    </w:p>
    <w:p w:rsidR="00BE5993" w:rsidRPr="00BE5993" w:rsidRDefault="00BE5993" w:rsidP="00BE5993">
      <w:pPr>
        <w:jc w:val="both"/>
        <w:rPr>
          <w:rFonts w:ascii="Arial" w:hAnsi="Arial" w:cs="Arial"/>
          <w:b/>
          <w:bCs/>
          <w:sz w:val="22"/>
          <w:szCs w:val="22"/>
        </w:rPr>
      </w:pPr>
      <w:r w:rsidRPr="00BE5993">
        <w:rPr>
          <w:rFonts w:ascii="Arial" w:hAnsi="Arial" w:cs="Arial"/>
          <w:b/>
          <w:bCs/>
          <w:sz w:val="22"/>
          <w:szCs w:val="22"/>
        </w:rPr>
        <w:t>§ 3</w:t>
      </w:r>
    </w:p>
    <w:p w:rsidR="00BE5993" w:rsidRPr="00BE5993" w:rsidRDefault="00BE5993" w:rsidP="00BE5993">
      <w:pPr>
        <w:jc w:val="both"/>
        <w:rPr>
          <w:rFonts w:ascii="Arial" w:hAnsi="Arial" w:cs="Arial"/>
          <w:b/>
          <w:bCs/>
          <w:sz w:val="22"/>
          <w:szCs w:val="22"/>
        </w:rPr>
      </w:pPr>
      <w:r w:rsidRPr="00BE5993">
        <w:rPr>
          <w:rFonts w:ascii="Arial" w:hAnsi="Arial" w:cs="Arial"/>
          <w:b/>
          <w:bCs/>
          <w:sz w:val="22"/>
          <w:szCs w:val="22"/>
        </w:rPr>
        <w:t>Gemeinnützigkeit</w:t>
      </w:r>
    </w:p>
    <w:p w:rsidR="00BE5993" w:rsidRPr="00BE5993" w:rsidRDefault="00BE5993" w:rsidP="00BE5993">
      <w:pPr>
        <w:jc w:val="both"/>
        <w:rPr>
          <w:rFonts w:ascii="Arial" w:hAnsi="Arial" w:cs="Arial"/>
          <w:sz w:val="22"/>
          <w:szCs w:val="22"/>
        </w:rPr>
      </w:pPr>
      <w:r w:rsidRPr="00BE5993">
        <w:rPr>
          <w:rFonts w:ascii="Arial" w:hAnsi="Arial" w:cs="Arial"/>
          <w:sz w:val="22"/>
          <w:szCs w:val="22"/>
        </w:rPr>
        <w:t>(1) Der Tourismusverband Südharz Kyffhäuser verfolgt nicht in erster Linie wirtschaftliche</w:t>
      </w:r>
    </w:p>
    <w:p w:rsidR="00BE5993" w:rsidRPr="00BE5993" w:rsidRDefault="00BE5993" w:rsidP="00BE5993">
      <w:pPr>
        <w:jc w:val="both"/>
        <w:rPr>
          <w:rFonts w:ascii="Arial" w:hAnsi="Arial" w:cs="Arial"/>
          <w:sz w:val="22"/>
          <w:szCs w:val="22"/>
        </w:rPr>
      </w:pPr>
      <w:r w:rsidRPr="00BE5993">
        <w:rPr>
          <w:rFonts w:ascii="Arial" w:hAnsi="Arial" w:cs="Arial"/>
          <w:sz w:val="22"/>
          <w:szCs w:val="22"/>
        </w:rPr>
        <w:t>Zwecke. Die Mittel des Vereins sowie etwaige Gewinne dürfen nur für die</w:t>
      </w:r>
    </w:p>
    <w:p w:rsidR="00BE5993" w:rsidRPr="00BE5993" w:rsidRDefault="00BE5993" w:rsidP="00BE5993">
      <w:pPr>
        <w:jc w:val="both"/>
        <w:rPr>
          <w:rFonts w:ascii="Arial" w:hAnsi="Arial" w:cs="Arial"/>
          <w:sz w:val="22"/>
          <w:szCs w:val="22"/>
        </w:rPr>
      </w:pPr>
      <w:r w:rsidRPr="00BE5993">
        <w:rPr>
          <w:rFonts w:ascii="Arial" w:hAnsi="Arial" w:cs="Arial"/>
          <w:sz w:val="22"/>
          <w:szCs w:val="22"/>
        </w:rPr>
        <w:t>satzungsgemäßen Zwecke verwendet werden. Mitglieder erhalten keine</w:t>
      </w:r>
    </w:p>
    <w:p w:rsidR="00BE5993" w:rsidRPr="00BE5993" w:rsidRDefault="00BE5993" w:rsidP="00BE5993">
      <w:pPr>
        <w:jc w:val="both"/>
        <w:rPr>
          <w:rFonts w:ascii="Arial" w:hAnsi="Arial" w:cs="Arial"/>
          <w:sz w:val="22"/>
          <w:szCs w:val="22"/>
        </w:rPr>
      </w:pPr>
      <w:r w:rsidRPr="00BE5993">
        <w:rPr>
          <w:rFonts w:ascii="Arial" w:hAnsi="Arial" w:cs="Arial"/>
          <w:sz w:val="22"/>
          <w:szCs w:val="22"/>
        </w:rPr>
        <w:t>Gewinnanteile und in ihrer Eigenschaft als Mitglieder auch keine sonstigen</w:t>
      </w:r>
    </w:p>
    <w:p w:rsidR="00BE5993" w:rsidRPr="00BE5993" w:rsidRDefault="00BE5993" w:rsidP="00BE5993">
      <w:pPr>
        <w:jc w:val="both"/>
        <w:rPr>
          <w:rFonts w:ascii="Arial" w:hAnsi="Arial" w:cs="Arial"/>
          <w:sz w:val="22"/>
          <w:szCs w:val="22"/>
        </w:rPr>
      </w:pPr>
      <w:r w:rsidRPr="00BE5993">
        <w:rPr>
          <w:rFonts w:ascii="Arial" w:hAnsi="Arial" w:cs="Arial"/>
          <w:sz w:val="22"/>
          <w:szCs w:val="22"/>
        </w:rPr>
        <w:t>Zuwendungen aus Mitteln des Verbandes. Sie erhalten bei ihrem Ausscheiden keine</w:t>
      </w:r>
    </w:p>
    <w:p w:rsidR="00BE5993" w:rsidRPr="00BE5993" w:rsidRDefault="00BE5993" w:rsidP="00BE5993">
      <w:pPr>
        <w:jc w:val="both"/>
        <w:rPr>
          <w:rFonts w:ascii="Arial" w:hAnsi="Arial" w:cs="Arial"/>
          <w:sz w:val="22"/>
          <w:szCs w:val="22"/>
        </w:rPr>
      </w:pPr>
      <w:r w:rsidRPr="00BE5993">
        <w:rPr>
          <w:rFonts w:ascii="Arial" w:hAnsi="Arial" w:cs="Arial"/>
          <w:sz w:val="22"/>
          <w:szCs w:val="22"/>
        </w:rPr>
        <w:t>Geld- oder Sachleistungen.</w:t>
      </w:r>
    </w:p>
    <w:p w:rsidR="00BE5993" w:rsidRPr="00BE5993" w:rsidRDefault="00BE5993" w:rsidP="00BE5993">
      <w:pPr>
        <w:jc w:val="both"/>
        <w:rPr>
          <w:rFonts w:ascii="Arial" w:hAnsi="Arial" w:cs="Arial"/>
          <w:sz w:val="22"/>
          <w:szCs w:val="22"/>
        </w:rPr>
      </w:pPr>
      <w:r w:rsidRPr="00BE5993">
        <w:rPr>
          <w:rFonts w:ascii="Arial" w:hAnsi="Arial" w:cs="Arial"/>
          <w:sz w:val="22"/>
          <w:szCs w:val="22"/>
        </w:rPr>
        <w:t>(2) Es darf keine Person durch Ausgaben, die dem Zweck des Tourismusverbandes</w:t>
      </w:r>
    </w:p>
    <w:p w:rsidR="00BE5993" w:rsidRPr="00BE5993" w:rsidRDefault="00BE5993" w:rsidP="00BE5993">
      <w:pPr>
        <w:jc w:val="both"/>
        <w:rPr>
          <w:rFonts w:ascii="Arial" w:hAnsi="Arial" w:cs="Arial"/>
          <w:sz w:val="22"/>
          <w:szCs w:val="22"/>
        </w:rPr>
      </w:pPr>
      <w:r w:rsidRPr="00BE5993">
        <w:rPr>
          <w:rFonts w:ascii="Arial" w:hAnsi="Arial" w:cs="Arial"/>
          <w:sz w:val="22"/>
          <w:szCs w:val="22"/>
        </w:rPr>
        <w:t>Südharz Kyffhäuser fremd sind, oder durch unverhältnismäßig hohe Vergütungen</w:t>
      </w:r>
    </w:p>
    <w:p w:rsidR="00BE5993" w:rsidRPr="00BE5993" w:rsidRDefault="00BE5993" w:rsidP="00BE5993">
      <w:pPr>
        <w:jc w:val="both"/>
        <w:rPr>
          <w:rFonts w:ascii="Arial" w:hAnsi="Arial" w:cs="Arial"/>
          <w:sz w:val="22"/>
          <w:szCs w:val="22"/>
        </w:rPr>
      </w:pPr>
      <w:r w:rsidRPr="00BE5993">
        <w:rPr>
          <w:rFonts w:ascii="Arial" w:hAnsi="Arial" w:cs="Arial"/>
          <w:sz w:val="22"/>
          <w:szCs w:val="22"/>
        </w:rPr>
        <w:t>begünstigt werden.</w:t>
      </w:r>
    </w:p>
    <w:p w:rsidR="00BE5993" w:rsidRPr="00BE5993" w:rsidRDefault="00BE5993" w:rsidP="00BE5993">
      <w:pPr>
        <w:jc w:val="both"/>
        <w:rPr>
          <w:rFonts w:ascii="Arial" w:hAnsi="Arial" w:cs="Arial"/>
          <w:sz w:val="22"/>
          <w:szCs w:val="22"/>
        </w:rPr>
      </w:pPr>
      <w:r w:rsidRPr="00BE5993">
        <w:rPr>
          <w:rFonts w:ascii="Arial" w:hAnsi="Arial" w:cs="Arial"/>
          <w:sz w:val="22"/>
          <w:szCs w:val="22"/>
        </w:rPr>
        <w:t>(3) Der Tourismusverband Südharz Kyffhäuser kann sich im Rahmen seiner Aufgaben</w:t>
      </w:r>
    </w:p>
    <w:p w:rsidR="00BE5993" w:rsidRPr="00BE5993" w:rsidRDefault="00BE5993" w:rsidP="00BE5993">
      <w:pPr>
        <w:jc w:val="both"/>
        <w:rPr>
          <w:rFonts w:ascii="Arial" w:hAnsi="Arial" w:cs="Arial"/>
          <w:sz w:val="22"/>
          <w:szCs w:val="22"/>
        </w:rPr>
      </w:pPr>
      <w:r w:rsidRPr="00BE5993">
        <w:rPr>
          <w:rFonts w:ascii="Arial" w:hAnsi="Arial" w:cs="Arial"/>
          <w:sz w:val="22"/>
          <w:szCs w:val="22"/>
        </w:rPr>
        <w:t>privatrechtlicher Gesellschaftsformen bedienen.</w:t>
      </w:r>
    </w:p>
    <w:p w:rsidR="00BE5993" w:rsidRPr="00BE5993" w:rsidRDefault="00BE5993" w:rsidP="00BE5993">
      <w:pPr>
        <w:jc w:val="both"/>
        <w:rPr>
          <w:rFonts w:ascii="Arial" w:hAnsi="Arial" w:cs="Arial"/>
          <w:b/>
          <w:bCs/>
          <w:sz w:val="22"/>
          <w:szCs w:val="22"/>
        </w:rPr>
      </w:pPr>
      <w:r w:rsidRPr="00BE5993">
        <w:rPr>
          <w:rFonts w:ascii="Arial" w:hAnsi="Arial" w:cs="Arial"/>
          <w:b/>
          <w:bCs/>
          <w:sz w:val="22"/>
          <w:szCs w:val="22"/>
        </w:rPr>
        <w:t>§ 4</w:t>
      </w:r>
    </w:p>
    <w:p w:rsidR="00BE5993" w:rsidRPr="00BE5993" w:rsidRDefault="00BE5993" w:rsidP="00BE5993">
      <w:pPr>
        <w:jc w:val="both"/>
        <w:rPr>
          <w:rFonts w:ascii="Arial" w:hAnsi="Arial" w:cs="Arial"/>
          <w:b/>
          <w:bCs/>
          <w:sz w:val="22"/>
          <w:szCs w:val="22"/>
        </w:rPr>
      </w:pPr>
      <w:r w:rsidRPr="00BE5993">
        <w:rPr>
          <w:rFonts w:ascii="Arial" w:hAnsi="Arial" w:cs="Arial"/>
          <w:b/>
          <w:bCs/>
          <w:sz w:val="22"/>
          <w:szCs w:val="22"/>
        </w:rPr>
        <w:t>Mitgliedschaft</w:t>
      </w:r>
    </w:p>
    <w:p w:rsidR="00BE5993" w:rsidRPr="00BE5993" w:rsidRDefault="00BE5993" w:rsidP="00BE5993">
      <w:pPr>
        <w:jc w:val="both"/>
        <w:rPr>
          <w:rFonts w:ascii="Arial" w:hAnsi="Arial" w:cs="Arial"/>
          <w:sz w:val="22"/>
          <w:szCs w:val="22"/>
        </w:rPr>
      </w:pPr>
      <w:r w:rsidRPr="00BE5993">
        <w:rPr>
          <w:rFonts w:ascii="Arial" w:hAnsi="Arial" w:cs="Arial"/>
          <w:sz w:val="22"/>
          <w:szCs w:val="22"/>
        </w:rPr>
        <w:t>(1) Mitglied des Vereins kann jede natürliche oder juristische Person werden, die bereit</w:t>
      </w:r>
    </w:p>
    <w:p w:rsidR="00BE5993" w:rsidRPr="00BE5993" w:rsidRDefault="00BE5993" w:rsidP="00BE5993">
      <w:pPr>
        <w:jc w:val="both"/>
        <w:rPr>
          <w:rFonts w:ascii="Arial" w:hAnsi="Arial" w:cs="Arial"/>
          <w:sz w:val="22"/>
          <w:szCs w:val="22"/>
        </w:rPr>
      </w:pPr>
      <w:r w:rsidRPr="00BE5993">
        <w:rPr>
          <w:rFonts w:ascii="Arial" w:hAnsi="Arial" w:cs="Arial"/>
          <w:sz w:val="22"/>
          <w:szCs w:val="22"/>
        </w:rPr>
        <w:t>ist, die Ziele und Aufgaben des Vereins zu unterstützen und die Gewähr bietet, für</w:t>
      </w:r>
    </w:p>
    <w:p w:rsidR="00BE5993" w:rsidRPr="00BE5993" w:rsidRDefault="00BE5993" w:rsidP="00BE5993">
      <w:pPr>
        <w:jc w:val="both"/>
        <w:rPr>
          <w:rFonts w:ascii="Arial" w:hAnsi="Arial" w:cs="Arial"/>
          <w:sz w:val="22"/>
          <w:szCs w:val="22"/>
        </w:rPr>
      </w:pPr>
      <w:r w:rsidRPr="00BE5993">
        <w:rPr>
          <w:rFonts w:ascii="Arial" w:hAnsi="Arial" w:cs="Arial"/>
          <w:sz w:val="22"/>
          <w:szCs w:val="22"/>
        </w:rPr>
        <w:t>den Vereinszweck einzutreten.</w:t>
      </w:r>
    </w:p>
    <w:p w:rsidR="00BE5993" w:rsidRPr="00BE5993" w:rsidRDefault="00BE5993" w:rsidP="00BE5993">
      <w:pPr>
        <w:jc w:val="both"/>
        <w:rPr>
          <w:rFonts w:ascii="Arial" w:hAnsi="Arial" w:cs="Arial"/>
          <w:sz w:val="22"/>
          <w:szCs w:val="22"/>
        </w:rPr>
      </w:pPr>
      <w:r w:rsidRPr="00BE5993">
        <w:rPr>
          <w:rFonts w:ascii="Arial" w:hAnsi="Arial" w:cs="Arial"/>
          <w:sz w:val="22"/>
          <w:szCs w:val="22"/>
        </w:rPr>
        <w:t>(2) Die Mitgliedschaft ist schriftlich bei der Geschäftsstelle zu beantragen. Sie unterliegt</w:t>
      </w:r>
    </w:p>
    <w:p w:rsidR="00BE5993" w:rsidRPr="00BE5993" w:rsidRDefault="00BE5993" w:rsidP="00BE5993">
      <w:pPr>
        <w:jc w:val="both"/>
        <w:rPr>
          <w:rFonts w:ascii="Arial" w:hAnsi="Arial" w:cs="Arial"/>
          <w:sz w:val="22"/>
          <w:szCs w:val="22"/>
        </w:rPr>
      </w:pPr>
      <w:r w:rsidRPr="00BE5993">
        <w:rPr>
          <w:rFonts w:ascii="Arial" w:hAnsi="Arial" w:cs="Arial"/>
          <w:sz w:val="22"/>
          <w:szCs w:val="22"/>
        </w:rPr>
        <w:t>der Entscheidung des Aufsichtsrates. Die Mitgliedschaft endet durch Kündigung,</w:t>
      </w:r>
    </w:p>
    <w:p w:rsidR="00BE5993" w:rsidRPr="00BE5993" w:rsidRDefault="00BE5993" w:rsidP="00BE5993">
      <w:pPr>
        <w:jc w:val="both"/>
        <w:rPr>
          <w:rFonts w:ascii="Arial" w:hAnsi="Arial" w:cs="Arial"/>
          <w:sz w:val="22"/>
          <w:szCs w:val="22"/>
        </w:rPr>
      </w:pPr>
      <w:r w:rsidRPr="00BE5993">
        <w:rPr>
          <w:rFonts w:ascii="Arial" w:hAnsi="Arial" w:cs="Arial"/>
          <w:sz w:val="22"/>
          <w:szCs w:val="22"/>
        </w:rPr>
        <w:t>welche gegenüber dem Aufsichtsrat schriftlich zu erklären ist. Die Kündigungsfrist</w:t>
      </w:r>
    </w:p>
    <w:p w:rsidR="00BE5993" w:rsidRPr="00BE5993" w:rsidRDefault="00BE5993" w:rsidP="00BE5993">
      <w:pPr>
        <w:jc w:val="both"/>
        <w:rPr>
          <w:rFonts w:ascii="Arial" w:hAnsi="Arial" w:cs="Arial"/>
          <w:sz w:val="22"/>
          <w:szCs w:val="22"/>
        </w:rPr>
      </w:pPr>
      <w:r w:rsidRPr="00BE5993">
        <w:rPr>
          <w:rFonts w:ascii="Arial" w:hAnsi="Arial" w:cs="Arial"/>
          <w:sz w:val="22"/>
          <w:szCs w:val="22"/>
        </w:rPr>
        <w:t>2</w:t>
      </w:r>
    </w:p>
    <w:p w:rsidR="00BE5993" w:rsidRPr="00BE5993" w:rsidRDefault="00BE5993" w:rsidP="00BE5993">
      <w:pPr>
        <w:jc w:val="both"/>
        <w:rPr>
          <w:rFonts w:ascii="Arial" w:hAnsi="Arial" w:cs="Arial"/>
          <w:sz w:val="22"/>
          <w:szCs w:val="22"/>
        </w:rPr>
      </w:pPr>
      <w:r w:rsidRPr="00BE5993">
        <w:rPr>
          <w:rFonts w:ascii="Arial" w:hAnsi="Arial" w:cs="Arial"/>
          <w:sz w:val="22"/>
          <w:szCs w:val="22"/>
        </w:rPr>
        <w:t>beträgt 6 Monate zum Schluss des Kalenderjahres. Die Mitgliedschaft endet ferner</w:t>
      </w:r>
    </w:p>
    <w:p w:rsidR="00BE5993" w:rsidRPr="00BE5993" w:rsidRDefault="00BE5993" w:rsidP="00BE5993">
      <w:pPr>
        <w:jc w:val="both"/>
        <w:rPr>
          <w:rFonts w:ascii="Arial" w:hAnsi="Arial" w:cs="Arial"/>
          <w:sz w:val="22"/>
          <w:szCs w:val="22"/>
        </w:rPr>
      </w:pPr>
      <w:r w:rsidRPr="00BE5993">
        <w:rPr>
          <w:rFonts w:ascii="Arial" w:hAnsi="Arial" w:cs="Arial"/>
          <w:sz w:val="22"/>
          <w:szCs w:val="22"/>
        </w:rPr>
        <w:t>durch Tod, Verlust der bürgerlichen Ehrenrechte und</w:t>
      </w:r>
    </w:p>
    <w:p w:rsidR="00BE5993" w:rsidRPr="00BE5993" w:rsidRDefault="00BE5993" w:rsidP="00BE5993">
      <w:pPr>
        <w:jc w:val="both"/>
        <w:rPr>
          <w:rFonts w:ascii="Arial" w:hAnsi="Arial" w:cs="Arial"/>
          <w:sz w:val="22"/>
          <w:szCs w:val="22"/>
        </w:rPr>
      </w:pPr>
      <w:r w:rsidRPr="00BE5993">
        <w:rPr>
          <w:rFonts w:ascii="Arial" w:hAnsi="Arial" w:cs="Arial"/>
          <w:sz w:val="22"/>
          <w:szCs w:val="22"/>
        </w:rPr>
        <w:t>durch Ausschluss durch die Mitgliederversammlung mit einfacher Mehrheit. Der</w:t>
      </w:r>
    </w:p>
    <w:p w:rsidR="00BE5993" w:rsidRPr="00BE5993" w:rsidRDefault="00BE5993" w:rsidP="00BE5993">
      <w:pPr>
        <w:jc w:val="both"/>
        <w:rPr>
          <w:rFonts w:ascii="Arial" w:hAnsi="Arial" w:cs="Arial"/>
          <w:sz w:val="22"/>
          <w:szCs w:val="22"/>
        </w:rPr>
      </w:pPr>
      <w:r w:rsidRPr="00BE5993">
        <w:rPr>
          <w:rFonts w:ascii="Arial" w:hAnsi="Arial" w:cs="Arial"/>
          <w:sz w:val="22"/>
          <w:szCs w:val="22"/>
        </w:rPr>
        <w:t>Ausschluss ist möglich, wenn das Mitglied die Ziele des Tourismusverbandes</w:t>
      </w:r>
    </w:p>
    <w:p w:rsidR="00BE5993" w:rsidRPr="00BE5993" w:rsidRDefault="00BE5993" w:rsidP="00BE5993">
      <w:pPr>
        <w:jc w:val="both"/>
        <w:rPr>
          <w:rFonts w:ascii="Arial" w:hAnsi="Arial" w:cs="Arial"/>
          <w:sz w:val="22"/>
          <w:szCs w:val="22"/>
        </w:rPr>
      </w:pPr>
      <w:r w:rsidRPr="00BE5993">
        <w:rPr>
          <w:rFonts w:ascii="Arial" w:hAnsi="Arial" w:cs="Arial"/>
          <w:sz w:val="22"/>
          <w:szCs w:val="22"/>
        </w:rPr>
        <w:t>Südharz Kyffhäuser nicht unterstützt oder ihnen zuwider handelt. Ferner kann ein</w:t>
      </w:r>
    </w:p>
    <w:p w:rsidR="00BE5993" w:rsidRPr="00BE5993" w:rsidRDefault="00BE5993" w:rsidP="00BE5993">
      <w:pPr>
        <w:jc w:val="both"/>
        <w:rPr>
          <w:rFonts w:ascii="Arial" w:hAnsi="Arial" w:cs="Arial"/>
          <w:sz w:val="22"/>
          <w:szCs w:val="22"/>
        </w:rPr>
      </w:pPr>
      <w:r w:rsidRPr="00BE5993">
        <w:rPr>
          <w:rFonts w:ascii="Arial" w:hAnsi="Arial" w:cs="Arial"/>
          <w:sz w:val="22"/>
          <w:szCs w:val="22"/>
        </w:rPr>
        <w:t>Mitglied ausgeschlossen werden, wenn es die Mitgliedsbeiträge an zwei</w:t>
      </w:r>
    </w:p>
    <w:p w:rsidR="00BE5993" w:rsidRPr="00BE5993" w:rsidRDefault="00BE5993" w:rsidP="00BE5993">
      <w:pPr>
        <w:jc w:val="both"/>
        <w:rPr>
          <w:rFonts w:ascii="Arial" w:hAnsi="Arial" w:cs="Arial"/>
          <w:sz w:val="22"/>
          <w:szCs w:val="22"/>
        </w:rPr>
      </w:pPr>
      <w:r w:rsidRPr="00BE5993">
        <w:rPr>
          <w:rFonts w:ascii="Arial" w:hAnsi="Arial" w:cs="Arial"/>
          <w:sz w:val="22"/>
          <w:szCs w:val="22"/>
        </w:rPr>
        <w:t>Fälligkeitsterminen nicht oder nicht vollständig bezahlt.</w:t>
      </w:r>
    </w:p>
    <w:p w:rsidR="00BE5993" w:rsidRPr="00BE5993" w:rsidRDefault="00BE5993" w:rsidP="00BE5993">
      <w:pPr>
        <w:jc w:val="both"/>
        <w:rPr>
          <w:rFonts w:ascii="Arial" w:hAnsi="Arial" w:cs="Arial"/>
          <w:b/>
          <w:bCs/>
          <w:sz w:val="22"/>
          <w:szCs w:val="22"/>
        </w:rPr>
      </w:pPr>
      <w:r w:rsidRPr="00BE5993">
        <w:rPr>
          <w:rFonts w:ascii="Arial" w:hAnsi="Arial" w:cs="Arial"/>
          <w:b/>
          <w:bCs/>
          <w:sz w:val="22"/>
          <w:szCs w:val="22"/>
        </w:rPr>
        <w:t>§ 5</w:t>
      </w:r>
    </w:p>
    <w:p w:rsidR="00BE5993" w:rsidRPr="00BE5993" w:rsidRDefault="00BE5993" w:rsidP="00BE5993">
      <w:pPr>
        <w:jc w:val="both"/>
        <w:rPr>
          <w:rFonts w:ascii="Arial" w:hAnsi="Arial" w:cs="Arial"/>
          <w:b/>
          <w:bCs/>
          <w:sz w:val="22"/>
          <w:szCs w:val="22"/>
        </w:rPr>
      </w:pPr>
      <w:r w:rsidRPr="00BE5993">
        <w:rPr>
          <w:rFonts w:ascii="Arial" w:hAnsi="Arial" w:cs="Arial"/>
          <w:b/>
          <w:bCs/>
          <w:sz w:val="22"/>
          <w:szCs w:val="22"/>
        </w:rPr>
        <w:t>Rechte und Pflichten der Mitglieder</w:t>
      </w:r>
    </w:p>
    <w:p w:rsidR="00BE5993" w:rsidRPr="00BE5993" w:rsidRDefault="00BE5993" w:rsidP="00BE5993">
      <w:pPr>
        <w:jc w:val="both"/>
        <w:rPr>
          <w:rFonts w:ascii="Arial" w:hAnsi="Arial" w:cs="Arial"/>
          <w:sz w:val="22"/>
          <w:szCs w:val="22"/>
        </w:rPr>
      </w:pPr>
      <w:r w:rsidRPr="00BE5993">
        <w:rPr>
          <w:rFonts w:ascii="Arial" w:hAnsi="Arial" w:cs="Arial"/>
          <w:sz w:val="22"/>
          <w:szCs w:val="22"/>
        </w:rPr>
        <w:t>(1) Die Mitglieder haben das Recht, die Beratung und Bertreuung und die im § 2</w:t>
      </w:r>
    </w:p>
    <w:p w:rsidR="00BE5993" w:rsidRPr="00BE5993" w:rsidRDefault="00BE5993" w:rsidP="00BE5993">
      <w:pPr>
        <w:jc w:val="both"/>
        <w:rPr>
          <w:rFonts w:ascii="Arial" w:hAnsi="Arial" w:cs="Arial"/>
          <w:sz w:val="22"/>
          <w:szCs w:val="22"/>
        </w:rPr>
      </w:pPr>
      <w:r w:rsidRPr="00BE5993">
        <w:rPr>
          <w:rFonts w:ascii="Arial" w:hAnsi="Arial" w:cs="Arial"/>
          <w:sz w:val="22"/>
          <w:szCs w:val="22"/>
        </w:rPr>
        <w:t>genannten Tätigkeiten und Hilfen des Verbandes in Anspruch zu nehmen.</w:t>
      </w:r>
    </w:p>
    <w:p w:rsidR="00BE5993" w:rsidRPr="00BE5993" w:rsidRDefault="00BE5993" w:rsidP="00BE5993">
      <w:pPr>
        <w:jc w:val="both"/>
        <w:rPr>
          <w:rFonts w:ascii="Arial" w:hAnsi="Arial" w:cs="Arial"/>
          <w:sz w:val="22"/>
          <w:szCs w:val="22"/>
        </w:rPr>
      </w:pPr>
      <w:r w:rsidRPr="00BE5993">
        <w:rPr>
          <w:rFonts w:ascii="Arial" w:hAnsi="Arial" w:cs="Arial"/>
          <w:sz w:val="22"/>
          <w:szCs w:val="22"/>
        </w:rPr>
        <w:t>(2) Die Mitglieder sind verpflichtet, die Ziele des Tourismusverbandes Südharz</w:t>
      </w:r>
    </w:p>
    <w:p w:rsidR="00BE5993" w:rsidRPr="00BE5993" w:rsidRDefault="00BE5993" w:rsidP="00BE5993">
      <w:pPr>
        <w:jc w:val="both"/>
        <w:rPr>
          <w:rFonts w:ascii="Arial" w:hAnsi="Arial" w:cs="Arial"/>
          <w:sz w:val="22"/>
          <w:szCs w:val="22"/>
        </w:rPr>
      </w:pPr>
      <w:r w:rsidRPr="00BE5993">
        <w:rPr>
          <w:rFonts w:ascii="Arial" w:hAnsi="Arial" w:cs="Arial"/>
          <w:sz w:val="22"/>
          <w:szCs w:val="22"/>
        </w:rPr>
        <w:t>Kyffhäuser zu fördern. Insbesondere sind sie verpflichtet, den Tourismusverband</w:t>
      </w:r>
    </w:p>
    <w:p w:rsidR="00BE5993" w:rsidRPr="00BE5993" w:rsidRDefault="00BE5993" w:rsidP="00BE5993">
      <w:pPr>
        <w:jc w:val="both"/>
        <w:rPr>
          <w:rFonts w:ascii="Arial" w:hAnsi="Arial" w:cs="Arial"/>
          <w:sz w:val="22"/>
          <w:szCs w:val="22"/>
        </w:rPr>
      </w:pPr>
      <w:r w:rsidRPr="00BE5993">
        <w:rPr>
          <w:rFonts w:ascii="Arial" w:hAnsi="Arial" w:cs="Arial"/>
          <w:sz w:val="22"/>
          <w:szCs w:val="22"/>
        </w:rPr>
        <w:t>Südharz Kyffhäuser bei seinen in § 2 definierten Aufgaben zu unterstützen und die</w:t>
      </w:r>
    </w:p>
    <w:p w:rsidR="00BE5993" w:rsidRPr="00BE5993" w:rsidRDefault="00BE5993" w:rsidP="00BE5993">
      <w:pPr>
        <w:jc w:val="both"/>
        <w:rPr>
          <w:rFonts w:ascii="Arial" w:hAnsi="Arial" w:cs="Arial"/>
          <w:sz w:val="22"/>
          <w:szCs w:val="22"/>
        </w:rPr>
      </w:pPr>
      <w:r w:rsidRPr="00BE5993">
        <w:rPr>
          <w:rFonts w:ascii="Arial" w:hAnsi="Arial" w:cs="Arial"/>
          <w:sz w:val="22"/>
          <w:szCs w:val="22"/>
        </w:rPr>
        <w:t>festgesetzten Mitgliedsbeiträge zu bezahlen.</w:t>
      </w:r>
    </w:p>
    <w:p w:rsidR="00BE5993" w:rsidRPr="00BE5993" w:rsidRDefault="00BE5993" w:rsidP="00BE5993">
      <w:pPr>
        <w:jc w:val="both"/>
        <w:rPr>
          <w:rFonts w:ascii="Arial" w:hAnsi="Arial" w:cs="Arial"/>
          <w:sz w:val="22"/>
          <w:szCs w:val="22"/>
        </w:rPr>
      </w:pPr>
      <w:r w:rsidRPr="00BE5993">
        <w:rPr>
          <w:rFonts w:ascii="Arial" w:hAnsi="Arial" w:cs="Arial"/>
          <w:sz w:val="22"/>
          <w:szCs w:val="22"/>
        </w:rPr>
        <w:t>(3) Sie sollen eigene Marketingaktivitäten nach dem Marketingkonzept des</w:t>
      </w:r>
    </w:p>
    <w:p w:rsidR="00BE5993" w:rsidRPr="00BE5993" w:rsidRDefault="00BE5993" w:rsidP="00BE5993">
      <w:pPr>
        <w:jc w:val="both"/>
        <w:rPr>
          <w:rFonts w:ascii="Arial" w:hAnsi="Arial" w:cs="Arial"/>
          <w:sz w:val="22"/>
          <w:szCs w:val="22"/>
        </w:rPr>
      </w:pPr>
      <w:r w:rsidRPr="00BE5993">
        <w:rPr>
          <w:rFonts w:ascii="Arial" w:hAnsi="Arial" w:cs="Arial"/>
          <w:sz w:val="22"/>
          <w:szCs w:val="22"/>
        </w:rPr>
        <w:t>Tourismusverbandes Südharz Kyffhäuser ausrichten.</w:t>
      </w:r>
    </w:p>
    <w:p w:rsidR="00BE5993" w:rsidRPr="00BE5993" w:rsidRDefault="00BE5993" w:rsidP="00BE5993">
      <w:pPr>
        <w:jc w:val="both"/>
        <w:rPr>
          <w:rFonts w:ascii="Arial" w:hAnsi="Arial" w:cs="Arial"/>
          <w:b/>
          <w:bCs/>
          <w:sz w:val="22"/>
          <w:szCs w:val="22"/>
        </w:rPr>
      </w:pPr>
      <w:r w:rsidRPr="00BE5993">
        <w:rPr>
          <w:rFonts w:ascii="Arial" w:hAnsi="Arial" w:cs="Arial"/>
          <w:b/>
          <w:bCs/>
          <w:sz w:val="22"/>
          <w:szCs w:val="22"/>
        </w:rPr>
        <w:t>§ 6</w:t>
      </w:r>
    </w:p>
    <w:p w:rsidR="00BE5993" w:rsidRPr="00BE5993" w:rsidRDefault="00BE5993" w:rsidP="00BE5993">
      <w:pPr>
        <w:jc w:val="both"/>
        <w:rPr>
          <w:rFonts w:ascii="Arial" w:hAnsi="Arial" w:cs="Arial"/>
          <w:b/>
          <w:bCs/>
          <w:sz w:val="22"/>
          <w:szCs w:val="22"/>
        </w:rPr>
      </w:pPr>
      <w:r w:rsidRPr="00BE5993">
        <w:rPr>
          <w:rFonts w:ascii="Arial" w:hAnsi="Arial" w:cs="Arial"/>
          <w:b/>
          <w:bCs/>
          <w:sz w:val="22"/>
          <w:szCs w:val="22"/>
        </w:rPr>
        <w:t>Beiträge</w:t>
      </w:r>
    </w:p>
    <w:p w:rsidR="00BE5993" w:rsidRPr="00BE5993" w:rsidRDefault="00BE5993" w:rsidP="00BE5993">
      <w:pPr>
        <w:jc w:val="both"/>
        <w:rPr>
          <w:rFonts w:ascii="Arial" w:hAnsi="Arial" w:cs="Arial"/>
          <w:sz w:val="22"/>
          <w:szCs w:val="22"/>
        </w:rPr>
      </w:pPr>
      <w:r w:rsidRPr="00BE5993">
        <w:rPr>
          <w:rFonts w:ascii="Arial" w:hAnsi="Arial" w:cs="Arial"/>
          <w:sz w:val="22"/>
          <w:szCs w:val="22"/>
        </w:rPr>
        <w:t>Die Mitgliedsbeiträge sind jährlich zu entrichten. Die Höhe der Mitgliedsbeiträge richtet sich</w:t>
      </w:r>
    </w:p>
    <w:p w:rsidR="00BE5993" w:rsidRPr="00BE5993" w:rsidRDefault="00BE5993" w:rsidP="00BE5993">
      <w:pPr>
        <w:jc w:val="both"/>
        <w:rPr>
          <w:rFonts w:ascii="Arial" w:hAnsi="Arial" w:cs="Arial"/>
          <w:sz w:val="22"/>
          <w:szCs w:val="22"/>
        </w:rPr>
      </w:pPr>
      <w:r w:rsidRPr="00BE5993">
        <w:rPr>
          <w:rFonts w:ascii="Arial" w:hAnsi="Arial" w:cs="Arial"/>
          <w:sz w:val="22"/>
          <w:szCs w:val="22"/>
        </w:rPr>
        <w:lastRenderedPageBreak/>
        <w:t>nach der Beitragsordnung.</w:t>
      </w:r>
    </w:p>
    <w:p w:rsidR="00BE5993" w:rsidRPr="00BE5993" w:rsidRDefault="00BE5993" w:rsidP="00BE5993">
      <w:pPr>
        <w:jc w:val="both"/>
        <w:rPr>
          <w:rFonts w:ascii="Arial" w:hAnsi="Arial" w:cs="Arial"/>
          <w:b/>
          <w:bCs/>
          <w:sz w:val="22"/>
          <w:szCs w:val="22"/>
        </w:rPr>
      </w:pPr>
      <w:r w:rsidRPr="00BE5993">
        <w:rPr>
          <w:rFonts w:ascii="Arial" w:hAnsi="Arial" w:cs="Arial"/>
          <w:b/>
          <w:bCs/>
          <w:sz w:val="22"/>
          <w:szCs w:val="22"/>
        </w:rPr>
        <w:t>§ 7</w:t>
      </w:r>
    </w:p>
    <w:p w:rsidR="00BE5993" w:rsidRPr="00BE5993" w:rsidRDefault="00BE5993" w:rsidP="00BE5993">
      <w:pPr>
        <w:jc w:val="both"/>
        <w:rPr>
          <w:rFonts w:ascii="Arial" w:hAnsi="Arial" w:cs="Arial"/>
          <w:b/>
          <w:bCs/>
          <w:sz w:val="22"/>
          <w:szCs w:val="22"/>
        </w:rPr>
      </w:pPr>
      <w:r w:rsidRPr="00BE5993">
        <w:rPr>
          <w:rFonts w:ascii="Arial" w:hAnsi="Arial" w:cs="Arial"/>
          <w:b/>
          <w:bCs/>
          <w:sz w:val="22"/>
          <w:szCs w:val="22"/>
        </w:rPr>
        <w:t>Organe</w:t>
      </w:r>
    </w:p>
    <w:p w:rsidR="00BE5993" w:rsidRPr="00BE5993" w:rsidRDefault="00BE5993" w:rsidP="00BE5993">
      <w:pPr>
        <w:jc w:val="both"/>
        <w:rPr>
          <w:rFonts w:ascii="Arial" w:hAnsi="Arial" w:cs="Arial"/>
          <w:sz w:val="22"/>
          <w:szCs w:val="22"/>
        </w:rPr>
      </w:pPr>
      <w:r w:rsidRPr="00BE5993">
        <w:rPr>
          <w:rFonts w:ascii="Arial" w:hAnsi="Arial" w:cs="Arial"/>
          <w:sz w:val="22"/>
          <w:szCs w:val="22"/>
        </w:rPr>
        <w:t>Organe des Tourismusverbandes Südharz Kyffhäuser sind</w:t>
      </w:r>
    </w:p>
    <w:p w:rsidR="00BE5993" w:rsidRPr="00BE5993" w:rsidRDefault="00BE5993" w:rsidP="00BE5993">
      <w:pPr>
        <w:jc w:val="both"/>
        <w:rPr>
          <w:rFonts w:ascii="Arial" w:hAnsi="Arial" w:cs="Arial"/>
          <w:sz w:val="22"/>
          <w:szCs w:val="22"/>
        </w:rPr>
      </w:pPr>
      <w:r w:rsidRPr="00BE5993">
        <w:rPr>
          <w:rFonts w:ascii="Arial" w:hAnsi="Arial" w:cs="Arial"/>
          <w:sz w:val="22"/>
          <w:szCs w:val="22"/>
        </w:rPr>
        <w:t>· die Mitgliederversammlung</w:t>
      </w:r>
    </w:p>
    <w:p w:rsidR="00BE5993" w:rsidRPr="00BE5993" w:rsidRDefault="00BE5993" w:rsidP="00BE5993">
      <w:pPr>
        <w:jc w:val="both"/>
        <w:rPr>
          <w:rFonts w:ascii="Arial" w:hAnsi="Arial" w:cs="Arial"/>
          <w:sz w:val="22"/>
          <w:szCs w:val="22"/>
        </w:rPr>
      </w:pPr>
      <w:r w:rsidRPr="00BE5993">
        <w:rPr>
          <w:rFonts w:ascii="Arial" w:hAnsi="Arial" w:cs="Arial"/>
          <w:sz w:val="22"/>
          <w:szCs w:val="22"/>
        </w:rPr>
        <w:t>· der Aufsichtsrat</w:t>
      </w:r>
    </w:p>
    <w:p w:rsidR="00BE5993" w:rsidRPr="00BE5993" w:rsidRDefault="00BE5993" w:rsidP="00BE5993">
      <w:pPr>
        <w:jc w:val="both"/>
        <w:rPr>
          <w:rFonts w:ascii="Arial" w:hAnsi="Arial" w:cs="Arial"/>
          <w:sz w:val="22"/>
          <w:szCs w:val="22"/>
        </w:rPr>
      </w:pPr>
      <w:r w:rsidRPr="00BE5993">
        <w:rPr>
          <w:rFonts w:ascii="Arial" w:hAnsi="Arial" w:cs="Arial"/>
          <w:sz w:val="22"/>
          <w:szCs w:val="22"/>
        </w:rPr>
        <w:t>· der Vorstand</w:t>
      </w:r>
    </w:p>
    <w:p w:rsidR="00BE5993" w:rsidRPr="00BE5993" w:rsidRDefault="00BE5993" w:rsidP="00BE5993">
      <w:pPr>
        <w:jc w:val="both"/>
        <w:rPr>
          <w:rFonts w:ascii="Arial" w:hAnsi="Arial" w:cs="Arial"/>
          <w:b/>
          <w:bCs/>
          <w:sz w:val="22"/>
          <w:szCs w:val="22"/>
        </w:rPr>
      </w:pPr>
      <w:r w:rsidRPr="00BE5993">
        <w:rPr>
          <w:rFonts w:ascii="Arial" w:hAnsi="Arial" w:cs="Arial"/>
          <w:b/>
          <w:bCs/>
          <w:sz w:val="22"/>
          <w:szCs w:val="22"/>
        </w:rPr>
        <w:t>§ 8</w:t>
      </w:r>
    </w:p>
    <w:p w:rsidR="00BE5993" w:rsidRPr="00BE5993" w:rsidRDefault="00BE5993" w:rsidP="00BE5993">
      <w:pPr>
        <w:jc w:val="both"/>
        <w:rPr>
          <w:rFonts w:ascii="Arial" w:hAnsi="Arial" w:cs="Arial"/>
          <w:b/>
          <w:bCs/>
          <w:sz w:val="22"/>
          <w:szCs w:val="22"/>
        </w:rPr>
      </w:pPr>
      <w:r w:rsidRPr="00BE5993">
        <w:rPr>
          <w:rFonts w:ascii="Arial" w:hAnsi="Arial" w:cs="Arial"/>
          <w:b/>
          <w:bCs/>
          <w:sz w:val="22"/>
          <w:szCs w:val="22"/>
        </w:rPr>
        <w:t>Mitgliederversammlung</w:t>
      </w:r>
    </w:p>
    <w:p w:rsidR="00BE5993" w:rsidRPr="00BE5993" w:rsidRDefault="00BE5993" w:rsidP="00BE5993">
      <w:pPr>
        <w:jc w:val="both"/>
        <w:rPr>
          <w:rFonts w:ascii="Arial" w:hAnsi="Arial" w:cs="Arial"/>
          <w:sz w:val="22"/>
          <w:szCs w:val="22"/>
        </w:rPr>
      </w:pPr>
      <w:r w:rsidRPr="00BE5993">
        <w:rPr>
          <w:rFonts w:ascii="Arial" w:hAnsi="Arial" w:cs="Arial"/>
          <w:sz w:val="22"/>
          <w:szCs w:val="22"/>
        </w:rPr>
        <w:t>(1) Einmal im Jahr findet eine ordentliche Mitgliederversammlung statt.</w:t>
      </w:r>
    </w:p>
    <w:p w:rsidR="00BE5993" w:rsidRPr="00BE5993" w:rsidRDefault="00BE5993" w:rsidP="00BE5993">
      <w:pPr>
        <w:jc w:val="both"/>
        <w:rPr>
          <w:rFonts w:ascii="Arial" w:hAnsi="Arial" w:cs="Arial"/>
          <w:sz w:val="22"/>
          <w:szCs w:val="22"/>
        </w:rPr>
      </w:pPr>
      <w:r w:rsidRPr="00BE5993">
        <w:rPr>
          <w:rFonts w:ascii="Arial" w:hAnsi="Arial" w:cs="Arial"/>
          <w:sz w:val="22"/>
          <w:szCs w:val="22"/>
        </w:rPr>
        <w:t>Die Mitgliederversammlung hat insbesondere folgende Rechte und Pflichten:</w:t>
      </w:r>
    </w:p>
    <w:p w:rsidR="00BE5993" w:rsidRPr="00BE5993" w:rsidRDefault="00BE5993" w:rsidP="00BE5993">
      <w:pPr>
        <w:jc w:val="both"/>
        <w:rPr>
          <w:rFonts w:ascii="Arial" w:hAnsi="Arial" w:cs="Arial"/>
          <w:sz w:val="22"/>
          <w:szCs w:val="22"/>
        </w:rPr>
      </w:pPr>
      <w:r w:rsidRPr="00BE5993">
        <w:rPr>
          <w:rFonts w:ascii="Arial" w:hAnsi="Arial" w:cs="Arial"/>
          <w:sz w:val="22"/>
          <w:szCs w:val="22"/>
        </w:rPr>
        <w:t>· Wahl des Aufsichtsrates</w:t>
      </w:r>
    </w:p>
    <w:p w:rsidR="00BE5993" w:rsidRPr="00BE5993" w:rsidRDefault="00BE5993" w:rsidP="00BE5993">
      <w:pPr>
        <w:jc w:val="both"/>
        <w:rPr>
          <w:rFonts w:ascii="Arial" w:hAnsi="Arial" w:cs="Arial"/>
          <w:sz w:val="22"/>
          <w:szCs w:val="22"/>
        </w:rPr>
      </w:pPr>
      <w:r w:rsidRPr="00BE5993">
        <w:rPr>
          <w:rFonts w:ascii="Arial" w:hAnsi="Arial" w:cs="Arial"/>
          <w:sz w:val="22"/>
          <w:szCs w:val="22"/>
        </w:rPr>
        <w:t>· Feststellung des Jahresabschlusses</w:t>
      </w:r>
    </w:p>
    <w:p w:rsidR="00BE5993" w:rsidRPr="00BE5993" w:rsidRDefault="00BE5993" w:rsidP="00BE5993">
      <w:pPr>
        <w:jc w:val="both"/>
        <w:rPr>
          <w:rFonts w:ascii="Arial" w:hAnsi="Arial" w:cs="Arial"/>
          <w:sz w:val="22"/>
          <w:szCs w:val="22"/>
        </w:rPr>
      </w:pPr>
      <w:r w:rsidRPr="00BE5993">
        <w:rPr>
          <w:rFonts w:ascii="Arial" w:hAnsi="Arial" w:cs="Arial"/>
          <w:sz w:val="22"/>
          <w:szCs w:val="22"/>
        </w:rPr>
        <w:t>· Entlastung des Aufsichtsrates und des Vorstandes für das abgelaufene</w:t>
      </w:r>
    </w:p>
    <w:p w:rsidR="00BE5993" w:rsidRPr="00BE5993" w:rsidRDefault="00BE5993" w:rsidP="00BE5993">
      <w:pPr>
        <w:jc w:val="both"/>
        <w:rPr>
          <w:rFonts w:ascii="Arial" w:hAnsi="Arial" w:cs="Arial"/>
          <w:sz w:val="22"/>
          <w:szCs w:val="22"/>
        </w:rPr>
      </w:pPr>
      <w:r w:rsidRPr="00BE5993">
        <w:rPr>
          <w:rFonts w:ascii="Arial" w:hAnsi="Arial" w:cs="Arial"/>
          <w:sz w:val="22"/>
          <w:szCs w:val="22"/>
        </w:rPr>
        <w:t>Geschäftsjahr</w:t>
      </w:r>
    </w:p>
    <w:p w:rsidR="00BE5993" w:rsidRPr="00BE5993" w:rsidRDefault="00BE5993" w:rsidP="00BE5993">
      <w:pPr>
        <w:jc w:val="both"/>
        <w:rPr>
          <w:rFonts w:ascii="Arial" w:hAnsi="Arial" w:cs="Arial"/>
          <w:sz w:val="22"/>
          <w:szCs w:val="22"/>
        </w:rPr>
      </w:pPr>
      <w:r w:rsidRPr="00BE5993">
        <w:rPr>
          <w:rFonts w:ascii="Arial" w:hAnsi="Arial" w:cs="Arial"/>
          <w:sz w:val="22"/>
          <w:szCs w:val="22"/>
        </w:rPr>
        <w:t>· Beschlussfassung über den Jahreshaushalt</w:t>
      </w:r>
    </w:p>
    <w:p w:rsidR="00BE5993" w:rsidRPr="00BE5993" w:rsidRDefault="00BE5993" w:rsidP="00BE5993">
      <w:pPr>
        <w:jc w:val="both"/>
        <w:rPr>
          <w:rFonts w:ascii="Arial" w:hAnsi="Arial" w:cs="Arial"/>
          <w:sz w:val="22"/>
          <w:szCs w:val="22"/>
        </w:rPr>
      </w:pPr>
      <w:r w:rsidRPr="00BE5993">
        <w:rPr>
          <w:rFonts w:ascii="Arial" w:hAnsi="Arial" w:cs="Arial"/>
          <w:sz w:val="22"/>
          <w:szCs w:val="22"/>
        </w:rPr>
        <w:t>· Entscheidung über die Beitragsordnung</w:t>
      </w:r>
    </w:p>
    <w:p w:rsidR="00BE5993" w:rsidRPr="00BE5993" w:rsidRDefault="00BE5993" w:rsidP="00BE5993">
      <w:pPr>
        <w:jc w:val="both"/>
        <w:rPr>
          <w:rFonts w:ascii="Arial" w:hAnsi="Arial" w:cs="Arial"/>
          <w:sz w:val="22"/>
          <w:szCs w:val="22"/>
        </w:rPr>
      </w:pPr>
      <w:r w:rsidRPr="00BE5993">
        <w:rPr>
          <w:rFonts w:ascii="Arial" w:hAnsi="Arial" w:cs="Arial"/>
          <w:sz w:val="22"/>
          <w:szCs w:val="22"/>
        </w:rPr>
        <w:t>· Genehmigung/Bestätigung einer Geschäftsordnung des Aufsichtsrates</w:t>
      </w:r>
    </w:p>
    <w:p w:rsidR="00BE5993" w:rsidRPr="00BE5993" w:rsidRDefault="00BE5993" w:rsidP="00BE5993">
      <w:pPr>
        <w:jc w:val="both"/>
        <w:rPr>
          <w:rFonts w:ascii="Arial" w:hAnsi="Arial" w:cs="Arial"/>
          <w:sz w:val="22"/>
          <w:szCs w:val="22"/>
        </w:rPr>
      </w:pPr>
      <w:r w:rsidRPr="00BE5993">
        <w:rPr>
          <w:rFonts w:ascii="Arial" w:hAnsi="Arial" w:cs="Arial"/>
          <w:sz w:val="22"/>
          <w:szCs w:val="22"/>
        </w:rPr>
        <w:t>· Beschlussfassung über Satzungsänderungen</w:t>
      </w:r>
    </w:p>
    <w:p w:rsidR="00BE5993" w:rsidRPr="00BE5993" w:rsidRDefault="00BE5993" w:rsidP="00BE5993">
      <w:pPr>
        <w:jc w:val="both"/>
        <w:rPr>
          <w:rFonts w:ascii="Arial" w:hAnsi="Arial" w:cs="Arial"/>
          <w:sz w:val="22"/>
          <w:szCs w:val="22"/>
        </w:rPr>
      </w:pPr>
      <w:r w:rsidRPr="00BE5993">
        <w:rPr>
          <w:rFonts w:ascii="Arial" w:hAnsi="Arial" w:cs="Arial"/>
          <w:sz w:val="22"/>
          <w:szCs w:val="22"/>
        </w:rPr>
        <w:t>· Beschlussfassung über die Auflösung des Vereins</w:t>
      </w:r>
    </w:p>
    <w:p w:rsidR="00BE5993" w:rsidRPr="00BE5993" w:rsidRDefault="00BE5993" w:rsidP="00BE5993">
      <w:pPr>
        <w:jc w:val="both"/>
        <w:rPr>
          <w:rFonts w:ascii="Arial" w:hAnsi="Arial" w:cs="Arial"/>
          <w:sz w:val="22"/>
          <w:szCs w:val="22"/>
        </w:rPr>
      </w:pPr>
      <w:r w:rsidRPr="00BE5993">
        <w:rPr>
          <w:rFonts w:ascii="Arial" w:hAnsi="Arial" w:cs="Arial"/>
          <w:sz w:val="22"/>
          <w:szCs w:val="22"/>
        </w:rPr>
        <w:t>3</w:t>
      </w:r>
    </w:p>
    <w:p w:rsidR="00BE5993" w:rsidRPr="00BE5993" w:rsidRDefault="00BE5993" w:rsidP="00BE5993">
      <w:pPr>
        <w:jc w:val="both"/>
        <w:rPr>
          <w:rFonts w:ascii="Arial" w:hAnsi="Arial" w:cs="Arial"/>
          <w:sz w:val="22"/>
          <w:szCs w:val="22"/>
        </w:rPr>
      </w:pPr>
      <w:r w:rsidRPr="00BE5993">
        <w:rPr>
          <w:rFonts w:ascii="Arial" w:hAnsi="Arial" w:cs="Arial"/>
          <w:sz w:val="22"/>
          <w:szCs w:val="22"/>
        </w:rPr>
        <w:t>Die Einladungen sind mit der Tagesordnung schriftlich mindestens zwei Wochen vor</w:t>
      </w:r>
    </w:p>
    <w:p w:rsidR="00BE5993" w:rsidRPr="00BE5993" w:rsidRDefault="00BE5993" w:rsidP="00BE5993">
      <w:pPr>
        <w:jc w:val="both"/>
        <w:rPr>
          <w:rFonts w:ascii="Arial" w:hAnsi="Arial" w:cs="Arial"/>
          <w:sz w:val="22"/>
          <w:szCs w:val="22"/>
        </w:rPr>
      </w:pPr>
      <w:r w:rsidRPr="00BE5993">
        <w:rPr>
          <w:rFonts w:ascii="Arial" w:hAnsi="Arial" w:cs="Arial"/>
          <w:sz w:val="22"/>
          <w:szCs w:val="22"/>
        </w:rPr>
        <w:t>dem Versammlungstermin zu versenden.</w:t>
      </w:r>
    </w:p>
    <w:p w:rsidR="00BE5993" w:rsidRPr="00BE5993" w:rsidRDefault="00BE5993" w:rsidP="00BE5993">
      <w:pPr>
        <w:jc w:val="both"/>
        <w:rPr>
          <w:rFonts w:ascii="Arial" w:hAnsi="Arial" w:cs="Arial"/>
          <w:sz w:val="22"/>
          <w:szCs w:val="22"/>
        </w:rPr>
      </w:pPr>
      <w:r w:rsidRPr="00BE5993">
        <w:rPr>
          <w:rFonts w:ascii="Arial" w:hAnsi="Arial" w:cs="Arial"/>
          <w:sz w:val="22"/>
          <w:szCs w:val="22"/>
        </w:rPr>
        <w:t>(2) Die Beschlüsse der Mitgliederversammlung werden mit einfacher Mehrheit der</w:t>
      </w:r>
    </w:p>
    <w:p w:rsidR="00BE5993" w:rsidRPr="00BE5993" w:rsidRDefault="00BE5993" w:rsidP="00BE5993">
      <w:pPr>
        <w:jc w:val="both"/>
        <w:rPr>
          <w:rFonts w:ascii="Arial" w:hAnsi="Arial" w:cs="Arial"/>
          <w:sz w:val="22"/>
          <w:szCs w:val="22"/>
        </w:rPr>
      </w:pPr>
      <w:r w:rsidRPr="00BE5993">
        <w:rPr>
          <w:rFonts w:ascii="Arial" w:hAnsi="Arial" w:cs="Arial"/>
          <w:sz w:val="22"/>
          <w:szCs w:val="22"/>
        </w:rPr>
        <w:t>anwesenden Mitglieder gefasst. Für Satzungsänderungen ist eine Mehrheit von zwei</w:t>
      </w:r>
    </w:p>
    <w:p w:rsidR="00BE5993" w:rsidRPr="00BE5993" w:rsidRDefault="00BE5993" w:rsidP="00BE5993">
      <w:pPr>
        <w:jc w:val="both"/>
        <w:rPr>
          <w:rFonts w:ascii="Arial" w:hAnsi="Arial" w:cs="Arial"/>
          <w:sz w:val="22"/>
          <w:szCs w:val="22"/>
        </w:rPr>
      </w:pPr>
      <w:r w:rsidRPr="00BE5993">
        <w:rPr>
          <w:rFonts w:ascii="Arial" w:hAnsi="Arial" w:cs="Arial"/>
          <w:sz w:val="22"/>
          <w:szCs w:val="22"/>
        </w:rPr>
        <w:t>Drittel der anwesenden Stimmen erforderlich. Bei Stimmengleichheit entscheidet die</w:t>
      </w:r>
    </w:p>
    <w:p w:rsidR="00BE5993" w:rsidRPr="00BE5993" w:rsidRDefault="00BE5993" w:rsidP="00BE5993">
      <w:pPr>
        <w:jc w:val="both"/>
        <w:rPr>
          <w:rFonts w:ascii="Arial" w:hAnsi="Arial" w:cs="Arial"/>
          <w:sz w:val="22"/>
          <w:szCs w:val="22"/>
        </w:rPr>
      </w:pPr>
      <w:r w:rsidRPr="00BE5993">
        <w:rPr>
          <w:rFonts w:ascii="Arial" w:hAnsi="Arial" w:cs="Arial"/>
          <w:sz w:val="22"/>
          <w:szCs w:val="22"/>
        </w:rPr>
        <w:t>Stimme des Vorsitzenden. Eine außerordentliche Mitgliederversammlung kann</w:t>
      </w:r>
    </w:p>
    <w:p w:rsidR="00BE5993" w:rsidRPr="00BE5993" w:rsidRDefault="00BE5993" w:rsidP="00BE5993">
      <w:pPr>
        <w:jc w:val="both"/>
        <w:rPr>
          <w:rFonts w:ascii="Arial" w:hAnsi="Arial" w:cs="Arial"/>
          <w:sz w:val="22"/>
          <w:szCs w:val="22"/>
        </w:rPr>
      </w:pPr>
      <w:r w:rsidRPr="00BE5993">
        <w:rPr>
          <w:rFonts w:ascii="Arial" w:hAnsi="Arial" w:cs="Arial"/>
          <w:sz w:val="22"/>
          <w:szCs w:val="22"/>
        </w:rPr>
        <w:t>jederzeit vom Vorstand einberufen werden. Sie muss einberufen werden, wenn dies</w:t>
      </w:r>
    </w:p>
    <w:p w:rsidR="00BE5993" w:rsidRPr="00BE5993" w:rsidRDefault="00BE5993" w:rsidP="00BE5993">
      <w:pPr>
        <w:jc w:val="both"/>
        <w:rPr>
          <w:rFonts w:ascii="Arial" w:hAnsi="Arial" w:cs="Arial"/>
          <w:sz w:val="22"/>
          <w:szCs w:val="22"/>
        </w:rPr>
      </w:pPr>
      <w:r w:rsidRPr="00BE5993">
        <w:rPr>
          <w:rFonts w:ascii="Arial" w:hAnsi="Arial" w:cs="Arial"/>
          <w:sz w:val="22"/>
          <w:szCs w:val="22"/>
        </w:rPr>
        <w:t>mindestens von einem Fünftel der Mitglieder unter Mitteilung des</w:t>
      </w:r>
    </w:p>
    <w:p w:rsidR="00BE5993" w:rsidRPr="00BE5993" w:rsidRDefault="00BE5993" w:rsidP="00BE5993">
      <w:pPr>
        <w:jc w:val="both"/>
        <w:rPr>
          <w:rFonts w:ascii="Arial" w:hAnsi="Arial" w:cs="Arial"/>
          <w:sz w:val="22"/>
          <w:szCs w:val="22"/>
        </w:rPr>
      </w:pPr>
      <w:r w:rsidRPr="00BE5993">
        <w:rPr>
          <w:rFonts w:ascii="Arial" w:hAnsi="Arial" w:cs="Arial"/>
          <w:sz w:val="22"/>
          <w:szCs w:val="22"/>
        </w:rPr>
        <w:t>Beratungsgegenstandes beim Vorstand beantragt wird. Weiterhin ist eine</w:t>
      </w:r>
    </w:p>
    <w:p w:rsidR="00BE5993" w:rsidRPr="00BE5993" w:rsidRDefault="00BE5993" w:rsidP="00BE5993">
      <w:pPr>
        <w:jc w:val="both"/>
        <w:rPr>
          <w:rFonts w:ascii="Arial" w:hAnsi="Arial" w:cs="Arial"/>
          <w:sz w:val="22"/>
          <w:szCs w:val="22"/>
        </w:rPr>
      </w:pPr>
      <w:r w:rsidRPr="00BE5993">
        <w:rPr>
          <w:rFonts w:ascii="Arial" w:hAnsi="Arial" w:cs="Arial"/>
          <w:sz w:val="22"/>
          <w:szCs w:val="22"/>
        </w:rPr>
        <w:t>außerordentliche Mitgliederversammlung einzuberufen, wenn das Vereininteresse</w:t>
      </w:r>
    </w:p>
    <w:p w:rsidR="00BE5993" w:rsidRPr="00BE5993" w:rsidRDefault="00BE5993" w:rsidP="00BE5993">
      <w:pPr>
        <w:jc w:val="both"/>
        <w:rPr>
          <w:rFonts w:ascii="Arial" w:hAnsi="Arial" w:cs="Arial"/>
          <w:sz w:val="22"/>
          <w:szCs w:val="22"/>
        </w:rPr>
      </w:pPr>
      <w:r w:rsidRPr="00BE5993">
        <w:rPr>
          <w:rFonts w:ascii="Arial" w:hAnsi="Arial" w:cs="Arial"/>
          <w:sz w:val="22"/>
          <w:szCs w:val="22"/>
        </w:rPr>
        <w:t>dies erfordert.</w:t>
      </w:r>
    </w:p>
    <w:p w:rsidR="00BE5993" w:rsidRPr="00BE5993" w:rsidRDefault="00BE5993" w:rsidP="00BE5993">
      <w:pPr>
        <w:jc w:val="both"/>
        <w:rPr>
          <w:rFonts w:ascii="Arial" w:hAnsi="Arial" w:cs="Arial"/>
          <w:sz w:val="22"/>
          <w:szCs w:val="22"/>
        </w:rPr>
      </w:pPr>
      <w:r w:rsidRPr="00BE5993">
        <w:rPr>
          <w:rFonts w:ascii="Arial" w:hAnsi="Arial" w:cs="Arial"/>
          <w:sz w:val="22"/>
          <w:szCs w:val="22"/>
        </w:rPr>
        <w:t>(3) Die Einberufungsfrist beträgt für eine außerordentliche Mitgliederversammlung</w:t>
      </w:r>
    </w:p>
    <w:p w:rsidR="00BE5993" w:rsidRPr="00BE5993" w:rsidRDefault="00BE5993" w:rsidP="00BE5993">
      <w:pPr>
        <w:jc w:val="both"/>
        <w:rPr>
          <w:rFonts w:ascii="Arial" w:hAnsi="Arial" w:cs="Arial"/>
          <w:sz w:val="22"/>
          <w:szCs w:val="22"/>
        </w:rPr>
      </w:pPr>
      <w:r w:rsidRPr="00BE5993">
        <w:rPr>
          <w:rFonts w:ascii="Arial" w:hAnsi="Arial" w:cs="Arial"/>
          <w:sz w:val="22"/>
          <w:szCs w:val="22"/>
        </w:rPr>
        <w:t>14 Tage. Die außerordentliche Mitgliederversammlung ist beschlussfähig, wenn sie</w:t>
      </w:r>
    </w:p>
    <w:p w:rsidR="00BE5993" w:rsidRPr="00BE5993" w:rsidRDefault="00BE5993" w:rsidP="00BE5993">
      <w:pPr>
        <w:jc w:val="both"/>
        <w:rPr>
          <w:rFonts w:ascii="Arial" w:hAnsi="Arial" w:cs="Arial"/>
          <w:sz w:val="22"/>
          <w:szCs w:val="22"/>
        </w:rPr>
      </w:pPr>
      <w:r w:rsidRPr="00BE5993">
        <w:rPr>
          <w:rFonts w:ascii="Arial" w:hAnsi="Arial" w:cs="Arial"/>
          <w:sz w:val="22"/>
          <w:szCs w:val="22"/>
        </w:rPr>
        <w:t>ordnungsgemäß einberufen ist und wenigstens ein Drittel der Stimmen anwesend ist.</w:t>
      </w:r>
    </w:p>
    <w:p w:rsidR="00BE5993" w:rsidRPr="00BE5993" w:rsidRDefault="00BE5993" w:rsidP="00BE5993">
      <w:pPr>
        <w:jc w:val="both"/>
        <w:rPr>
          <w:rFonts w:ascii="Arial" w:hAnsi="Arial" w:cs="Arial"/>
          <w:sz w:val="22"/>
          <w:szCs w:val="22"/>
        </w:rPr>
      </w:pPr>
      <w:r w:rsidRPr="00BE5993">
        <w:rPr>
          <w:rFonts w:ascii="Arial" w:hAnsi="Arial" w:cs="Arial"/>
          <w:sz w:val="22"/>
          <w:szCs w:val="22"/>
        </w:rPr>
        <w:t>Ist die Versammlung wegen mangelnder Teilnahme nicht beschlussfähig, ist eine</w:t>
      </w:r>
    </w:p>
    <w:p w:rsidR="00BE5993" w:rsidRPr="00BE5993" w:rsidRDefault="00BE5993" w:rsidP="00BE5993">
      <w:pPr>
        <w:jc w:val="both"/>
        <w:rPr>
          <w:rFonts w:ascii="Arial" w:hAnsi="Arial" w:cs="Arial"/>
          <w:sz w:val="22"/>
          <w:szCs w:val="22"/>
        </w:rPr>
      </w:pPr>
      <w:r w:rsidRPr="00BE5993">
        <w:rPr>
          <w:rFonts w:ascii="Arial" w:hAnsi="Arial" w:cs="Arial"/>
          <w:sz w:val="22"/>
          <w:szCs w:val="22"/>
        </w:rPr>
        <w:t>neue Versammlung einzuberufen, die ohne Rücksicht auf die Zahl der erschienenen</w:t>
      </w:r>
    </w:p>
    <w:p w:rsidR="00BE5993" w:rsidRPr="00BE5993" w:rsidRDefault="00BE5993" w:rsidP="00BE5993">
      <w:pPr>
        <w:jc w:val="both"/>
        <w:rPr>
          <w:rFonts w:ascii="Arial" w:hAnsi="Arial" w:cs="Arial"/>
          <w:sz w:val="22"/>
          <w:szCs w:val="22"/>
        </w:rPr>
      </w:pPr>
      <w:r w:rsidRPr="00BE5993">
        <w:rPr>
          <w:rFonts w:ascii="Arial" w:hAnsi="Arial" w:cs="Arial"/>
          <w:sz w:val="22"/>
          <w:szCs w:val="22"/>
        </w:rPr>
        <w:t>Mitglieder beschlussfähig ist, soweit sie die Tagesordnung der beschlussunfähigen</w:t>
      </w:r>
    </w:p>
    <w:p w:rsidR="00BE5993" w:rsidRPr="00BE5993" w:rsidRDefault="00BE5993" w:rsidP="00BE5993">
      <w:pPr>
        <w:jc w:val="both"/>
        <w:rPr>
          <w:rFonts w:ascii="Arial" w:hAnsi="Arial" w:cs="Arial"/>
          <w:sz w:val="22"/>
          <w:szCs w:val="22"/>
        </w:rPr>
      </w:pPr>
      <w:r w:rsidRPr="00BE5993">
        <w:rPr>
          <w:rFonts w:ascii="Arial" w:hAnsi="Arial" w:cs="Arial"/>
          <w:sz w:val="22"/>
          <w:szCs w:val="22"/>
        </w:rPr>
        <w:t>Versammlung behandelt.</w:t>
      </w:r>
    </w:p>
    <w:p w:rsidR="00BE5993" w:rsidRPr="00BE5993" w:rsidRDefault="00BE5993" w:rsidP="00BE5993">
      <w:pPr>
        <w:jc w:val="both"/>
        <w:rPr>
          <w:rFonts w:ascii="Arial" w:hAnsi="Arial" w:cs="Arial"/>
          <w:sz w:val="22"/>
          <w:szCs w:val="22"/>
        </w:rPr>
      </w:pPr>
      <w:r w:rsidRPr="00BE5993">
        <w:rPr>
          <w:rFonts w:ascii="Arial" w:hAnsi="Arial" w:cs="Arial"/>
          <w:sz w:val="22"/>
          <w:szCs w:val="22"/>
        </w:rPr>
        <w:t>(4) Von jeder Mitgliederversammlung ist eine Niederschrift zu fertigen, die vom</w:t>
      </w:r>
    </w:p>
    <w:p w:rsidR="00BE5993" w:rsidRPr="00BE5993" w:rsidRDefault="00BE5993" w:rsidP="00BE5993">
      <w:pPr>
        <w:jc w:val="both"/>
        <w:rPr>
          <w:rFonts w:ascii="Arial" w:hAnsi="Arial" w:cs="Arial"/>
          <w:sz w:val="22"/>
          <w:szCs w:val="22"/>
        </w:rPr>
      </w:pPr>
      <w:r w:rsidRPr="00BE5993">
        <w:rPr>
          <w:rFonts w:ascii="Arial" w:hAnsi="Arial" w:cs="Arial"/>
          <w:sz w:val="22"/>
          <w:szCs w:val="22"/>
        </w:rPr>
        <w:t>Aufsichtsratsvorsitzenden und einem Vorstandsmitglied zu unterzeichnen ist.</w:t>
      </w:r>
    </w:p>
    <w:p w:rsidR="00BE5993" w:rsidRPr="00BE5993" w:rsidRDefault="00BE5993" w:rsidP="00BE5993">
      <w:pPr>
        <w:jc w:val="both"/>
        <w:rPr>
          <w:rFonts w:ascii="Arial" w:hAnsi="Arial" w:cs="Arial"/>
          <w:b/>
          <w:bCs/>
          <w:sz w:val="22"/>
          <w:szCs w:val="22"/>
        </w:rPr>
      </w:pPr>
      <w:r w:rsidRPr="00BE5993">
        <w:rPr>
          <w:rFonts w:ascii="Arial" w:hAnsi="Arial" w:cs="Arial"/>
          <w:b/>
          <w:bCs/>
          <w:sz w:val="22"/>
          <w:szCs w:val="22"/>
        </w:rPr>
        <w:t>§ 9</w:t>
      </w:r>
    </w:p>
    <w:p w:rsidR="00BE5993" w:rsidRPr="00BE5993" w:rsidRDefault="00BE5993" w:rsidP="00BE5993">
      <w:pPr>
        <w:jc w:val="both"/>
        <w:rPr>
          <w:rFonts w:ascii="Arial" w:hAnsi="Arial" w:cs="Arial"/>
          <w:b/>
          <w:bCs/>
          <w:sz w:val="22"/>
          <w:szCs w:val="22"/>
        </w:rPr>
      </w:pPr>
      <w:r w:rsidRPr="00BE5993">
        <w:rPr>
          <w:rFonts w:ascii="Arial" w:hAnsi="Arial" w:cs="Arial"/>
          <w:b/>
          <w:bCs/>
          <w:sz w:val="22"/>
          <w:szCs w:val="22"/>
        </w:rPr>
        <w:t>Stimmrecht</w:t>
      </w:r>
    </w:p>
    <w:p w:rsidR="00BE5993" w:rsidRPr="00BE5993" w:rsidRDefault="00BE5993" w:rsidP="00BE5993">
      <w:pPr>
        <w:jc w:val="both"/>
        <w:rPr>
          <w:rFonts w:ascii="Arial" w:hAnsi="Arial" w:cs="Arial"/>
          <w:sz w:val="22"/>
          <w:szCs w:val="22"/>
        </w:rPr>
      </w:pPr>
      <w:r w:rsidRPr="00BE5993">
        <w:rPr>
          <w:rFonts w:ascii="Arial" w:hAnsi="Arial" w:cs="Arial"/>
          <w:sz w:val="22"/>
          <w:szCs w:val="22"/>
        </w:rPr>
        <w:t>Jedes Mitglied hat bei der Mitgliederversammlung für je angefangene 1000 € Jahresbeitrag</w:t>
      </w:r>
    </w:p>
    <w:p w:rsidR="00BE5993" w:rsidRPr="00BE5993" w:rsidRDefault="00BE5993" w:rsidP="00BE5993">
      <w:pPr>
        <w:jc w:val="both"/>
        <w:rPr>
          <w:rFonts w:ascii="Arial" w:hAnsi="Arial" w:cs="Arial"/>
          <w:sz w:val="22"/>
          <w:szCs w:val="22"/>
        </w:rPr>
      </w:pPr>
      <w:r w:rsidRPr="00BE5993">
        <w:rPr>
          <w:rFonts w:ascii="Arial" w:hAnsi="Arial" w:cs="Arial"/>
          <w:sz w:val="22"/>
          <w:szCs w:val="22"/>
        </w:rPr>
        <w:t>eine Stimme. Wenn der Beschluss die Vornahme eines Rechtsgeschäfts zwischen einem</w:t>
      </w:r>
    </w:p>
    <w:p w:rsidR="00BE5993" w:rsidRPr="00BE5993" w:rsidRDefault="00BE5993" w:rsidP="00BE5993">
      <w:pPr>
        <w:jc w:val="both"/>
        <w:rPr>
          <w:rFonts w:ascii="Arial" w:hAnsi="Arial" w:cs="Arial"/>
          <w:sz w:val="22"/>
          <w:szCs w:val="22"/>
        </w:rPr>
      </w:pPr>
      <w:r w:rsidRPr="00BE5993">
        <w:rPr>
          <w:rFonts w:ascii="Arial" w:hAnsi="Arial" w:cs="Arial"/>
          <w:sz w:val="22"/>
          <w:szCs w:val="22"/>
        </w:rPr>
        <w:t>Mitglied und dem Tourismusverband Südharz Kyffhäuser betrifft, ist das betreffende Mitglied</w:t>
      </w:r>
    </w:p>
    <w:p w:rsidR="00BE5993" w:rsidRPr="00BE5993" w:rsidRDefault="00BE5993" w:rsidP="00BE5993">
      <w:pPr>
        <w:jc w:val="both"/>
        <w:rPr>
          <w:rFonts w:ascii="Arial" w:hAnsi="Arial" w:cs="Arial"/>
          <w:sz w:val="22"/>
          <w:szCs w:val="22"/>
        </w:rPr>
      </w:pPr>
      <w:r w:rsidRPr="00BE5993">
        <w:rPr>
          <w:rFonts w:ascii="Arial" w:hAnsi="Arial" w:cs="Arial"/>
          <w:sz w:val="22"/>
          <w:szCs w:val="22"/>
        </w:rPr>
        <w:t>nicht stimmberechtigt.</w:t>
      </w:r>
    </w:p>
    <w:p w:rsidR="00BE5993" w:rsidRPr="00BE5993" w:rsidRDefault="00BE5993" w:rsidP="00BE5993">
      <w:pPr>
        <w:jc w:val="both"/>
        <w:rPr>
          <w:rFonts w:ascii="Arial" w:hAnsi="Arial" w:cs="Arial"/>
          <w:b/>
          <w:bCs/>
          <w:sz w:val="22"/>
          <w:szCs w:val="22"/>
        </w:rPr>
      </w:pPr>
      <w:r w:rsidRPr="00BE5993">
        <w:rPr>
          <w:rFonts w:ascii="Arial" w:hAnsi="Arial" w:cs="Arial"/>
          <w:b/>
          <w:bCs/>
          <w:sz w:val="22"/>
          <w:szCs w:val="22"/>
        </w:rPr>
        <w:t>§ 10</w:t>
      </w:r>
    </w:p>
    <w:p w:rsidR="00BE5993" w:rsidRPr="00BE5993" w:rsidRDefault="00BE5993" w:rsidP="00BE5993">
      <w:pPr>
        <w:jc w:val="both"/>
        <w:rPr>
          <w:rFonts w:ascii="Arial" w:hAnsi="Arial" w:cs="Arial"/>
          <w:b/>
          <w:bCs/>
          <w:sz w:val="22"/>
          <w:szCs w:val="22"/>
        </w:rPr>
      </w:pPr>
      <w:r w:rsidRPr="00BE5993">
        <w:rPr>
          <w:rFonts w:ascii="Arial" w:hAnsi="Arial" w:cs="Arial"/>
          <w:b/>
          <w:bCs/>
          <w:sz w:val="22"/>
          <w:szCs w:val="22"/>
        </w:rPr>
        <w:t>Der Aufsichtsrat</w:t>
      </w:r>
    </w:p>
    <w:p w:rsidR="00BE5993" w:rsidRPr="00BE5993" w:rsidRDefault="00BE5993" w:rsidP="00BE5993">
      <w:pPr>
        <w:jc w:val="both"/>
        <w:rPr>
          <w:rFonts w:ascii="Arial" w:hAnsi="Arial" w:cs="Arial"/>
          <w:sz w:val="22"/>
          <w:szCs w:val="22"/>
        </w:rPr>
      </w:pPr>
      <w:r w:rsidRPr="00BE5993">
        <w:rPr>
          <w:rFonts w:ascii="Arial" w:hAnsi="Arial" w:cs="Arial"/>
          <w:sz w:val="22"/>
          <w:szCs w:val="22"/>
        </w:rPr>
        <w:t>(1) Der Aufsichtsrat besteht aus bis zu 8 mindestens jedoch 4 Personen, die nicht dem</w:t>
      </w:r>
    </w:p>
    <w:p w:rsidR="00BE5993" w:rsidRPr="00BE5993" w:rsidRDefault="00BE5993" w:rsidP="00BE5993">
      <w:pPr>
        <w:jc w:val="both"/>
        <w:rPr>
          <w:rFonts w:ascii="Arial" w:hAnsi="Arial" w:cs="Arial"/>
          <w:sz w:val="22"/>
          <w:szCs w:val="22"/>
        </w:rPr>
      </w:pPr>
      <w:r w:rsidRPr="00BE5993">
        <w:rPr>
          <w:rFonts w:ascii="Arial" w:hAnsi="Arial" w:cs="Arial"/>
          <w:sz w:val="22"/>
          <w:szCs w:val="22"/>
        </w:rPr>
        <w:t>Kreis der hauptamtlichen Mitarbeiter des Vereins und nicht dem Vorstand angehören</w:t>
      </w:r>
    </w:p>
    <w:p w:rsidR="00BE5993" w:rsidRPr="00BE5993" w:rsidRDefault="00BE5993" w:rsidP="00BE5993">
      <w:pPr>
        <w:jc w:val="both"/>
        <w:rPr>
          <w:rFonts w:ascii="Arial" w:hAnsi="Arial" w:cs="Arial"/>
          <w:sz w:val="22"/>
          <w:szCs w:val="22"/>
        </w:rPr>
      </w:pPr>
      <w:r w:rsidRPr="00BE5993">
        <w:rPr>
          <w:rFonts w:ascii="Arial" w:hAnsi="Arial" w:cs="Arial"/>
          <w:sz w:val="22"/>
          <w:szCs w:val="22"/>
        </w:rPr>
        <w:t>dürfen. Ein Vertreter des Vorstandes sowie der Vorsitzende des Marketingbeirates</w:t>
      </w:r>
    </w:p>
    <w:p w:rsidR="00BE5993" w:rsidRPr="00BE5993" w:rsidRDefault="00BE5993" w:rsidP="00BE5993">
      <w:pPr>
        <w:jc w:val="both"/>
        <w:rPr>
          <w:rFonts w:ascii="Arial" w:hAnsi="Arial" w:cs="Arial"/>
          <w:sz w:val="22"/>
          <w:szCs w:val="22"/>
        </w:rPr>
      </w:pPr>
      <w:r w:rsidRPr="00BE5993">
        <w:rPr>
          <w:rFonts w:ascii="Arial" w:hAnsi="Arial" w:cs="Arial"/>
          <w:sz w:val="22"/>
          <w:szCs w:val="22"/>
        </w:rPr>
        <w:t>nehmen an den Sitzungen des Aufsichtsrates teil.</w:t>
      </w:r>
    </w:p>
    <w:p w:rsidR="00BE5993" w:rsidRPr="00BE5993" w:rsidRDefault="00BE5993" w:rsidP="00BE5993">
      <w:pPr>
        <w:jc w:val="both"/>
        <w:rPr>
          <w:rFonts w:ascii="Arial" w:hAnsi="Arial" w:cs="Arial"/>
          <w:sz w:val="22"/>
          <w:szCs w:val="22"/>
        </w:rPr>
      </w:pPr>
      <w:r w:rsidRPr="00BE5993">
        <w:rPr>
          <w:rFonts w:ascii="Arial" w:hAnsi="Arial" w:cs="Arial"/>
          <w:sz w:val="22"/>
          <w:szCs w:val="22"/>
        </w:rPr>
        <w:t>(2) Dem Aufsichtsrat sollen die Landräte beziehungsweise deren Stellvertreter der</w:t>
      </w:r>
    </w:p>
    <w:p w:rsidR="00BE5993" w:rsidRPr="00BE5993" w:rsidRDefault="00BE5993" w:rsidP="00BE5993">
      <w:pPr>
        <w:jc w:val="both"/>
        <w:rPr>
          <w:rFonts w:ascii="Arial" w:hAnsi="Arial" w:cs="Arial"/>
          <w:sz w:val="22"/>
          <w:szCs w:val="22"/>
        </w:rPr>
      </w:pPr>
      <w:r w:rsidRPr="00BE5993">
        <w:rPr>
          <w:rFonts w:ascii="Arial" w:hAnsi="Arial" w:cs="Arial"/>
          <w:sz w:val="22"/>
          <w:szCs w:val="22"/>
        </w:rPr>
        <w:t>Mitgliedslandkreise sowie mindestens ein Vertreter einer Kommune eines jeden</w:t>
      </w:r>
    </w:p>
    <w:p w:rsidR="00BE5993" w:rsidRPr="00BE5993" w:rsidRDefault="00BE5993" w:rsidP="00BE5993">
      <w:pPr>
        <w:jc w:val="both"/>
        <w:rPr>
          <w:rFonts w:ascii="Arial" w:hAnsi="Arial" w:cs="Arial"/>
          <w:sz w:val="22"/>
          <w:szCs w:val="22"/>
        </w:rPr>
      </w:pPr>
      <w:r w:rsidRPr="00BE5993">
        <w:rPr>
          <w:rFonts w:ascii="Arial" w:hAnsi="Arial" w:cs="Arial"/>
          <w:sz w:val="22"/>
          <w:szCs w:val="22"/>
        </w:rPr>
        <w:t>Landkreises angehören.</w:t>
      </w:r>
    </w:p>
    <w:p w:rsidR="00BE5993" w:rsidRPr="00BE5993" w:rsidRDefault="00BE5993" w:rsidP="00BE5993">
      <w:pPr>
        <w:jc w:val="both"/>
        <w:rPr>
          <w:rFonts w:ascii="Arial" w:hAnsi="Arial" w:cs="Arial"/>
          <w:sz w:val="22"/>
          <w:szCs w:val="22"/>
        </w:rPr>
      </w:pPr>
      <w:r w:rsidRPr="00BE5993">
        <w:rPr>
          <w:rFonts w:ascii="Arial" w:hAnsi="Arial" w:cs="Arial"/>
          <w:sz w:val="22"/>
          <w:szCs w:val="22"/>
        </w:rPr>
        <w:t>Die Aufsichtsratsmitglieder werden für die Dauer von vier Jahren durch die</w:t>
      </w:r>
    </w:p>
    <w:p w:rsidR="00BE5993" w:rsidRPr="00BE5993" w:rsidRDefault="00BE5993" w:rsidP="00BE5993">
      <w:pPr>
        <w:jc w:val="both"/>
        <w:rPr>
          <w:rFonts w:ascii="Arial" w:hAnsi="Arial" w:cs="Arial"/>
          <w:sz w:val="22"/>
          <w:szCs w:val="22"/>
        </w:rPr>
      </w:pPr>
      <w:r w:rsidRPr="00BE5993">
        <w:rPr>
          <w:rFonts w:ascii="Arial" w:hAnsi="Arial" w:cs="Arial"/>
          <w:sz w:val="22"/>
          <w:szCs w:val="22"/>
        </w:rPr>
        <w:t>Mitgliederversammlung gewählt. Die Wiederwahl ist zulässig.</w:t>
      </w:r>
    </w:p>
    <w:p w:rsidR="00BE5993" w:rsidRPr="00BE5993" w:rsidRDefault="00BE5993" w:rsidP="00BE5993">
      <w:pPr>
        <w:jc w:val="both"/>
        <w:rPr>
          <w:rFonts w:ascii="Arial" w:hAnsi="Arial" w:cs="Arial"/>
          <w:sz w:val="22"/>
          <w:szCs w:val="22"/>
        </w:rPr>
      </w:pPr>
      <w:r w:rsidRPr="00BE5993">
        <w:rPr>
          <w:rFonts w:ascii="Arial" w:hAnsi="Arial" w:cs="Arial"/>
          <w:sz w:val="22"/>
          <w:szCs w:val="22"/>
        </w:rPr>
        <w:t>Scheidet ein Mitglied des Aufsichtsrates während der Amtsperiode aus, so wählt der</w:t>
      </w:r>
    </w:p>
    <w:p w:rsidR="00BE5993" w:rsidRPr="00BE5993" w:rsidRDefault="00BE5993" w:rsidP="00BE5993">
      <w:pPr>
        <w:jc w:val="both"/>
        <w:rPr>
          <w:rFonts w:ascii="Arial" w:hAnsi="Arial" w:cs="Arial"/>
          <w:sz w:val="22"/>
          <w:szCs w:val="22"/>
        </w:rPr>
      </w:pPr>
      <w:r w:rsidRPr="00BE5993">
        <w:rPr>
          <w:rFonts w:ascii="Arial" w:hAnsi="Arial" w:cs="Arial"/>
          <w:sz w:val="22"/>
          <w:szCs w:val="22"/>
        </w:rPr>
        <w:t>Aufsichtsrat ein Ersatzmitglied für die restliche Amtsdauer bis zur nächsten</w:t>
      </w:r>
    </w:p>
    <w:p w:rsidR="00BE5993" w:rsidRPr="00BE5993" w:rsidRDefault="00BE5993" w:rsidP="00BE5993">
      <w:pPr>
        <w:jc w:val="both"/>
        <w:rPr>
          <w:rFonts w:ascii="Arial" w:hAnsi="Arial" w:cs="Arial"/>
          <w:sz w:val="22"/>
          <w:szCs w:val="22"/>
        </w:rPr>
      </w:pPr>
      <w:r w:rsidRPr="00BE5993">
        <w:rPr>
          <w:rFonts w:ascii="Arial" w:hAnsi="Arial" w:cs="Arial"/>
          <w:sz w:val="22"/>
          <w:szCs w:val="22"/>
        </w:rPr>
        <w:t>ordentlichen Mitgliederversammlung.</w:t>
      </w:r>
    </w:p>
    <w:p w:rsidR="00BE5993" w:rsidRPr="00BE5993" w:rsidRDefault="00BE5993" w:rsidP="00BE5993">
      <w:pPr>
        <w:jc w:val="both"/>
        <w:rPr>
          <w:rFonts w:ascii="Arial" w:hAnsi="Arial" w:cs="Arial"/>
          <w:sz w:val="22"/>
          <w:szCs w:val="22"/>
        </w:rPr>
      </w:pPr>
      <w:r w:rsidRPr="00BE5993">
        <w:rPr>
          <w:rFonts w:ascii="Arial" w:hAnsi="Arial" w:cs="Arial"/>
          <w:sz w:val="22"/>
          <w:szCs w:val="22"/>
        </w:rPr>
        <w:t>(3) Der Aufsichtsrat wählt aus dem Kreis seiner Mitglieder einen Vorsitzenden und einen</w:t>
      </w:r>
    </w:p>
    <w:p w:rsidR="00BE5993" w:rsidRPr="00BE5993" w:rsidRDefault="00BE5993" w:rsidP="00BE5993">
      <w:pPr>
        <w:jc w:val="both"/>
        <w:rPr>
          <w:rFonts w:ascii="Arial" w:hAnsi="Arial" w:cs="Arial"/>
          <w:sz w:val="22"/>
          <w:szCs w:val="22"/>
        </w:rPr>
      </w:pPr>
      <w:r w:rsidRPr="00BE5993">
        <w:rPr>
          <w:rFonts w:ascii="Arial" w:hAnsi="Arial" w:cs="Arial"/>
          <w:sz w:val="22"/>
          <w:szCs w:val="22"/>
        </w:rPr>
        <w:lastRenderedPageBreak/>
        <w:t>Stellvertreter aus.</w:t>
      </w:r>
    </w:p>
    <w:p w:rsidR="00BE5993" w:rsidRPr="00BE5993" w:rsidRDefault="00BE5993" w:rsidP="00BE5993">
      <w:pPr>
        <w:jc w:val="both"/>
        <w:rPr>
          <w:rFonts w:ascii="Arial" w:hAnsi="Arial" w:cs="Arial"/>
          <w:sz w:val="22"/>
          <w:szCs w:val="22"/>
        </w:rPr>
      </w:pPr>
      <w:r w:rsidRPr="00BE5993">
        <w:rPr>
          <w:rFonts w:ascii="Arial" w:hAnsi="Arial" w:cs="Arial"/>
          <w:sz w:val="22"/>
          <w:szCs w:val="22"/>
        </w:rPr>
        <w:t>4</w:t>
      </w:r>
    </w:p>
    <w:p w:rsidR="00BE5993" w:rsidRPr="00BE5993" w:rsidRDefault="00BE5993" w:rsidP="00BE5993">
      <w:pPr>
        <w:jc w:val="both"/>
        <w:rPr>
          <w:rFonts w:ascii="Arial" w:hAnsi="Arial" w:cs="Arial"/>
          <w:sz w:val="22"/>
          <w:szCs w:val="22"/>
        </w:rPr>
      </w:pPr>
      <w:r w:rsidRPr="00BE5993">
        <w:rPr>
          <w:rFonts w:ascii="Arial" w:hAnsi="Arial" w:cs="Arial"/>
          <w:sz w:val="22"/>
          <w:szCs w:val="22"/>
        </w:rPr>
        <w:t>(4) Der Aufsichtsrat kann sich eine Geschäftsordnung geben.</w:t>
      </w:r>
    </w:p>
    <w:p w:rsidR="00BE5993" w:rsidRPr="00BE5993" w:rsidRDefault="00BE5993" w:rsidP="00BE5993">
      <w:pPr>
        <w:jc w:val="both"/>
        <w:rPr>
          <w:rFonts w:ascii="Arial" w:hAnsi="Arial" w:cs="Arial"/>
          <w:sz w:val="22"/>
          <w:szCs w:val="22"/>
        </w:rPr>
      </w:pPr>
      <w:r w:rsidRPr="00BE5993">
        <w:rPr>
          <w:rFonts w:ascii="Arial" w:hAnsi="Arial" w:cs="Arial"/>
          <w:sz w:val="22"/>
          <w:szCs w:val="22"/>
        </w:rPr>
        <w:t>(5) Die Tätigkeit im Aufsichtsrat ist ehrenamtlich. Die Mitglieder des Aufsichtsrates</w:t>
      </w:r>
    </w:p>
    <w:p w:rsidR="00BE5993" w:rsidRPr="00BE5993" w:rsidRDefault="00BE5993" w:rsidP="00BE5993">
      <w:pPr>
        <w:jc w:val="both"/>
        <w:rPr>
          <w:rFonts w:ascii="Arial" w:hAnsi="Arial" w:cs="Arial"/>
          <w:sz w:val="22"/>
          <w:szCs w:val="22"/>
        </w:rPr>
      </w:pPr>
      <w:r w:rsidRPr="00BE5993">
        <w:rPr>
          <w:rFonts w:ascii="Arial" w:hAnsi="Arial" w:cs="Arial"/>
          <w:sz w:val="22"/>
          <w:szCs w:val="22"/>
        </w:rPr>
        <w:t>können ihre Aufgabe nicht durch andere Personen (Dritte) wahrnehmen lassen.</w:t>
      </w:r>
    </w:p>
    <w:p w:rsidR="00BE5993" w:rsidRPr="00BE5993" w:rsidRDefault="00BE5993" w:rsidP="00BE5993">
      <w:pPr>
        <w:jc w:val="both"/>
        <w:rPr>
          <w:rFonts w:ascii="Arial" w:hAnsi="Arial" w:cs="Arial"/>
          <w:b/>
          <w:bCs/>
          <w:sz w:val="22"/>
          <w:szCs w:val="22"/>
        </w:rPr>
      </w:pPr>
      <w:r w:rsidRPr="00BE5993">
        <w:rPr>
          <w:rFonts w:ascii="Arial" w:hAnsi="Arial" w:cs="Arial"/>
          <w:b/>
          <w:bCs/>
          <w:sz w:val="22"/>
          <w:szCs w:val="22"/>
        </w:rPr>
        <w:t>§ 11</w:t>
      </w:r>
    </w:p>
    <w:p w:rsidR="00BE5993" w:rsidRPr="00BE5993" w:rsidRDefault="00BE5993" w:rsidP="00BE5993">
      <w:pPr>
        <w:jc w:val="both"/>
        <w:rPr>
          <w:rFonts w:ascii="Arial" w:hAnsi="Arial" w:cs="Arial"/>
          <w:b/>
          <w:bCs/>
          <w:sz w:val="22"/>
          <w:szCs w:val="22"/>
        </w:rPr>
      </w:pPr>
      <w:r w:rsidRPr="00BE5993">
        <w:rPr>
          <w:rFonts w:ascii="Arial" w:hAnsi="Arial" w:cs="Arial"/>
          <w:b/>
          <w:bCs/>
          <w:sz w:val="22"/>
          <w:szCs w:val="22"/>
        </w:rPr>
        <w:t>Aufgaben des Aufsichtsrates</w:t>
      </w:r>
    </w:p>
    <w:p w:rsidR="00BE5993" w:rsidRPr="00BE5993" w:rsidRDefault="00BE5993" w:rsidP="00BE5993">
      <w:pPr>
        <w:jc w:val="both"/>
        <w:rPr>
          <w:rFonts w:ascii="Arial" w:hAnsi="Arial" w:cs="Arial"/>
          <w:sz w:val="22"/>
          <w:szCs w:val="22"/>
        </w:rPr>
      </w:pPr>
      <w:r w:rsidRPr="00BE5993">
        <w:rPr>
          <w:rFonts w:ascii="Arial" w:hAnsi="Arial" w:cs="Arial"/>
          <w:sz w:val="22"/>
          <w:szCs w:val="22"/>
        </w:rPr>
        <w:t>(1) Der Aufsichtsrat berät den Vorstand bei seiner Arbeit, sorgt für die Umsetzung der</w:t>
      </w:r>
    </w:p>
    <w:p w:rsidR="00BE5993" w:rsidRPr="00BE5993" w:rsidRDefault="00BE5993" w:rsidP="00BE5993">
      <w:pPr>
        <w:jc w:val="both"/>
        <w:rPr>
          <w:rFonts w:ascii="Arial" w:hAnsi="Arial" w:cs="Arial"/>
          <w:sz w:val="22"/>
          <w:szCs w:val="22"/>
        </w:rPr>
      </w:pPr>
      <w:r w:rsidRPr="00BE5993">
        <w:rPr>
          <w:rFonts w:ascii="Arial" w:hAnsi="Arial" w:cs="Arial"/>
          <w:sz w:val="22"/>
          <w:szCs w:val="22"/>
        </w:rPr>
        <w:t>Beschlüsse der Mitgliederversammlung durch den Vorstand und überwacht dessen</w:t>
      </w:r>
    </w:p>
    <w:p w:rsidR="00BE5993" w:rsidRPr="00BE5993" w:rsidRDefault="00BE5993" w:rsidP="00BE5993">
      <w:pPr>
        <w:jc w:val="both"/>
        <w:rPr>
          <w:rFonts w:ascii="Arial" w:hAnsi="Arial" w:cs="Arial"/>
          <w:sz w:val="22"/>
          <w:szCs w:val="22"/>
        </w:rPr>
      </w:pPr>
      <w:r w:rsidRPr="00BE5993">
        <w:rPr>
          <w:rFonts w:ascii="Arial" w:hAnsi="Arial" w:cs="Arial"/>
          <w:sz w:val="22"/>
          <w:szCs w:val="22"/>
        </w:rPr>
        <w:t>Geschäftsführung.</w:t>
      </w:r>
    </w:p>
    <w:p w:rsidR="00BE5993" w:rsidRPr="00BE5993" w:rsidRDefault="00BE5993" w:rsidP="00BE5993">
      <w:pPr>
        <w:jc w:val="both"/>
        <w:rPr>
          <w:rFonts w:ascii="Arial" w:hAnsi="Arial" w:cs="Arial"/>
          <w:sz w:val="22"/>
          <w:szCs w:val="22"/>
        </w:rPr>
      </w:pPr>
      <w:r w:rsidRPr="00BE5993">
        <w:rPr>
          <w:rFonts w:ascii="Arial" w:hAnsi="Arial" w:cs="Arial"/>
          <w:sz w:val="22"/>
          <w:szCs w:val="22"/>
        </w:rPr>
        <w:t>(2) Zu den Aufgaben des Aufsichtsrates gehören insbesondere:</w:t>
      </w:r>
    </w:p>
    <w:p w:rsidR="00BE5993" w:rsidRPr="00BE5993" w:rsidRDefault="00BE5993" w:rsidP="00BE5993">
      <w:pPr>
        <w:jc w:val="both"/>
        <w:rPr>
          <w:rFonts w:ascii="Arial" w:hAnsi="Arial" w:cs="Arial"/>
          <w:sz w:val="22"/>
          <w:szCs w:val="22"/>
        </w:rPr>
      </w:pPr>
      <w:r w:rsidRPr="00BE5993">
        <w:rPr>
          <w:rFonts w:ascii="Arial" w:hAnsi="Arial" w:cs="Arial"/>
          <w:sz w:val="22"/>
          <w:szCs w:val="22"/>
        </w:rPr>
        <w:t>· Überwachung der Tätigkeit des Vorstandes</w:t>
      </w:r>
    </w:p>
    <w:p w:rsidR="00BE5993" w:rsidRPr="00BE5993" w:rsidRDefault="00BE5993" w:rsidP="00BE5993">
      <w:pPr>
        <w:jc w:val="both"/>
        <w:rPr>
          <w:rFonts w:ascii="Arial" w:hAnsi="Arial" w:cs="Arial"/>
          <w:sz w:val="22"/>
          <w:szCs w:val="22"/>
        </w:rPr>
      </w:pPr>
      <w:r w:rsidRPr="00BE5993">
        <w:rPr>
          <w:rFonts w:ascii="Arial" w:hAnsi="Arial" w:cs="Arial"/>
          <w:sz w:val="22"/>
          <w:szCs w:val="22"/>
        </w:rPr>
        <w:t>· Anstellung und Festsetzung der Vergütung der Vorstandsmitglieder</w:t>
      </w:r>
    </w:p>
    <w:p w:rsidR="00BE5993" w:rsidRPr="00BE5993" w:rsidRDefault="00BE5993" w:rsidP="00BE5993">
      <w:pPr>
        <w:jc w:val="both"/>
        <w:rPr>
          <w:rFonts w:ascii="Arial" w:hAnsi="Arial" w:cs="Arial"/>
          <w:sz w:val="22"/>
          <w:szCs w:val="22"/>
        </w:rPr>
      </w:pPr>
      <w:r w:rsidRPr="00BE5993">
        <w:rPr>
          <w:rFonts w:ascii="Arial" w:hAnsi="Arial" w:cs="Arial"/>
          <w:sz w:val="22"/>
          <w:szCs w:val="22"/>
        </w:rPr>
        <w:t>· Berufung und Abberufung der Vorstandsmitglieder sowie Festlegung der</w:t>
      </w:r>
    </w:p>
    <w:p w:rsidR="00BE5993" w:rsidRPr="00BE5993" w:rsidRDefault="00BE5993" w:rsidP="00BE5993">
      <w:pPr>
        <w:jc w:val="both"/>
        <w:rPr>
          <w:rFonts w:ascii="Arial" w:hAnsi="Arial" w:cs="Arial"/>
          <w:sz w:val="22"/>
          <w:szCs w:val="22"/>
        </w:rPr>
      </w:pPr>
      <w:r w:rsidRPr="00BE5993">
        <w:rPr>
          <w:rFonts w:ascii="Arial" w:hAnsi="Arial" w:cs="Arial"/>
          <w:sz w:val="22"/>
          <w:szCs w:val="22"/>
        </w:rPr>
        <w:t>jeweiligen Aufgabengebiete auf Vorschlag des Marketingbeirates</w:t>
      </w:r>
    </w:p>
    <w:p w:rsidR="00BE5993" w:rsidRPr="00BE5993" w:rsidRDefault="00BE5993" w:rsidP="00BE5993">
      <w:pPr>
        <w:jc w:val="both"/>
        <w:rPr>
          <w:rFonts w:ascii="Arial" w:hAnsi="Arial" w:cs="Arial"/>
          <w:sz w:val="22"/>
          <w:szCs w:val="22"/>
        </w:rPr>
      </w:pPr>
      <w:r w:rsidRPr="00BE5993">
        <w:rPr>
          <w:rFonts w:ascii="Arial" w:hAnsi="Arial" w:cs="Arial"/>
          <w:sz w:val="22"/>
          <w:szCs w:val="22"/>
        </w:rPr>
        <w:t>· Schlichtung im Konfliktfall innerhalb des Vorstandes</w:t>
      </w:r>
    </w:p>
    <w:p w:rsidR="00BE5993" w:rsidRPr="00BE5993" w:rsidRDefault="00BE5993" w:rsidP="00BE5993">
      <w:pPr>
        <w:jc w:val="both"/>
        <w:rPr>
          <w:rFonts w:ascii="Arial" w:hAnsi="Arial" w:cs="Arial"/>
          <w:sz w:val="22"/>
          <w:szCs w:val="22"/>
        </w:rPr>
      </w:pPr>
      <w:r w:rsidRPr="00BE5993">
        <w:rPr>
          <w:rFonts w:ascii="Arial" w:hAnsi="Arial" w:cs="Arial"/>
          <w:sz w:val="22"/>
          <w:szCs w:val="22"/>
        </w:rPr>
        <w:t>· Entscheidung über Beschwerden, die gegen den Vorstand erhoben werden</w:t>
      </w:r>
    </w:p>
    <w:p w:rsidR="00BE5993" w:rsidRPr="00BE5993" w:rsidRDefault="00BE5993" w:rsidP="00BE5993">
      <w:pPr>
        <w:jc w:val="both"/>
        <w:rPr>
          <w:rFonts w:ascii="Arial" w:hAnsi="Arial" w:cs="Arial"/>
          <w:sz w:val="22"/>
          <w:szCs w:val="22"/>
        </w:rPr>
      </w:pPr>
      <w:r w:rsidRPr="00BE5993">
        <w:rPr>
          <w:rFonts w:ascii="Arial" w:hAnsi="Arial" w:cs="Arial"/>
          <w:sz w:val="22"/>
          <w:szCs w:val="22"/>
        </w:rPr>
        <w:t>· Bestätigung der Geschäftsordnung des Vorstandes</w:t>
      </w:r>
    </w:p>
    <w:p w:rsidR="00BE5993" w:rsidRPr="00BE5993" w:rsidRDefault="00BE5993" w:rsidP="00BE5993">
      <w:pPr>
        <w:jc w:val="both"/>
        <w:rPr>
          <w:rFonts w:ascii="Arial" w:hAnsi="Arial" w:cs="Arial"/>
          <w:sz w:val="22"/>
          <w:szCs w:val="22"/>
        </w:rPr>
      </w:pPr>
      <w:r w:rsidRPr="00BE5993">
        <w:rPr>
          <w:rFonts w:ascii="Arial" w:hAnsi="Arial" w:cs="Arial"/>
          <w:sz w:val="22"/>
          <w:szCs w:val="22"/>
        </w:rPr>
        <w:t>· Entscheidung über die Aufnahme und den Ausschluss von Mitgliedern des</w:t>
      </w:r>
    </w:p>
    <w:p w:rsidR="00BE5993" w:rsidRPr="00BE5993" w:rsidRDefault="00BE5993" w:rsidP="00BE5993">
      <w:pPr>
        <w:jc w:val="both"/>
        <w:rPr>
          <w:rFonts w:ascii="Arial" w:hAnsi="Arial" w:cs="Arial"/>
          <w:sz w:val="22"/>
          <w:szCs w:val="22"/>
        </w:rPr>
      </w:pPr>
      <w:r w:rsidRPr="00BE5993">
        <w:rPr>
          <w:rFonts w:ascii="Arial" w:hAnsi="Arial" w:cs="Arial"/>
          <w:sz w:val="22"/>
          <w:szCs w:val="22"/>
        </w:rPr>
        <w:t>Vereins</w:t>
      </w:r>
    </w:p>
    <w:p w:rsidR="00BE5993" w:rsidRPr="00BE5993" w:rsidRDefault="00BE5993" w:rsidP="00BE5993">
      <w:pPr>
        <w:jc w:val="both"/>
        <w:rPr>
          <w:rFonts w:ascii="Arial" w:hAnsi="Arial" w:cs="Arial"/>
          <w:sz w:val="22"/>
          <w:szCs w:val="22"/>
        </w:rPr>
      </w:pPr>
      <w:r w:rsidRPr="00BE5993">
        <w:rPr>
          <w:rFonts w:ascii="Arial" w:hAnsi="Arial" w:cs="Arial"/>
          <w:sz w:val="22"/>
          <w:szCs w:val="22"/>
        </w:rPr>
        <w:t>· Festsetzung von Ort, Zeit und Tagesordnung der Mitgliederversammlung</w:t>
      </w:r>
    </w:p>
    <w:p w:rsidR="00BE5993" w:rsidRPr="00BE5993" w:rsidRDefault="00BE5993" w:rsidP="00BE5993">
      <w:pPr>
        <w:jc w:val="both"/>
        <w:rPr>
          <w:rFonts w:ascii="Arial" w:hAnsi="Arial" w:cs="Arial"/>
          <w:sz w:val="22"/>
          <w:szCs w:val="22"/>
        </w:rPr>
      </w:pPr>
      <w:r w:rsidRPr="00BE5993">
        <w:rPr>
          <w:rFonts w:ascii="Arial" w:hAnsi="Arial" w:cs="Arial"/>
          <w:sz w:val="22"/>
          <w:szCs w:val="22"/>
        </w:rPr>
        <w:t>· Zustimmung bei Abweichungen von über 10% vom</w:t>
      </w:r>
    </w:p>
    <w:p w:rsidR="00BE5993" w:rsidRPr="00BE5993" w:rsidRDefault="00BE5993" w:rsidP="00BE5993">
      <w:pPr>
        <w:jc w:val="both"/>
        <w:rPr>
          <w:rFonts w:ascii="Arial" w:hAnsi="Arial" w:cs="Arial"/>
          <w:sz w:val="22"/>
          <w:szCs w:val="22"/>
        </w:rPr>
      </w:pPr>
      <w:r w:rsidRPr="00BE5993">
        <w:rPr>
          <w:rFonts w:ascii="Arial" w:hAnsi="Arial" w:cs="Arial"/>
          <w:sz w:val="22"/>
          <w:szCs w:val="22"/>
        </w:rPr>
        <w:t>Jahresvoranschlag/Wirtschaftsplan</w:t>
      </w:r>
    </w:p>
    <w:p w:rsidR="00BE5993" w:rsidRPr="00BE5993" w:rsidRDefault="00BE5993" w:rsidP="00BE5993">
      <w:pPr>
        <w:jc w:val="both"/>
        <w:rPr>
          <w:rFonts w:ascii="Arial" w:hAnsi="Arial" w:cs="Arial"/>
          <w:sz w:val="22"/>
          <w:szCs w:val="22"/>
        </w:rPr>
      </w:pPr>
      <w:r w:rsidRPr="00BE5993">
        <w:rPr>
          <w:rFonts w:ascii="Arial" w:hAnsi="Arial" w:cs="Arial"/>
          <w:sz w:val="22"/>
          <w:szCs w:val="22"/>
        </w:rPr>
        <w:t>· Zustimmung zu besonderen Rechtsgeschäften mit einem Jahresauftragswert von</w:t>
      </w:r>
    </w:p>
    <w:p w:rsidR="00BE5993" w:rsidRPr="00BE5993" w:rsidRDefault="00BE5993" w:rsidP="00BE5993">
      <w:pPr>
        <w:jc w:val="both"/>
        <w:rPr>
          <w:rFonts w:ascii="Arial" w:hAnsi="Arial" w:cs="Arial"/>
          <w:sz w:val="22"/>
          <w:szCs w:val="22"/>
        </w:rPr>
      </w:pPr>
      <w:r w:rsidRPr="00BE5993">
        <w:rPr>
          <w:rFonts w:ascii="Arial" w:hAnsi="Arial" w:cs="Arial"/>
          <w:sz w:val="22"/>
          <w:szCs w:val="22"/>
        </w:rPr>
        <w:t>über 20.000,- €</w:t>
      </w:r>
    </w:p>
    <w:p w:rsidR="00BE5993" w:rsidRPr="00BE5993" w:rsidRDefault="00BE5993" w:rsidP="00BE5993">
      <w:pPr>
        <w:jc w:val="both"/>
        <w:rPr>
          <w:rFonts w:ascii="Arial" w:hAnsi="Arial" w:cs="Arial"/>
          <w:sz w:val="22"/>
          <w:szCs w:val="22"/>
        </w:rPr>
      </w:pPr>
      <w:r w:rsidRPr="00BE5993">
        <w:rPr>
          <w:rFonts w:ascii="Arial" w:hAnsi="Arial" w:cs="Arial"/>
          <w:sz w:val="22"/>
          <w:szCs w:val="22"/>
        </w:rPr>
        <w:t>· Repräsentative Außenvertretung des Vereins bei besonderen Anlässen</w:t>
      </w:r>
    </w:p>
    <w:p w:rsidR="00BE5993" w:rsidRPr="00BE5993" w:rsidRDefault="00BE5993" w:rsidP="00BE5993">
      <w:pPr>
        <w:jc w:val="both"/>
        <w:rPr>
          <w:rFonts w:ascii="Arial" w:hAnsi="Arial" w:cs="Arial"/>
          <w:sz w:val="22"/>
          <w:szCs w:val="22"/>
        </w:rPr>
      </w:pPr>
      <w:r w:rsidRPr="00BE5993">
        <w:rPr>
          <w:rFonts w:ascii="Arial" w:hAnsi="Arial" w:cs="Arial"/>
          <w:sz w:val="22"/>
          <w:szCs w:val="22"/>
        </w:rPr>
        <w:t>(3) Vorstandsmitgliedern gegenüber vertritt der Vorsitzende des Aufsichtsrates, im</w:t>
      </w:r>
    </w:p>
    <w:p w:rsidR="00BE5993" w:rsidRPr="00BE5993" w:rsidRDefault="00BE5993" w:rsidP="00BE5993">
      <w:pPr>
        <w:jc w:val="both"/>
        <w:rPr>
          <w:rFonts w:ascii="Arial" w:hAnsi="Arial" w:cs="Arial"/>
          <w:sz w:val="22"/>
          <w:szCs w:val="22"/>
        </w:rPr>
      </w:pPr>
      <w:r w:rsidRPr="00BE5993">
        <w:rPr>
          <w:rFonts w:ascii="Arial" w:hAnsi="Arial" w:cs="Arial"/>
          <w:sz w:val="22"/>
          <w:szCs w:val="22"/>
        </w:rPr>
        <w:t>Verhinderungsfall dessen Stellvertreter, den Verein gerichtlich und außergerichtlich.</w:t>
      </w:r>
    </w:p>
    <w:p w:rsidR="00BE5993" w:rsidRPr="00BE5993" w:rsidRDefault="00BE5993" w:rsidP="00BE5993">
      <w:pPr>
        <w:jc w:val="both"/>
        <w:rPr>
          <w:rFonts w:ascii="Arial" w:hAnsi="Arial" w:cs="Arial"/>
          <w:sz w:val="22"/>
          <w:szCs w:val="22"/>
        </w:rPr>
      </w:pPr>
      <w:r w:rsidRPr="00BE5993">
        <w:rPr>
          <w:rFonts w:ascii="Arial" w:hAnsi="Arial" w:cs="Arial"/>
          <w:sz w:val="22"/>
          <w:szCs w:val="22"/>
        </w:rPr>
        <w:t>(4) Die Beschlüsse des Aufsichtsrates werden mit einfacher Mehrheit der Anwesenden</w:t>
      </w:r>
    </w:p>
    <w:p w:rsidR="00BE5993" w:rsidRPr="00BE5993" w:rsidRDefault="00BE5993" w:rsidP="00BE5993">
      <w:pPr>
        <w:jc w:val="both"/>
        <w:rPr>
          <w:rFonts w:ascii="Arial" w:hAnsi="Arial" w:cs="Arial"/>
          <w:sz w:val="22"/>
          <w:szCs w:val="22"/>
        </w:rPr>
      </w:pPr>
      <w:r w:rsidRPr="00BE5993">
        <w:rPr>
          <w:rFonts w:ascii="Arial" w:hAnsi="Arial" w:cs="Arial"/>
          <w:sz w:val="22"/>
          <w:szCs w:val="22"/>
        </w:rPr>
        <w:t>gefasst. Bei Stimmengleichheit entscheidet die Stimme des Vorsitzenden.</w:t>
      </w:r>
    </w:p>
    <w:p w:rsidR="00BE5993" w:rsidRPr="00BE5993" w:rsidRDefault="00BE5993" w:rsidP="00BE5993">
      <w:pPr>
        <w:jc w:val="both"/>
        <w:rPr>
          <w:rFonts w:ascii="Arial" w:hAnsi="Arial" w:cs="Arial"/>
          <w:b/>
          <w:bCs/>
          <w:sz w:val="22"/>
          <w:szCs w:val="22"/>
        </w:rPr>
      </w:pPr>
      <w:r w:rsidRPr="00BE5993">
        <w:rPr>
          <w:rFonts w:ascii="Arial" w:hAnsi="Arial" w:cs="Arial"/>
          <w:b/>
          <w:bCs/>
          <w:sz w:val="22"/>
          <w:szCs w:val="22"/>
        </w:rPr>
        <w:t>§ 12</w:t>
      </w:r>
    </w:p>
    <w:p w:rsidR="00BE5993" w:rsidRPr="00BE5993" w:rsidRDefault="00BE5993" w:rsidP="00BE5993">
      <w:pPr>
        <w:jc w:val="both"/>
        <w:rPr>
          <w:rFonts w:ascii="Arial" w:hAnsi="Arial" w:cs="Arial"/>
          <w:b/>
          <w:bCs/>
          <w:sz w:val="22"/>
          <w:szCs w:val="22"/>
        </w:rPr>
      </w:pPr>
      <w:r w:rsidRPr="00BE5993">
        <w:rPr>
          <w:rFonts w:ascii="Arial" w:hAnsi="Arial" w:cs="Arial"/>
          <w:b/>
          <w:bCs/>
          <w:sz w:val="22"/>
          <w:szCs w:val="22"/>
        </w:rPr>
        <w:t>Der Vorstand</w:t>
      </w:r>
    </w:p>
    <w:p w:rsidR="00BE5993" w:rsidRPr="00BE5993" w:rsidRDefault="00BE5993" w:rsidP="00BE5993">
      <w:pPr>
        <w:jc w:val="both"/>
        <w:rPr>
          <w:rFonts w:ascii="Arial" w:hAnsi="Arial" w:cs="Arial"/>
          <w:sz w:val="22"/>
          <w:szCs w:val="22"/>
        </w:rPr>
      </w:pPr>
      <w:r w:rsidRPr="00BE5993">
        <w:rPr>
          <w:rFonts w:ascii="Arial" w:hAnsi="Arial" w:cs="Arial"/>
          <w:sz w:val="22"/>
          <w:szCs w:val="22"/>
        </w:rPr>
        <w:t>(1) Vorstand im Sinne § 26 BGB ist die Geschäftsführung des Vereins. Der Vorstand</w:t>
      </w:r>
    </w:p>
    <w:p w:rsidR="00BE5993" w:rsidRPr="00BE5993" w:rsidRDefault="00BE5993" w:rsidP="00BE5993">
      <w:pPr>
        <w:jc w:val="both"/>
        <w:rPr>
          <w:rFonts w:ascii="Arial" w:hAnsi="Arial" w:cs="Arial"/>
          <w:sz w:val="22"/>
          <w:szCs w:val="22"/>
        </w:rPr>
      </w:pPr>
      <w:r w:rsidRPr="00BE5993">
        <w:rPr>
          <w:rFonts w:ascii="Arial" w:hAnsi="Arial" w:cs="Arial"/>
          <w:sz w:val="22"/>
          <w:szCs w:val="22"/>
        </w:rPr>
        <w:t>leitet die laufenden Geschäfte des Vereins und führt den Verein unter</w:t>
      </w:r>
    </w:p>
    <w:p w:rsidR="00BE5993" w:rsidRPr="00BE5993" w:rsidRDefault="00BE5993" w:rsidP="00BE5993">
      <w:pPr>
        <w:jc w:val="both"/>
        <w:rPr>
          <w:rFonts w:ascii="Arial" w:hAnsi="Arial" w:cs="Arial"/>
          <w:sz w:val="22"/>
          <w:szCs w:val="22"/>
        </w:rPr>
      </w:pPr>
      <w:r w:rsidRPr="00BE5993">
        <w:rPr>
          <w:rFonts w:ascii="Arial" w:hAnsi="Arial" w:cs="Arial"/>
          <w:sz w:val="22"/>
          <w:szCs w:val="22"/>
        </w:rPr>
        <w:t>Berücksichtigung der Beschlüsse der übrigen Organe und des Marketingbeirates des</w:t>
      </w:r>
    </w:p>
    <w:p w:rsidR="00BE5993" w:rsidRPr="00BE5993" w:rsidRDefault="00BE5993" w:rsidP="00BE5993">
      <w:pPr>
        <w:jc w:val="both"/>
        <w:rPr>
          <w:rFonts w:ascii="Arial" w:hAnsi="Arial" w:cs="Arial"/>
          <w:sz w:val="22"/>
          <w:szCs w:val="22"/>
        </w:rPr>
      </w:pPr>
      <w:r w:rsidRPr="00BE5993">
        <w:rPr>
          <w:rFonts w:ascii="Arial" w:hAnsi="Arial" w:cs="Arial"/>
          <w:sz w:val="22"/>
          <w:szCs w:val="22"/>
        </w:rPr>
        <w:t>Vereins. Der Vorstand ist für alle Angelegenheiten des Vereins zuständig, soweit sie</w:t>
      </w:r>
    </w:p>
    <w:p w:rsidR="00BE5993" w:rsidRPr="00BE5993" w:rsidRDefault="00BE5993" w:rsidP="00BE5993">
      <w:pPr>
        <w:jc w:val="both"/>
        <w:rPr>
          <w:rFonts w:ascii="Arial" w:hAnsi="Arial" w:cs="Arial"/>
          <w:sz w:val="22"/>
          <w:szCs w:val="22"/>
        </w:rPr>
      </w:pPr>
      <w:r w:rsidRPr="00BE5993">
        <w:rPr>
          <w:rFonts w:ascii="Arial" w:hAnsi="Arial" w:cs="Arial"/>
          <w:sz w:val="22"/>
          <w:szCs w:val="22"/>
        </w:rPr>
        <w:t>nicht durch die Satzung einem anderen Vereinsorgan oder dem Marketingbeirat</w:t>
      </w:r>
    </w:p>
    <w:p w:rsidR="00BE5993" w:rsidRPr="00BE5993" w:rsidRDefault="00BE5993" w:rsidP="00BE5993">
      <w:pPr>
        <w:jc w:val="both"/>
        <w:rPr>
          <w:rFonts w:ascii="Arial" w:hAnsi="Arial" w:cs="Arial"/>
          <w:sz w:val="22"/>
          <w:szCs w:val="22"/>
        </w:rPr>
      </w:pPr>
      <w:r w:rsidRPr="00BE5993">
        <w:rPr>
          <w:rFonts w:ascii="Arial" w:hAnsi="Arial" w:cs="Arial"/>
          <w:sz w:val="22"/>
          <w:szCs w:val="22"/>
        </w:rPr>
        <w:t>zugewiesen sind.</w:t>
      </w:r>
    </w:p>
    <w:p w:rsidR="00BE5993" w:rsidRPr="00BE5993" w:rsidRDefault="00BE5993" w:rsidP="00BE5993">
      <w:pPr>
        <w:jc w:val="both"/>
        <w:rPr>
          <w:rFonts w:ascii="Arial" w:hAnsi="Arial" w:cs="Arial"/>
          <w:sz w:val="22"/>
          <w:szCs w:val="22"/>
        </w:rPr>
      </w:pPr>
      <w:r w:rsidRPr="00BE5993">
        <w:rPr>
          <w:rFonts w:ascii="Arial" w:hAnsi="Arial" w:cs="Arial"/>
          <w:sz w:val="22"/>
          <w:szCs w:val="22"/>
        </w:rPr>
        <w:t>(2) Der Vorstand hat insbesondere</w:t>
      </w:r>
    </w:p>
    <w:p w:rsidR="00BE5993" w:rsidRPr="00BE5993" w:rsidRDefault="00BE5993" w:rsidP="00BE5993">
      <w:pPr>
        <w:jc w:val="both"/>
        <w:rPr>
          <w:rFonts w:ascii="Arial" w:hAnsi="Arial" w:cs="Arial"/>
          <w:sz w:val="22"/>
          <w:szCs w:val="22"/>
        </w:rPr>
      </w:pPr>
      <w:r w:rsidRPr="00BE5993">
        <w:rPr>
          <w:rFonts w:ascii="Arial" w:hAnsi="Arial" w:cs="Arial"/>
          <w:sz w:val="22"/>
          <w:szCs w:val="22"/>
        </w:rPr>
        <w:t>· den Jahresvoranschlag und die Jahresrechnung aufzustellen,</w:t>
      </w:r>
    </w:p>
    <w:p w:rsidR="00BE5993" w:rsidRPr="00BE5993" w:rsidRDefault="00BE5993" w:rsidP="00BE5993">
      <w:pPr>
        <w:jc w:val="both"/>
        <w:rPr>
          <w:rFonts w:ascii="Arial" w:hAnsi="Arial" w:cs="Arial"/>
          <w:sz w:val="22"/>
          <w:szCs w:val="22"/>
        </w:rPr>
      </w:pPr>
      <w:r w:rsidRPr="00BE5993">
        <w:rPr>
          <w:rFonts w:ascii="Arial" w:hAnsi="Arial" w:cs="Arial"/>
          <w:sz w:val="22"/>
          <w:szCs w:val="22"/>
        </w:rPr>
        <w:t>· nach den Vorgaben des Aufsichtsrates zu den Mitgliederversammlungen</w:t>
      </w:r>
    </w:p>
    <w:p w:rsidR="00BE5993" w:rsidRPr="00BE5993" w:rsidRDefault="00BE5993" w:rsidP="00BE5993">
      <w:pPr>
        <w:jc w:val="both"/>
        <w:rPr>
          <w:rFonts w:ascii="Arial" w:hAnsi="Arial" w:cs="Arial"/>
          <w:sz w:val="22"/>
          <w:szCs w:val="22"/>
        </w:rPr>
      </w:pPr>
      <w:r w:rsidRPr="00BE5993">
        <w:rPr>
          <w:rFonts w:ascii="Arial" w:hAnsi="Arial" w:cs="Arial"/>
          <w:sz w:val="22"/>
          <w:szCs w:val="22"/>
        </w:rPr>
        <w:t>einzuladen und dort den Geschäftsbericht vorzulegen,</w:t>
      </w:r>
    </w:p>
    <w:p w:rsidR="00BE5993" w:rsidRPr="00BE5993" w:rsidRDefault="00BE5993" w:rsidP="00BE5993">
      <w:pPr>
        <w:jc w:val="both"/>
        <w:rPr>
          <w:rFonts w:ascii="Arial" w:hAnsi="Arial" w:cs="Arial"/>
          <w:sz w:val="22"/>
          <w:szCs w:val="22"/>
        </w:rPr>
      </w:pPr>
      <w:r w:rsidRPr="00BE5993">
        <w:rPr>
          <w:rFonts w:ascii="Arial" w:hAnsi="Arial" w:cs="Arial"/>
          <w:sz w:val="22"/>
          <w:szCs w:val="22"/>
        </w:rPr>
        <w:t>· dem Aufsichtsrat regelmäßig über seine Tätigkeit Rechenschaft abzulegen und</w:t>
      </w:r>
    </w:p>
    <w:p w:rsidR="00BE5993" w:rsidRPr="00BE5993" w:rsidRDefault="00BE5993" w:rsidP="00BE5993">
      <w:pPr>
        <w:jc w:val="both"/>
        <w:rPr>
          <w:rFonts w:ascii="Arial" w:hAnsi="Arial" w:cs="Arial"/>
          <w:sz w:val="22"/>
          <w:szCs w:val="22"/>
        </w:rPr>
      </w:pPr>
      <w:r w:rsidRPr="00BE5993">
        <w:rPr>
          <w:rFonts w:ascii="Arial" w:hAnsi="Arial" w:cs="Arial"/>
          <w:sz w:val="22"/>
          <w:szCs w:val="22"/>
        </w:rPr>
        <w:t>hat über die allgemeine Vereinstätigkeit sowie über die wirtschaftliche Situation</w:t>
      </w:r>
    </w:p>
    <w:p w:rsidR="00BE5993" w:rsidRPr="00BE5993" w:rsidRDefault="00BE5993" w:rsidP="00BE5993">
      <w:pPr>
        <w:jc w:val="both"/>
        <w:rPr>
          <w:rFonts w:ascii="Arial" w:hAnsi="Arial" w:cs="Arial"/>
          <w:sz w:val="22"/>
          <w:szCs w:val="22"/>
        </w:rPr>
      </w:pPr>
      <w:r w:rsidRPr="00BE5993">
        <w:rPr>
          <w:rFonts w:ascii="Arial" w:hAnsi="Arial" w:cs="Arial"/>
          <w:sz w:val="22"/>
          <w:szCs w:val="22"/>
        </w:rPr>
        <w:t>des Vereins zu informieren.</w:t>
      </w:r>
    </w:p>
    <w:p w:rsidR="00BE5993" w:rsidRPr="00BE5993" w:rsidRDefault="00BE5993" w:rsidP="00BE5993">
      <w:pPr>
        <w:jc w:val="both"/>
        <w:rPr>
          <w:rFonts w:ascii="Arial" w:hAnsi="Arial" w:cs="Arial"/>
          <w:sz w:val="22"/>
          <w:szCs w:val="22"/>
        </w:rPr>
      </w:pPr>
      <w:r w:rsidRPr="00BE5993">
        <w:rPr>
          <w:rFonts w:ascii="Arial" w:hAnsi="Arial" w:cs="Arial"/>
          <w:sz w:val="22"/>
          <w:szCs w:val="22"/>
        </w:rPr>
        <w:t>5</w:t>
      </w:r>
    </w:p>
    <w:p w:rsidR="00BE5993" w:rsidRPr="00BE5993" w:rsidRDefault="00BE5993" w:rsidP="00BE5993">
      <w:pPr>
        <w:jc w:val="both"/>
        <w:rPr>
          <w:rFonts w:ascii="Arial" w:hAnsi="Arial" w:cs="Arial"/>
          <w:sz w:val="22"/>
          <w:szCs w:val="22"/>
        </w:rPr>
      </w:pPr>
      <w:r w:rsidRPr="00BE5993">
        <w:rPr>
          <w:rFonts w:ascii="Arial" w:hAnsi="Arial" w:cs="Arial"/>
          <w:sz w:val="22"/>
          <w:szCs w:val="22"/>
        </w:rPr>
        <w:t>· Der Vorstand hat seine grundsätzliche Marketingstrategie mit dem</w:t>
      </w:r>
    </w:p>
    <w:p w:rsidR="00BE5993" w:rsidRPr="00BE5993" w:rsidRDefault="00BE5993" w:rsidP="00BE5993">
      <w:pPr>
        <w:jc w:val="both"/>
        <w:rPr>
          <w:rFonts w:ascii="Arial" w:hAnsi="Arial" w:cs="Arial"/>
          <w:sz w:val="22"/>
          <w:szCs w:val="22"/>
        </w:rPr>
      </w:pPr>
      <w:r w:rsidRPr="00BE5993">
        <w:rPr>
          <w:rFonts w:ascii="Arial" w:hAnsi="Arial" w:cs="Arial"/>
          <w:sz w:val="22"/>
          <w:szCs w:val="22"/>
        </w:rPr>
        <w:t>Marketingbeirat abzustimmen</w:t>
      </w:r>
    </w:p>
    <w:p w:rsidR="00BE5993" w:rsidRPr="00BE5993" w:rsidRDefault="00BE5993" w:rsidP="00BE5993">
      <w:pPr>
        <w:jc w:val="both"/>
        <w:rPr>
          <w:rFonts w:ascii="Arial" w:hAnsi="Arial" w:cs="Arial"/>
          <w:sz w:val="22"/>
          <w:szCs w:val="22"/>
        </w:rPr>
      </w:pPr>
      <w:r w:rsidRPr="00BE5993">
        <w:rPr>
          <w:rFonts w:ascii="Arial" w:hAnsi="Arial" w:cs="Arial"/>
          <w:sz w:val="22"/>
          <w:szCs w:val="22"/>
        </w:rPr>
        <w:t>(3) Der Verein wird gerichtlich und außergerichtlich von einem der Vorstandsmitglieder</w:t>
      </w:r>
    </w:p>
    <w:p w:rsidR="00BE5993" w:rsidRPr="00BE5993" w:rsidRDefault="00BE5993" w:rsidP="00BE5993">
      <w:pPr>
        <w:jc w:val="both"/>
        <w:rPr>
          <w:rFonts w:ascii="Arial" w:hAnsi="Arial" w:cs="Arial"/>
          <w:sz w:val="22"/>
          <w:szCs w:val="22"/>
        </w:rPr>
      </w:pPr>
      <w:r w:rsidRPr="00BE5993">
        <w:rPr>
          <w:rFonts w:ascii="Arial" w:hAnsi="Arial" w:cs="Arial"/>
          <w:sz w:val="22"/>
          <w:szCs w:val="22"/>
        </w:rPr>
        <w:t>jeweils allein vertreten (Vorstand im Sinne des §26 BGB)</w:t>
      </w:r>
    </w:p>
    <w:p w:rsidR="00BE5993" w:rsidRPr="00BE5993" w:rsidRDefault="00BE5993" w:rsidP="00BE5993">
      <w:pPr>
        <w:jc w:val="both"/>
        <w:rPr>
          <w:rFonts w:ascii="Arial" w:hAnsi="Arial" w:cs="Arial"/>
          <w:sz w:val="22"/>
          <w:szCs w:val="22"/>
        </w:rPr>
      </w:pPr>
      <w:r w:rsidRPr="00BE5993">
        <w:rPr>
          <w:rFonts w:ascii="Arial" w:hAnsi="Arial" w:cs="Arial"/>
          <w:sz w:val="22"/>
          <w:szCs w:val="22"/>
        </w:rPr>
        <w:t>(4) Der Vorstand kann aus bis zu 3 Personen bestehen.</w:t>
      </w:r>
    </w:p>
    <w:p w:rsidR="00BE5993" w:rsidRPr="00BE5993" w:rsidRDefault="00BE5993" w:rsidP="00BE5993">
      <w:pPr>
        <w:jc w:val="both"/>
        <w:rPr>
          <w:rFonts w:ascii="Arial" w:hAnsi="Arial" w:cs="Arial"/>
          <w:sz w:val="22"/>
          <w:szCs w:val="22"/>
        </w:rPr>
      </w:pPr>
      <w:r w:rsidRPr="00BE5993">
        <w:rPr>
          <w:rFonts w:ascii="Arial" w:hAnsi="Arial" w:cs="Arial"/>
          <w:sz w:val="22"/>
          <w:szCs w:val="22"/>
        </w:rPr>
        <w:t>(5) Alle Mitglieder des Vorstandes werden vom Aufsichtsrat in der Regel für die Dauer</w:t>
      </w:r>
    </w:p>
    <w:p w:rsidR="00BE5993" w:rsidRPr="00BE5993" w:rsidRDefault="00BE5993" w:rsidP="00BE5993">
      <w:pPr>
        <w:jc w:val="both"/>
        <w:rPr>
          <w:rFonts w:ascii="Arial" w:hAnsi="Arial" w:cs="Arial"/>
          <w:sz w:val="22"/>
          <w:szCs w:val="22"/>
        </w:rPr>
      </w:pPr>
      <w:r w:rsidRPr="00BE5993">
        <w:rPr>
          <w:rFonts w:ascii="Arial" w:hAnsi="Arial" w:cs="Arial"/>
          <w:sz w:val="22"/>
          <w:szCs w:val="22"/>
        </w:rPr>
        <w:t>von 5 Jahren berufen und können durch diesen abberufen werden.</w:t>
      </w:r>
    </w:p>
    <w:p w:rsidR="00BE5993" w:rsidRPr="00BE5993" w:rsidRDefault="00BE5993" w:rsidP="00BE5993">
      <w:pPr>
        <w:jc w:val="both"/>
        <w:rPr>
          <w:rFonts w:ascii="Arial" w:hAnsi="Arial" w:cs="Arial"/>
          <w:sz w:val="22"/>
          <w:szCs w:val="22"/>
        </w:rPr>
      </w:pPr>
      <w:r w:rsidRPr="00BE5993">
        <w:rPr>
          <w:rFonts w:ascii="Arial" w:hAnsi="Arial" w:cs="Arial"/>
          <w:sz w:val="22"/>
          <w:szCs w:val="22"/>
        </w:rPr>
        <w:t>(6) Die Tätigkeit im Vorstand kann hauptberuflich ausgeführt und angemessen vergütet</w:t>
      </w:r>
    </w:p>
    <w:p w:rsidR="00BE5993" w:rsidRPr="00BE5993" w:rsidRDefault="00BE5993" w:rsidP="00BE5993">
      <w:pPr>
        <w:jc w:val="both"/>
        <w:rPr>
          <w:rFonts w:ascii="Arial" w:hAnsi="Arial" w:cs="Arial"/>
          <w:sz w:val="22"/>
          <w:szCs w:val="22"/>
        </w:rPr>
      </w:pPr>
      <w:r w:rsidRPr="00BE5993">
        <w:rPr>
          <w:rFonts w:ascii="Arial" w:hAnsi="Arial" w:cs="Arial"/>
          <w:sz w:val="22"/>
          <w:szCs w:val="22"/>
        </w:rPr>
        <w:t>werden.</w:t>
      </w:r>
    </w:p>
    <w:p w:rsidR="00BE5993" w:rsidRPr="00BE5993" w:rsidRDefault="00BE5993" w:rsidP="00BE5993">
      <w:pPr>
        <w:jc w:val="both"/>
        <w:rPr>
          <w:rFonts w:ascii="Arial" w:hAnsi="Arial" w:cs="Arial"/>
          <w:sz w:val="22"/>
          <w:szCs w:val="22"/>
        </w:rPr>
      </w:pPr>
      <w:r w:rsidRPr="00BE5993">
        <w:rPr>
          <w:rFonts w:ascii="Arial" w:hAnsi="Arial" w:cs="Arial"/>
          <w:sz w:val="22"/>
          <w:szCs w:val="22"/>
        </w:rPr>
        <w:t>(7) Der Vorstand kann sich eine Geschäftsordnung geben, die vom Aufsichtsrat zu</w:t>
      </w:r>
    </w:p>
    <w:p w:rsidR="00BE5993" w:rsidRPr="00BE5993" w:rsidRDefault="00BE5993" w:rsidP="00BE5993">
      <w:pPr>
        <w:jc w:val="both"/>
        <w:rPr>
          <w:rFonts w:ascii="Arial" w:hAnsi="Arial" w:cs="Arial"/>
          <w:sz w:val="22"/>
          <w:szCs w:val="22"/>
        </w:rPr>
      </w:pPr>
      <w:r w:rsidRPr="00BE5993">
        <w:rPr>
          <w:rFonts w:ascii="Arial" w:hAnsi="Arial" w:cs="Arial"/>
          <w:sz w:val="22"/>
          <w:szCs w:val="22"/>
        </w:rPr>
        <w:t>genehmigen ist.</w:t>
      </w:r>
    </w:p>
    <w:p w:rsidR="00BE5993" w:rsidRPr="00BE5993" w:rsidRDefault="00BE5993" w:rsidP="00BE5993">
      <w:pPr>
        <w:jc w:val="both"/>
        <w:rPr>
          <w:rFonts w:ascii="Arial" w:hAnsi="Arial" w:cs="Arial"/>
          <w:b/>
          <w:bCs/>
          <w:sz w:val="22"/>
          <w:szCs w:val="22"/>
        </w:rPr>
      </w:pPr>
      <w:r w:rsidRPr="00BE5993">
        <w:rPr>
          <w:rFonts w:ascii="Arial" w:hAnsi="Arial" w:cs="Arial"/>
          <w:b/>
          <w:bCs/>
          <w:sz w:val="22"/>
          <w:szCs w:val="22"/>
        </w:rPr>
        <w:t>§ 13</w:t>
      </w:r>
    </w:p>
    <w:p w:rsidR="00BE5993" w:rsidRPr="00BE5993" w:rsidRDefault="00BE5993" w:rsidP="00BE5993">
      <w:pPr>
        <w:jc w:val="both"/>
        <w:rPr>
          <w:rFonts w:ascii="Arial" w:hAnsi="Arial" w:cs="Arial"/>
          <w:b/>
          <w:bCs/>
          <w:sz w:val="22"/>
          <w:szCs w:val="22"/>
        </w:rPr>
      </w:pPr>
      <w:r w:rsidRPr="00BE5993">
        <w:rPr>
          <w:rFonts w:ascii="Arial" w:hAnsi="Arial" w:cs="Arial"/>
          <w:b/>
          <w:bCs/>
          <w:sz w:val="22"/>
          <w:szCs w:val="22"/>
        </w:rPr>
        <w:t>Marketingbeirat</w:t>
      </w:r>
    </w:p>
    <w:p w:rsidR="00BE5993" w:rsidRPr="00BE5993" w:rsidRDefault="00BE5993" w:rsidP="00BE5993">
      <w:pPr>
        <w:jc w:val="both"/>
        <w:rPr>
          <w:rFonts w:ascii="Arial" w:hAnsi="Arial" w:cs="Arial"/>
          <w:sz w:val="22"/>
          <w:szCs w:val="22"/>
        </w:rPr>
      </w:pPr>
      <w:r w:rsidRPr="00BE5993">
        <w:rPr>
          <w:rFonts w:ascii="Arial" w:hAnsi="Arial" w:cs="Arial"/>
          <w:sz w:val="22"/>
          <w:szCs w:val="22"/>
        </w:rPr>
        <w:t>(1) Zur Realisierung aller Marketingaufgaben wird ein (im steuerrechtlichen Sinn</w:t>
      </w:r>
    </w:p>
    <w:p w:rsidR="00BE5993" w:rsidRPr="00BE5993" w:rsidRDefault="00BE5993" w:rsidP="00BE5993">
      <w:pPr>
        <w:jc w:val="both"/>
        <w:rPr>
          <w:rFonts w:ascii="Arial" w:hAnsi="Arial" w:cs="Arial"/>
          <w:sz w:val="22"/>
          <w:szCs w:val="22"/>
        </w:rPr>
      </w:pPr>
      <w:r w:rsidRPr="00BE5993">
        <w:rPr>
          <w:rFonts w:ascii="Arial" w:hAnsi="Arial" w:cs="Arial"/>
          <w:sz w:val="22"/>
          <w:szCs w:val="22"/>
        </w:rPr>
        <w:t>unselbständige) Marketingbeirat gebildet. Dieser berät gemeinsam mit dem Vorstand</w:t>
      </w:r>
    </w:p>
    <w:p w:rsidR="00BE5993" w:rsidRPr="00BE5993" w:rsidRDefault="00BE5993" w:rsidP="00BE5993">
      <w:pPr>
        <w:jc w:val="both"/>
        <w:rPr>
          <w:rFonts w:ascii="Arial" w:hAnsi="Arial" w:cs="Arial"/>
          <w:sz w:val="22"/>
          <w:szCs w:val="22"/>
        </w:rPr>
      </w:pPr>
      <w:r w:rsidRPr="00BE5993">
        <w:rPr>
          <w:rFonts w:ascii="Arial" w:hAnsi="Arial" w:cs="Arial"/>
          <w:sz w:val="22"/>
          <w:szCs w:val="22"/>
        </w:rPr>
        <w:t>über die Marketingaktivitäten des Verbandes.</w:t>
      </w:r>
    </w:p>
    <w:p w:rsidR="00BE5993" w:rsidRPr="00BE5993" w:rsidRDefault="00BE5993" w:rsidP="00BE5993">
      <w:pPr>
        <w:jc w:val="both"/>
        <w:rPr>
          <w:rFonts w:ascii="Arial" w:hAnsi="Arial" w:cs="Arial"/>
          <w:sz w:val="22"/>
          <w:szCs w:val="22"/>
        </w:rPr>
      </w:pPr>
      <w:r w:rsidRPr="00BE5993">
        <w:rPr>
          <w:rFonts w:ascii="Arial" w:hAnsi="Arial" w:cs="Arial"/>
          <w:sz w:val="22"/>
          <w:szCs w:val="22"/>
        </w:rPr>
        <w:lastRenderedPageBreak/>
        <w:t>(2) Mitglieder des Beirates sind ausschließlich Mitglieder des Vereins.</w:t>
      </w:r>
    </w:p>
    <w:p w:rsidR="00BE5993" w:rsidRPr="00BE5993" w:rsidRDefault="00BE5993" w:rsidP="00BE5993">
      <w:pPr>
        <w:jc w:val="both"/>
        <w:rPr>
          <w:rFonts w:ascii="Arial" w:hAnsi="Arial" w:cs="Arial"/>
          <w:sz w:val="22"/>
          <w:szCs w:val="22"/>
        </w:rPr>
      </w:pPr>
      <w:r w:rsidRPr="00BE5993">
        <w:rPr>
          <w:rFonts w:ascii="Arial" w:hAnsi="Arial" w:cs="Arial"/>
          <w:sz w:val="22"/>
          <w:szCs w:val="22"/>
        </w:rPr>
        <w:t>(3) Der Beirat besteht aus 10 Mitgliedern und setzt sich zusammen aus jeweils 1</w:t>
      </w:r>
    </w:p>
    <w:p w:rsidR="00BE5993" w:rsidRPr="00BE5993" w:rsidRDefault="00BE5993" w:rsidP="00BE5993">
      <w:pPr>
        <w:jc w:val="both"/>
        <w:rPr>
          <w:rFonts w:ascii="Arial" w:hAnsi="Arial" w:cs="Arial"/>
          <w:sz w:val="22"/>
          <w:szCs w:val="22"/>
        </w:rPr>
      </w:pPr>
      <w:r w:rsidRPr="00BE5993">
        <w:rPr>
          <w:rFonts w:ascii="Arial" w:hAnsi="Arial" w:cs="Arial"/>
          <w:sz w:val="22"/>
          <w:szCs w:val="22"/>
        </w:rPr>
        <w:t>Vertreter der Touristinformationen im Verbandsgebiet und Vertretern sonstiger am</w:t>
      </w:r>
    </w:p>
    <w:p w:rsidR="00BE5993" w:rsidRPr="00BE5993" w:rsidRDefault="00BE5993" w:rsidP="00BE5993">
      <w:pPr>
        <w:jc w:val="both"/>
        <w:rPr>
          <w:rFonts w:ascii="Arial" w:hAnsi="Arial" w:cs="Arial"/>
          <w:sz w:val="22"/>
          <w:szCs w:val="22"/>
        </w:rPr>
      </w:pPr>
      <w:r w:rsidRPr="00BE5993">
        <w:rPr>
          <w:rFonts w:ascii="Arial" w:hAnsi="Arial" w:cs="Arial"/>
          <w:sz w:val="22"/>
          <w:szCs w:val="22"/>
        </w:rPr>
        <w:t>Tourismus beteiligter Unternehmen. Mindestens 6 Mitglieder müssen touristische</w:t>
      </w:r>
    </w:p>
    <w:p w:rsidR="00BE5993" w:rsidRPr="00BE5993" w:rsidRDefault="00BE5993" w:rsidP="00BE5993">
      <w:pPr>
        <w:jc w:val="both"/>
        <w:rPr>
          <w:rFonts w:ascii="Arial" w:hAnsi="Arial" w:cs="Arial"/>
          <w:sz w:val="22"/>
          <w:szCs w:val="22"/>
        </w:rPr>
      </w:pPr>
      <w:r w:rsidRPr="00BE5993">
        <w:rPr>
          <w:rFonts w:ascii="Arial" w:hAnsi="Arial" w:cs="Arial"/>
          <w:sz w:val="22"/>
          <w:szCs w:val="22"/>
        </w:rPr>
        <w:t>Leistungsträger sein.</w:t>
      </w:r>
    </w:p>
    <w:p w:rsidR="00BE5993" w:rsidRPr="00BE5993" w:rsidRDefault="00BE5993" w:rsidP="00BE5993">
      <w:pPr>
        <w:jc w:val="both"/>
        <w:rPr>
          <w:rFonts w:ascii="Arial" w:hAnsi="Arial" w:cs="Arial"/>
          <w:sz w:val="22"/>
          <w:szCs w:val="22"/>
        </w:rPr>
      </w:pPr>
      <w:r w:rsidRPr="00BE5993">
        <w:rPr>
          <w:rFonts w:ascii="Arial" w:hAnsi="Arial" w:cs="Arial"/>
          <w:sz w:val="22"/>
          <w:szCs w:val="22"/>
        </w:rPr>
        <w:t>(4) Der Marketingbeirat wird durch die Mitgliederversammlung für den Zeitraum von</w:t>
      </w:r>
    </w:p>
    <w:p w:rsidR="00BE5993" w:rsidRPr="00BE5993" w:rsidRDefault="00BE5993" w:rsidP="00BE5993">
      <w:pPr>
        <w:jc w:val="both"/>
        <w:rPr>
          <w:rFonts w:ascii="Arial" w:hAnsi="Arial" w:cs="Arial"/>
          <w:sz w:val="22"/>
          <w:szCs w:val="22"/>
        </w:rPr>
      </w:pPr>
      <w:r w:rsidRPr="00BE5993">
        <w:rPr>
          <w:rFonts w:ascii="Arial" w:hAnsi="Arial" w:cs="Arial"/>
          <w:sz w:val="22"/>
          <w:szCs w:val="22"/>
        </w:rPr>
        <w:t>vier Jahren gewählt. Der Marketingbeirat wählt in seiner konstituierenden Sitzung</w:t>
      </w:r>
    </w:p>
    <w:p w:rsidR="00BE5993" w:rsidRPr="00BE5993" w:rsidRDefault="00BE5993" w:rsidP="00BE5993">
      <w:pPr>
        <w:jc w:val="both"/>
        <w:rPr>
          <w:rFonts w:ascii="Arial" w:hAnsi="Arial" w:cs="Arial"/>
          <w:sz w:val="22"/>
          <w:szCs w:val="22"/>
        </w:rPr>
      </w:pPr>
      <w:r w:rsidRPr="00BE5993">
        <w:rPr>
          <w:rFonts w:ascii="Arial" w:hAnsi="Arial" w:cs="Arial"/>
          <w:sz w:val="22"/>
          <w:szCs w:val="22"/>
        </w:rPr>
        <w:t>einen Vorsitzenden und einen stellvertretenden Vorsitzenden für die Dauer seiner</w:t>
      </w:r>
    </w:p>
    <w:p w:rsidR="00BE5993" w:rsidRPr="00BE5993" w:rsidRDefault="00BE5993" w:rsidP="00BE5993">
      <w:pPr>
        <w:jc w:val="both"/>
        <w:rPr>
          <w:rFonts w:ascii="Arial" w:hAnsi="Arial" w:cs="Arial"/>
          <w:sz w:val="22"/>
          <w:szCs w:val="22"/>
        </w:rPr>
      </w:pPr>
      <w:r w:rsidRPr="00BE5993">
        <w:rPr>
          <w:rFonts w:ascii="Arial" w:hAnsi="Arial" w:cs="Arial"/>
          <w:sz w:val="22"/>
          <w:szCs w:val="22"/>
        </w:rPr>
        <w:t>Amtszeit.</w:t>
      </w:r>
    </w:p>
    <w:p w:rsidR="00BE5993" w:rsidRPr="00BE5993" w:rsidRDefault="00BE5993" w:rsidP="00BE5993">
      <w:pPr>
        <w:jc w:val="both"/>
        <w:rPr>
          <w:rFonts w:ascii="Arial" w:hAnsi="Arial" w:cs="Arial"/>
          <w:sz w:val="22"/>
          <w:szCs w:val="22"/>
        </w:rPr>
      </w:pPr>
      <w:r w:rsidRPr="00BE5993">
        <w:rPr>
          <w:rFonts w:ascii="Arial" w:hAnsi="Arial" w:cs="Arial"/>
          <w:sz w:val="22"/>
          <w:szCs w:val="22"/>
        </w:rPr>
        <w:t>(5) Die Aufgaben des Marketingbeirats sind in einer Geschäftsordnung festgelegt,</w:t>
      </w:r>
    </w:p>
    <w:p w:rsidR="00BE5993" w:rsidRPr="00BE5993" w:rsidRDefault="00BE5993" w:rsidP="00BE5993">
      <w:pPr>
        <w:jc w:val="both"/>
        <w:rPr>
          <w:rFonts w:ascii="Arial" w:hAnsi="Arial" w:cs="Arial"/>
          <w:sz w:val="22"/>
          <w:szCs w:val="22"/>
        </w:rPr>
      </w:pPr>
      <w:r w:rsidRPr="00BE5993">
        <w:rPr>
          <w:rFonts w:ascii="Arial" w:hAnsi="Arial" w:cs="Arial"/>
          <w:sz w:val="22"/>
          <w:szCs w:val="22"/>
        </w:rPr>
        <w:t>welche durch den Aufsichtsrat zu beschließen ist.</w:t>
      </w:r>
    </w:p>
    <w:p w:rsidR="00BE5993" w:rsidRPr="00BE5993" w:rsidRDefault="00BE5993" w:rsidP="00BE5993">
      <w:pPr>
        <w:jc w:val="both"/>
        <w:rPr>
          <w:rFonts w:ascii="Arial" w:hAnsi="Arial" w:cs="Arial"/>
          <w:b/>
          <w:bCs/>
          <w:sz w:val="22"/>
          <w:szCs w:val="22"/>
        </w:rPr>
      </w:pPr>
      <w:r w:rsidRPr="00BE5993">
        <w:rPr>
          <w:rFonts w:ascii="Arial" w:hAnsi="Arial" w:cs="Arial"/>
          <w:b/>
          <w:bCs/>
          <w:sz w:val="22"/>
          <w:szCs w:val="22"/>
        </w:rPr>
        <w:t>§ 14</w:t>
      </w:r>
    </w:p>
    <w:p w:rsidR="00BE5993" w:rsidRPr="00BE5993" w:rsidRDefault="00BE5993" w:rsidP="00BE5993">
      <w:pPr>
        <w:jc w:val="both"/>
        <w:rPr>
          <w:rFonts w:ascii="Arial" w:hAnsi="Arial" w:cs="Arial"/>
          <w:b/>
          <w:bCs/>
          <w:sz w:val="22"/>
          <w:szCs w:val="22"/>
        </w:rPr>
      </w:pPr>
      <w:r w:rsidRPr="00BE5993">
        <w:rPr>
          <w:rFonts w:ascii="Arial" w:hAnsi="Arial" w:cs="Arial"/>
          <w:b/>
          <w:bCs/>
          <w:sz w:val="22"/>
          <w:szCs w:val="22"/>
        </w:rPr>
        <w:t>Pools</w:t>
      </w:r>
    </w:p>
    <w:p w:rsidR="00BE5993" w:rsidRPr="00BE5993" w:rsidRDefault="00BE5993" w:rsidP="00BE5993">
      <w:pPr>
        <w:jc w:val="both"/>
        <w:rPr>
          <w:rFonts w:ascii="Arial" w:hAnsi="Arial" w:cs="Arial"/>
          <w:sz w:val="22"/>
          <w:szCs w:val="22"/>
        </w:rPr>
      </w:pPr>
      <w:r w:rsidRPr="00BE5993">
        <w:rPr>
          <w:rFonts w:ascii="Arial" w:hAnsi="Arial" w:cs="Arial"/>
          <w:sz w:val="22"/>
          <w:szCs w:val="22"/>
        </w:rPr>
        <w:t>(1) Es können Pools als Marketinggemeinschaften gebildet werden.</w:t>
      </w:r>
    </w:p>
    <w:p w:rsidR="00BE5993" w:rsidRPr="00BE5993" w:rsidRDefault="00BE5993" w:rsidP="00BE5993">
      <w:pPr>
        <w:jc w:val="both"/>
        <w:rPr>
          <w:rFonts w:ascii="Arial" w:hAnsi="Arial" w:cs="Arial"/>
          <w:sz w:val="22"/>
          <w:szCs w:val="22"/>
        </w:rPr>
      </w:pPr>
      <w:r w:rsidRPr="00BE5993">
        <w:rPr>
          <w:rFonts w:ascii="Arial" w:hAnsi="Arial" w:cs="Arial"/>
          <w:sz w:val="22"/>
          <w:szCs w:val="22"/>
        </w:rPr>
        <w:t>Der Zweck dieser Pools darf nicht im Widerspruch zur Vereinssatzung stehen.</w:t>
      </w:r>
    </w:p>
    <w:p w:rsidR="00BE5993" w:rsidRPr="00BE5993" w:rsidRDefault="00BE5993" w:rsidP="00BE5993">
      <w:pPr>
        <w:jc w:val="both"/>
        <w:rPr>
          <w:rFonts w:ascii="Arial" w:hAnsi="Arial" w:cs="Arial"/>
          <w:sz w:val="22"/>
          <w:szCs w:val="22"/>
        </w:rPr>
      </w:pPr>
      <w:r w:rsidRPr="00BE5993">
        <w:rPr>
          <w:rFonts w:ascii="Arial" w:hAnsi="Arial" w:cs="Arial"/>
          <w:sz w:val="22"/>
          <w:szCs w:val="22"/>
        </w:rPr>
        <w:t>(2) Über die Gründung und Auflösung eines Pools entscheidet der Vorstand im</w:t>
      </w:r>
    </w:p>
    <w:p w:rsidR="00BE5993" w:rsidRPr="00BE5993" w:rsidRDefault="00BE5993" w:rsidP="00BE5993">
      <w:pPr>
        <w:jc w:val="both"/>
        <w:rPr>
          <w:rFonts w:ascii="Arial" w:hAnsi="Arial" w:cs="Arial"/>
          <w:sz w:val="22"/>
          <w:szCs w:val="22"/>
        </w:rPr>
      </w:pPr>
      <w:r w:rsidRPr="00BE5993">
        <w:rPr>
          <w:rFonts w:ascii="Arial" w:hAnsi="Arial" w:cs="Arial"/>
          <w:sz w:val="22"/>
          <w:szCs w:val="22"/>
        </w:rPr>
        <w:t>Benehmen mit dem Marketingbeirat.</w:t>
      </w:r>
    </w:p>
    <w:p w:rsidR="00BE5993" w:rsidRPr="00BE5993" w:rsidRDefault="00BE5993" w:rsidP="00BE5993">
      <w:pPr>
        <w:jc w:val="both"/>
        <w:rPr>
          <w:rFonts w:ascii="Arial" w:hAnsi="Arial" w:cs="Arial"/>
          <w:sz w:val="22"/>
          <w:szCs w:val="22"/>
        </w:rPr>
      </w:pPr>
      <w:r w:rsidRPr="00BE5993">
        <w:rPr>
          <w:rFonts w:ascii="Arial" w:hAnsi="Arial" w:cs="Arial"/>
          <w:sz w:val="22"/>
          <w:szCs w:val="22"/>
        </w:rPr>
        <w:t>(3) Poolpartner müssen nicht zwingend Mitglied im Verein sein. Ihre Pool-Partnerschaft</w:t>
      </w:r>
    </w:p>
    <w:p w:rsidR="00BE5993" w:rsidRPr="00BE5993" w:rsidRDefault="00BE5993" w:rsidP="00BE5993">
      <w:pPr>
        <w:jc w:val="both"/>
        <w:rPr>
          <w:rFonts w:ascii="Arial" w:hAnsi="Arial" w:cs="Arial"/>
          <w:sz w:val="22"/>
          <w:szCs w:val="22"/>
        </w:rPr>
      </w:pPr>
      <w:r w:rsidRPr="00BE5993">
        <w:rPr>
          <w:rFonts w:ascii="Arial" w:hAnsi="Arial" w:cs="Arial"/>
          <w:sz w:val="22"/>
          <w:szCs w:val="22"/>
        </w:rPr>
        <w:t>und die damit verbundenen finanziellen Verpflichtungen sind vertraglich in direkter</w:t>
      </w:r>
    </w:p>
    <w:p w:rsidR="00BE5993" w:rsidRPr="00BE5993" w:rsidRDefault="00BE5993" w:rsidP="00BE5993">
      <w:pPr>
        <w:jc w:val="both"/>
        <w:rPr>
          <w:rFonts w:ascii="Arial" w:hAnsi="Arial" w:cs="Arial"/>
          <w:sz w:val="22"/>
          <w:szCs w:val="22"/>
        </w:rPr>
      </w:pPr>
      <w:r w:rsidRPr="00BE5993">
        <w:rPr>
          <w:rFonts w:ascii="Arial" w:hAnsi="Arial" w:cs="Arial"/>
          <w:sz w:val="22"/>
          <w:szCs w:val="22"/>
        </w:rPr>
        <w:t>Abhängigkeit zum Poolzweck zu regeln.</w:t>
      </w:r>
    </w:p>
    <w:p w:rsidR="00BE5993" w:rsidRPr="00BE5993" w:rsidRDefault="00BE5993" w:rsidP="00BE5993">
      <w:pPr>
        <w:jc w:val="both"/>
        <w:rPr>
          <w:rFonts w:ascii="Arial" w:hAnsi="Arial" w:cs="Arial"/>
          <w:sz w:val="22"/>
          <w:szCs w:val="22"/>
        </w:rPr>
      </w:pPr>
      <w:r w:rsidRPr="00BE5993">
        <w:rPr>
          <w:rFonts w:ascii="Arial" w:hAnsi="Arial" w:cs="Arial"/>
          <w:sz w:val="22"/>
          <w:szCs w:val="22"/>
        </w:rPr>
        <w:t>(4) Der Pool unterliegt in allen Verwaltungsfragen den Vereinsorganen.</w:t>
      </w:r>
    </w:p>
    <w:p w:rsidR="00BE5993" w:rsidRPr="00BE5993" w:rsidRDefault="00BE5993" w:rsidP="00BE5993">
      <w:pPr>
        <w:jc w:val="both"/>
        <w:rPr>
          <w:rFonts w:ascii="Arial" w:hAnsi="Arial" w:cs="Arial"/>
          <w:sz w:val="22"/>
          <w:szCs w:val="22"/>
        </w:rPr>
      </w:pPr>
      <w:r w:rsidRPr="00BE5993">
        <w:rPr>
          <w:rFonts w:ascii="Arial" w:hAnsi="Arial" w:cs="Arial"/>
          <w:sz w:val="22"/>
          <w:szCs w:val="22"/>
        </w:rPr>
        <w:t>6</w:t>
      </w:r>
    </w:p>
    <w:p w:rsidR="00BE5993" w:rsidRPr="00BE5993" w:rsidRDefault="00BE5993" w:rsidP="00BE5993">
      <w:pPr>
        <w:jc w:val="both"/>
        <w:rPr>
          <w:rFonts w:ascii="Arial" w:hAnsi="Arial" w:cs="Arial"/>
          <w:b/>
          <w:bCs/>
          <w:sz w:val="22"/>
          <w:szCs w:val="22"/>
        </w:rPr>
      </w:pPr>
      <w:r w:rsidRPr="00BE5993">
        <w:rPr>
          <w:rFonts w:ascii="Arial" w:hAnsi="Arial" w:cs="Arial"/>
          <w:b/>
          <w:bCs/>
          <w:sz w:val="22"/>
          <w:szCs w:val="22"/>
        </w:rPr>
        <w:t>§ 15</w:t>
      </w:r>
    </w:p>
    <w:p w:rsidR="00BE5993" w:rsidRPr="00BE5993" w:rsidRDefault="00BE5993" w:rsidP="00BE5993">
      <w:pPr>
        <w:jc w:val="both"/>
        <w:rPr>
          <w:rFonts w:ascii="Arial" w:hAnsi="Arial" w:cs="Arial"/>
          <w:b/>
          <w:bCs/>
          <w:sz w:val="22"/>
          <w:szCs w:val="22"/>
        </w:rPr>
      </w:pPr>
      <w:r w:rsidRPr="00BE5993">
        <w:rPr>
          <w:rFonts w:ascii="Arial" w:hAnsi="Arial" w:cs="Arial"/>
          <w:b/>
          <w:bCs/>
          <w:sz w:val="22"/>
          <w:szCs w:val="22"/>
        </w:rPr>
        <w:t>Kassenprüfer</w:t>
      </w:r>
    </w:p>
    <w:p w:rsidR="00BE5993" w:rsidRPr="00BE5993" w:rsidRDefault="00BE5993" w:rsidP="00BE5993">
      <w:pPr>
        <w:jc w:val="both"/>
        <w:rPr>
          <w:rFonts w:ascii="Arial" w:hAnsi="Arial" w:cs="Arial"/>
          <w:sz w:val="22"/>
          <w:szCs w:val="22"/>
        </w:rPr>
      </w:pPr>
      <w:r w:rsidRPr="00BE5993">
        <w:rPr>
          <w:rFonts w:ascii="Arial" w:hAnsi="Arial" w:cs="Arial"/>
          <w:sz w:val="22"/>
          <w:szCs w:val="22"/>
        </w:rPr>
        <w:t>Die Prüfung der Kasse wird im jährlichen Wechsel durch die Rechnungsprüfungsämter der</w:t>
      </w:r>
    </w:p>
    <w:p w:rsidR="00BE5993" w:rsidRPr="00BE5993" w:rsidRDefault="00BE5993" w:rsidP="00BE5993">
      <w:pPr>
        <w:jc w:val="both"/>
        <w:rPr>
          <w:rFonts w:ascii="Arial" w:hAnsi="Arial" w:cs="Arial"/>
          <w:sz w:val="22"/>
          <w:szCs w:val="22"/>
        </w:rPr>
      </w:pPr>
      <w:r w:rsidRPr="00BE5993">
        <w:rPr>
          <w:rFonts w:ascii="Arial" w:hAnsi="Arial" w:cs="Arial"/>
          <w:sz w:val="22"/>
          <w:szCs w:val="22"/>
        </w:rPr>
        <w:t>Kreisverwaltung Nordhausen und der Kreisverwaltung des Kyffhäuserkreises vorgenommen.</w:t>
      </w:r>
    </w:p>
    <w:p w:rsidR="00BE5993" w:rsidRPr="00BE5993" w:rsidRDefault="00BE5993" w:rsidP="00BE5993">
      <w:pPr>
        <w:jc w:val="both"/>
        <w:rPr>
          <w:rFonts w:ascii="Arial" w:hAnsi="Arial" w:cs="Arial"/>
          <w:sz w:val="22"/>
          <w:szCs w:val="22"/>
        </w:rPr>
      </w:pPr>
      <w:r w:rsidRPr="00BE5993">
        <w:rPr>
          <w:rFonts w:ascii="Arial" w:hAnsi="Arial" w:cs="Arial"/>
          <w:sz w:val="22"/>
          <w:szCs w:val="22"/>
        </w:rPr>
        <w:t>Die erste Prüfung wird durch das Rechnungsprüfungsamt des Landkreises Nordhausen</w:t>
      </w:r>
    </w:p>
    <w:p w:rsidR="00BE5993" w:rsidRPr="00BE5993" w:rsidRDefault="00BE5993" w:rsidP="00BE5993">
      <w:pPr>
        <w:jc w:val="both"/>
        <w:rPr>
          <w:rFonts w:ascii="Arial" w:hAnsi="Arial" w:cs="Arial"/>
          <w:sz w:val="22"/>
          <w:szCs w:val="22"/>
        </w:rPr>
      </w:pPr>
      <w:r w:rsidRPr="00BE5993">
        <w:rPr>
          <w:rFonts w:ascii="Arial" w:hAnsi="Arial" w:cs="Arial"/>
          <w:sz w:val="22"/>
          <w:szCs w:val="22"/>
        </w:rPr>
        <w:t>vorgenommen. Sie haben der Mitgliederversammlung über das Prüfungsergebnis zu</w:t>
      </w:r>
    </w:p>
    <w:p w:rsidR="00BE5993" w:rsidRPr="00BE5993" w:rsidRDefault="00BE5993" w:rsidP="00BE5993">
      <w:pPr>
        <w:jc w:val="both"/>
        <w:rPr>
          <w:rFonts w:ascii="Arial" w:hAnsi="Arial" w:cs="Arial"/>
          <w:sz w:val="22"/>
          <w:szCs w:val="22"/>
        </w:rPr>
      </w:pPr>
      <w:r w:rsidRPr="00BE5993">
        <w:rPr>
          <w:rFonts w:ascii="Arial" w:hAnsi="Arial" w:cs="Arial"/>
          <w:sz w:val="22"/>
          <w:szCs w:val="22"/>
        </w:rPr>
        <w:t>berichten und gegebenenfalls vorzuschlagen, dem Aufsichtsrat und dem Vorstand die</w:t>
      </w:r>
    </w:p>
    <w:p w:rsidR="00BE5993" w:rsidRPr="00BE5993" w:rsidRDefault="00BE5993" w:rsidP="00BE5993">
      <w:pPr>
        <w:jc w:val="both"/>
        <w:rPr>
          <w:rFonts w:ascii="Arial" w:hAnsi="Arial" w:cs="Arial"/>
          <w:sz w:val="22"/>
          <w:szCs w:val="22"/>
        </w:rPr>
      </w:pPr>
      <w:r w:rsidRPr="00BE5993">
        <w:rPr>
          <w:rFonts w:ascii="Arial" w:hAnsi="Arial" w:cs="Arial"/>
          <w:sz w:val="22"/>
          <w:szCs w:val="22"/>
        </w:rPr>
        <w:t>Entlastung zu erteilen.</w:t>
      </w:r>
    </w:p>
    <w:p w:rsidR="00BE5993" w:rsidRPr="00BE5993" w:rsidRDefault="00BE5993" w:rsidP="00BE5993">
      <w:pPr>
        <w:jc w:val="both"/>
        <w:rPr>
          <w:rFonts w:ascii="Arial" w:hAnsi="Arial" w:cs="Arial"/>
          <w:b/>
          <w:bCs/>
          <w:sz w:val="22"/>
          <w:szCs w:val="22"/>
        </w:rPr>
      </w:pPr>
      <w:r w:rsidRPr="00BE5993">
        <w:rPr>
          <w:rFonts w:ascii="Arial" w:hAnsi="Arial" w:cs="Arial"/>
          <w:b/>
          <w:bCs/>
          <w:sz w:val="22"/>
          <w:szCs w:val="22"/>
        </w:rPr>
        <w:t>§ 16</w:t>
      </w:r>
    </w:p>
    <w:p w:rsidR="00BE5993" w:rsidRPr="00BE5993" w:rsidRDefault="00BE5993" w:rsidP="00BE5993">
      <w:pPr>
        <w:jc w:val="both"/>
        <w:rPr>
          <w:rFonts w:ascii="Arial" w:hAnsi="Arial" w:cs="Arial"/>
          <w:b/>
          <w:bCs/>
          <w:sz w:val="22"/>
          <w:szCs w:val="22"/>
        </w:rPr>
      </w:pPr>
      <w:r w:rsidRPr="00BE5993">
        <w:rPr>
          <w:rFonts w:ascii="Arial" w:hAnsi="Arial" w:cs="Arial"/>
          <w:b/>
          <w:bCs/>
          <w:sz w:val="22"/>
          <w:szCs w:val="22"/>
        </w:rPr>
        <w:t>Auflösung</w:t>
      </w:r>
    </w:p>
    <w:p w:rsidR="00BE5993" w:rsidRPr="00BE5993" w:rsidRDefault="00BE5993" w:rsidP="00BE5993">
      <w:pPr>
        <w:jc w:val="both"/>
        <w:rPr>
          <w:rFonts w:ascii="Arial" w:hAnsi="Arial" w:cs="Arial"/>
          <w:sz w:val="22"/>
          <w:szCs w:val="22"/>
        </w:rPr>
      </w:pPr>
      <w:r w:rsidRPr="00BE5993">
        <w:rPr>
          <w:rFonts w:ascii="Arial" w:hAnsi="Arial" w:cs="Arial"/>
          <w:sz w:val="22"/>
          <w:szCs w:val="22"/>
        </w:rPr>
        <w:t>(1) Die Auflösung des Tourismusverbandes Südharz Kyffhäuser kann mit einer Mehrheit</w:t>
      </w:r>
    </w:p>
    <w:p w:rsidR="00BE5993" w:rsidRPr="00BE5993" w:rsidRDefault="00BE5993" w:rsidP="00BE5993">
      <w:pPr>
        <w:jc w:val="both"/>
        <w:rPr>
          <w:rFonts w:ascii="Arial" w:hAnsi="Arial" w:cs="Arial"/>
          <w:sz w:val="22"/>
          <w:szCs w:val="22"/>
        </w:rPr>
      </w:pPr>
      <w:r w:rsidRPr="00BE5993">
        <w:rPr>
          <w:rFonts w:ascii="Arial" w:hAnsi="Arial" w:cs="Arial"/>
          <w:sz w:val="22"/>
          <w:szCs w:val="22"/>
        </w:rPr>
        <w:t>von drei Viertel der bei der Mitgliederversammlung vertretenen Stimmen beschlossen</w:t>
      </w:r>
    </w:p>
    <w:p w:rsidR="00BE5993" w:rsidRPr="00BE5993" w:rsidRDefault="00BE5993" w:rsidP="00BE5993">
      <w:pPr>
        <w:jc w:val="both"/>
        <w:rPr>
          <w:rFonts w:ascii="Arial" w:hAnsi="Arial" w:cs="Arial"/>
          <w:sz w:val="22"/>
          <w:szCs w:val="22"/>
        </w:rPr>
      </w:pPr>
      <w:r w:rsidRPr="00BE5993">
        <w:rPr>
          <w:rFonts w:ascii="Arial" w:hAnsi="Arial" w:cs="Arial"/>
          <w:sz w:val="22"/>
          <w:szCs w:val="22"/>
        </w:rPr>
        <w:t>werden.</w:t>
      </w:r>
    </w:p>
    <w:p w:rsidR="00BE5993" w:rsidRPr="00BE5993" w:rsidRDefault="00BE5993" w:rsidP="00BE5993">
      <w:pPr>
        <w:jc w:val="both"/>
        <w:rPr>
          <w:rFonts w:ascii="Arial" w:hAnsi="Arial" w:cs="Arial"/>
          <w:sz w:val="22"/>
          <w:szCs w:val="22"/>
        </w:rPr>
      </w:pPr>
      <w:r w:rsidRPr="00BE5993">
        <w:rPr>
          <w:rFonts w:ascii="Arial" w:hAnsi="Arial" w:cs="Arial"/>
          <w:sz w:val="22"/>
          <w:szCs w:val="22"/>
        </w:rPr>
        <w:t>(2) Das Vermögen des Vereins fällt im Falle der Auflösung oder der Aufhebung oder bei</w:t>
      </w:r>
    </w:p>
    <w:p w:rsidR="00BE5993" w:rsidRPr="00BE5993" w:rsidRDefault="00BE5993" w:rsidP="00BE5993">
      <w:pPr>
        <w:jc w:val="both"/>
        <w:rPr>
          <w:rFonts w:ascii="Arial" w:hAnsi="Arial" w:cs="Arial"/>
          <w:sz w:val="22"/>
          <w:szCs w:val="22"/>
        </w:rPr>
      </w:pPr>
      <w:r w:rsidRPr="00BE5993">
        <w:rPr>
          <w:rFonts w:ascii="Arial" w:hAnsi="Arial" w:cs="Arial"/>
          <w:sz w:val="22"/>
          <w:szCs w:val="22"/>
        </w:rPr>
        <w:t>Wegfall seines bisherigen Zwecks je zur Hälfte den Landkreisen Nordhausen und</w:t>
      </w:r>
    </w:p>
    <w:p w:rsidR="00BE5993" w:rsidRPr="00BE5993" w:rsidRDefault="00BE5993" w:rsidP="00BE5993">
      <w:pPr>
        <w:jc w:val="both"/>
        <w:rPr>
          <w:rFonts w:ascii="Arial" w:hAnsi="Arial" w:cs="Arial"/>
          <w:sz w:val="22"/>
          <w:szCs w:val="22"/>
        </w:rPr>
      </w:pPr>
      <w:r w:rsidRPr="00BE5993">
        <w:rPr>
          <w:rFonts w:ascii="Arial" w:hAnsi="Arial" w:cs="Arial"/>
          <w:sz w:val="22"/>
          <w:szCs w:val="22"/>
        </w:rPr>
        <w:t>Kyffhäuserkreis zu und ist für gemeinnützige Zwecke im Sinne des § 2 dieser</w:t>
      </w:r>
    </w:p>
    <w:p w:rsidR="00BE5993" w:rsidRPr="00BE5993" w:rsidRDefault="00BE5993" w:rsidP="00BE5993">
      <w:pPr>
        <w:jc w:val="both"/>
        <w:rPr>
          <w:rFonts w:ascii="Arial" w:hAnsi="Arial" w:cs="Arial"/>
          <w:sz w:val="22"/>
          <w:szCs w:val="22"/>
        </w:rPr>
      </w:pPr>
      <w:r w:rsidRPr="00BE5993">
        <w:rPr>
          <w:rFonts w:ascii="Arial" w:hAnsi="Arial" w:cs="Arial"/>
          <w:sz w:val="22"/>
          <w:szCs w:val="22"/>
        </w:rPr>
        <w:t>Satzung zu verwenden.</w:t>
      </w:r>
    </w:p>
    <w:p w:rsidR="00BE5993" w:rsidRPr="00BE5993" w:rsidRDefault="00BE5993" w:rsidP="00BE5993">
      <w:pPr>
        <w:jc w:val="both"/>
        <w:rPr>
          <w:rFonts w:ascii="Arial" w:hAnsi="Arial" w:cs="Arial"/>
          <w:b/>
          <w:bCs/>
          <w:sz w:val="22"/>
          <w:szCs w:val="22"/>
        </w:rPr>
      </w:pPr>
      <w:r w:rsidRPr="00BE5993">
        <w:rPr>
          <w:rFonts w:ascii="Arial" w:hAnsi="Arial" w:cs="Arial"/>
          <w:b/>
          <w:bCs/>
          <w:sz w:val="22"/>
          <w:szCs w:val="22"/>
        </w:rPr>
        <w:t>§ 17</w:t>
      </w:r>
    </w:p>
    <w:p w:rsidR="00BE5993" w:rsidRPr="00BE5993" w:rsidRDefault="00BE5993" w:rsidP="00BE5993">
      <w:pPr>
        <w:jc w:val="both"/>
        <w:rPr>
          <w:rFonts w:ascii="Arial" w:hAnsi="Arial" w:cs="Arial"/>
          <w:b/>
          <w:bCs/>
          <w:sz w:val="22"/>
          <w:szCs w:val="22"/>
        </w:rPr>
      </w:pPr>
      <w:r w:rsidRPr="00BE5993">
        <w:rPr>
          <w:rFonts w:ascii="Arial" w:hAnsi="Arial" w:cs="Arial"/>
          <w:b/>
          <w:bCs/>
          <w:sz w:val="22"/>
          <w:szCs w:val="22"/>
        </w:rPr>
        <w:t>Sprachform</w:t>
      </w:r>
    </w:p>
    <w:p w:rsidR="00BE5993" w:rsidRPr="00BE5993" w:rsidRDefault="00BE5993" w:rsidP="00BE5993">
      <w:pPr>
        <w:jc w:val="both"/>
        <w:rPr>
          <w:rFonts w:ascii="Arial" w:hAnsi="Arial" w:cs="Arial"/>
          <w:sz w:val="22"/>
          <w:szCs w:val="22"/>
        </w:rPr>
      </w:pPr>
      <w:r w:rsidRPr="00BE5993">
        <w:rPr>
          <w:rFonts w:ascii="Arial" w:hAnsi="Arial" w:cs="Arial"/>
          <w:sz w:val="22"/>
          <w:szCs w:val="22"/>
        </w:rPr>
        <w:t>Die in dieser Satzung verwandten personenbezogenen Bezeichnungen gelten für Frauen in</w:t>
      </w:r>
    </w:p>
    <w:p w:rsidR="00BE5993" w:rsidRPr="00BE5993" w:rsidRDefault="00BE5993" w:rsidP="00BE5993">
      <w:pPr>
        <w:jc w:val="both"/>
        <w:rPr>
          <w:rFonts w:ascii="Arial" w:hAnsi="Arial" w:cs="Arial"/>
          <w:sz w:val="22"/>
          <w:szCs w:val="22"/>
        </w:rPr>
      </w:pPr>
      <w:r w:rsidRPr="00BE5993">
        <w:rPr>
          <w:rFonts w:ascii="Arial" w:hAnsi="Arial" w:cs="Arial"/>
          <w:sz w:val="22"/>
          <w:szCs w:val="22"/>
        </w:rPr>
        <w:t>weiblichen und für Männer in der männlichen Sprachform.</w:t>
      </w:r>
    </w:p>
    <w:p w:rsidR="00BE5993" w:rsidRPr="00BE5993" w:rsidRDefault="00BE5993" w:rsidP="00BE5993">
      <w:pPr>
        <w:jc w:val="both"/>
        <w:rPr>
          <w:rFonts w:ascii="Arial" w:hAnsi="Arial" w:cs="Arial"/>
          <w:i/>
          <w:iCs/>
          <w:sz w:val="22"/>
          <w:szCs w:val="22"/>
        </w:rPr>
      </w:pPr>
      <w:r w:rsidRPr="00BE5993">
        <w:rPr>
          <w:rFonts w:ascii="Arial" w:hAnsi="Arial" w:cs="Arial"/>
          <w:i/>
          <w:iCs/>
          <w:sz w:val="22"/>
          <w:szCs w:val="22"/>
        </w:rPr>
        <w:t>- Satzung des Tourismusverbandes Südharz Kyffhäuser</w:t>
      </w:r>
    </w:p>
    <w:p w:rsidR="00BE5993" w:rsidRPr="00BE5993" w:rsidRDefault="00BE5993" w:rsidP="00BE5993">
      <w:pPr>
        <w:jc w:val="both"/>
        <w:rPr>
          <w:rFonts w:ascii="Arial" w:hAnsi="Arial" w:cs="Arial"/>
          <w:i/>
          <w:iCs/>
          <w:sz w:val="22"/>
          <w:szCs w:val="22"/>
        </w:rPr>
      </w:pPr>
      <w:r w:rsidRPr="00BE5993">
        <w:rPr>
          <w:rFonts w:ascii="Arial" w:hAnsi="Arial" w:cs="Arial"/>
          <w:i/>
          <w:iCs/>
          <w:sz w:val="22"/>
          <w:szCs w:val="22"/>
        </w:rPr>
        <w:t>beschlossen durch die Mitgliederversammlung am 12.01.2015</w:t>
      </w:r>
    </w:p>
    <w:p w:rsidR="00BE5993" w:rsidRDefault="00BE5993" w:rsidP="00BE5993">
      <w:pPr>
        <w:jc w:val="both"/>
        <w:rPr>
          <w:rFonts w:ascii="Arial" w:hAnsi="Arial" w:cs="Arial"/>
          <w:i/>
          <w:iCs/>
          <w:sz w:val="22"/>
          <w:szCs w:val="22"/>
        </w:rPr>
      </w:pPr>
      <w:r w:rsidRPr="00BE5993">
        <w:rPr>
          <w:rFonts w:ascii="Arial" w:hAnsi="Arial" w:cs="Arial"/>
          <w:i/>
          <w:iCs/>
          <w:sz w:val="22"/>
          <w:szCs w:val="22"/>
        </w:rPr>
        <w:t>geändert durch die Mitgliederversammlung am 16.04.2015</w:t>
      </w:r>
    </w:p>
    <w:p w:rsidR="00BE5993" w:rsidRDefault="00BE5993" w:rsidP="00BE5993">
      <w:pPr>
        <w:jc w:val="both"/>
        <w:rPr>
          <w:rFonts w:ascii="Arial" w:hAnsi="Arial" w:cs="Arial"/>
          <w:i/>
          <w:iCs/>
          <w:sz w:val="22"/>
          <w:szCs w:val="22"/>
        </w:rPr>
      </w:pPr>
    </w:p>
    <w:p w:rsidR="00BE5993" w:rsidRDefault="00BE5993" w:rsidP="00BE5993">
      <w:pPr>
        <w:jc w:val="both"/>
        <w:rPr>
          <w:rFonts w:ascii="Arial" w:hAnsi="Arial" w:cs="Arial"/>
          <w:i/>
          <w:iCs/>
          <w:sz w:val="22"/>
          <w:szCs w:val="22"/>
        </w:rPr>
      </w:pPr>
    </w:p>
    <w:p w:rsidR="00BE5993" w:rsidRDefault="00BE5993" w:rsidP="00BE5993">
      <w:pPr>
        <w:jc w:val="both"/>
        <w:rPr>
          <w:rFonts w:ascii="Arial" w:hAnsi="Arial" w:cs="Arial"/>
          <w:i/>
          <w:iCs/>
          <w:sz w:val="22"/>
          <w:szCs w:val="22"/>
        </w:rPr>
      </w:pPr>
    </w:p>
    <w:p w:rsidR="00BE5993" w:rsidRDefault="00BE5993" w:rsidP="00BE5993">
      <w:pPr>
        <w:jc w:val="both"/>
        <w:rPr>
          <w:rFonts w:ascii="Arial" w:hAnsi="Arial" w:cs="Arial"/>
          <w:i/>
          <w:iCs/>
          <w:sz w:val="22"/>
          <w:szCs w:val="22"/>
        </w:rPr>
      </w:pPr>
    </w:p>
    <w:p w:rsidR="00BE5993" w:rsidRDefault="00BE5993" w:rsidP="00BE5993">
      <w:pPr>
        <w:jc w:val="both"/>
        <w:rPr>
          <w:rFonts w:ascii="Arial" w:hAnsi="Arial" w:cs="Arial"/>
          <w:i/>
          <w:iCs/>
          <w:sz w:val="22"/>
          <w:szCs w:val="22"/>
        </w:rPr>
      </w:pPr>
    </w:p>
    <w:p w:rsidR="00BE5993" w:rsidRDefault="00BE5993" w:rsidP="00BE5993">
      <w:pPr>
        <w:jc w:val="both"/>
        <w:rPr>
          <w:rFonts w:ascii="Arial" w:hAnsi="Arial" w:cs="Arial"/>
          <w:i/>
          <w:iCs/>
          <w:sz w:val="22"/>
          <w:szCs w:val="22"/>
        </w:rPr>
      </w:pPr>
    </w:p>
    <w:p w:rsidR="00BE5993" w:rsidRDefault="00BE5993" w:rsidP="00BE5993">
      <w:pPr>
        <w:jc w:val="both"/>
        <w:rPr>
          <w:rFonts w:ascii="Arial" w:hAnsi="Arial" w:cs="Arial"/>
          <w:i/>
          <w:iCs/>
          <w:sz w:val="22"/>
          <w:szCs w:val="22"/>
        </w:rPr>
      </w:pPr>
    </w:p>
    <w:p w:rsidR="00BE5993" w:rsidRDefault="00BE5993" w:rsidP="00BE5993">
      <w:pPr>
        <w:jc w:val="both"/>
        <w:rPr>
          <w:rFonts w:ascii="Arial" w:hAnsi="Arial" w:cs="Arial"/>
          <w:i/>
          <w:iCs/>
          <w:sz w:val="22"/>
          <w:szCs w:val="22"/>
        </w:rPr>
      </w:pPr>
    </w:p>
    <w:p w:rsidR="00BE5993" w:rsidRDefault="00BE5993" w:rsidP="00BE5993">
      <w:pPr>
        <w:jc w:val="both"/>
        <w:rPr>
          <w:rFonts w:ascii="Arial" w:hAnsi="Arial" w:cs="Arial"/>
          <w:i/>
          <w:iCs/>
          <w:sz w:val="22"/>
          <w:szCs w:val="22"/>
        </w:rPr>
      </w:pPr>
    </w:p>
    <w:p w:rsidR="00BE5993" w:rsidRDefault="00BE5993" w:rsidP="00BE5993">
      <w:pPr>
        <w:jc w:val="both"/>
        <w:rPr>
          <w:rFonts w:ascii="Arial" w:hAnsi="Arial" w:cs="Arial"/>
          <w:i/>
          <w:iCs/>
          <w:sz w:val="22"/>
          <w:szCs w:val="22"/>
        </w:rPr>
      </w:pPr>
    </w:p>
    <w:p w:rsidR="00BE5993" w:rsidRDefault="00BE5993" w:rsidP="00BE5993">
      <w:pPr>
        <w:jc w:val="both"/>
        <w:rPr>
          <w:rFonts w:ascii="Arial" w:hAnsi="Arial" w:cs="Arial"/>
          <w:i/>
          <w:iCs/>
          <w:sz w:val="22"/>
          <w:szCs w:val="22"/>
        </w:rPr>
      </w:pPr>
    </w:p>
    <w:p w:rsidR="00BE5993" w:rsidRDefault="00BE5993" w:rsidP="00BE5993">
      <w:pPr>
        <w:jc w:val="both"/>
        <w:rPr>
          <w:rFonts w:ascii="Arial" w:hAnsi="Arial" w:cs="Arial"/>
          <w:i/>
          <w:iCs/>
          <w:sz w:val="22"/>
          <w:szCs w:val="22"/>
        </w:rPr>
      </w:pPr>
    </w:p>
    <w:p w:rsidR="00BE5993" w:rsidRDefault="00BE5993" w:rsidP="00BE5993">
      <w:pPr>
        <w:jc w:val="both"/>
        <w:rPr>
          <w:rFonts w:ascii="Arial" w:hAnsi="Arial" w:cs="Arial"/>
          <w:i/>
          <w:iCs/>
          <w:sz w:val="22"/>
          <w:szCs w:val="22"/>
        </w:rPr>
      </w:pPr>
    </w:p>
    <w:p w:rsidR="00BE5993" w:rsidRDefault="00BE5993" w:rsidP="00BE5993">
      <w:pPr>
        <w:jc w:val="both"/>
        <w:rPr>
          <w:rFonts w:ascii="Arial" w:hAnsi="Arial" w:cs="Arial"/>
          <w:i/>
          <w:iCs/>
          <w:sz w:val="22"/>
          <w:szCs w:val="22"/>
        </w:rPr>
      </w:pPr>
    </w:p>
    <w:p w:rsidR="00BE5993" w:rsidRDefault="00BE5993" w:rsidP="00BE5993">
      <w:pPr>
        <w:jc w:val="both"/>
        <w:rPr>
          <w:rFonts w:ascii="Arial" w:hAnsi="Arial" w:cs="Arial"/>
          <w:i/>
          <w:iCs/>
          <w:sz w:val="22"/>
          <w:szCs w:val="22"/>
        </w:rPr>
      </w:pPr>
    </w:p>
    <w:p w:rsidR="00BE5993" w:rsidRDefault="00BE5993" w:rsidP="00BE5993">
      <w:pPr>
        <w:jc w:val="both"/>
        <w:rPr>
          <w:rFonts w:ascii="Arial" w:hAnsi="Arial" w:cs="Arial"/>
          <w:i/>
          <w:iCs/>
          <w:sz w:val="22"/>
          <w:szCs w:val="22"/>
        </w:rPr>
      </w:pPr>
    </w:p>
    <w:p w:rsidR="00BE5993" w:rsidRDefault="00BE5993" w:rsidP="00BE5993">
      <w:pPr>
        <w:jc w:val="both"/>
        <w:rPr>
          <w:rFonts w:ascii="Arial" w:hAnsi="Arial" w:cs="Arial"/>
          <w:i/>
          <w:iCs/>
          <w:sz w:val="22"/>
          <w:szCs w:val="22"/>
        </w:rPr>
      </w:pPr>
    </w:p>
    <w:p w:rsidR="00BE5993" w:rsidRDefault="00BE5993" w:rsidP="00BE5993">
      <w:pPr>
        <w:jc w:val="both"/>
        <w:rPr>
          <w:rFonts w:ascii="Arial" w:hAnsi="Arial" w:cs="Arial"/>
          <w:i/>
          <w:iCs/>
          <w:sz w:val="22"/>
          <w:szCs w:val="22"/>
        </w:rPr>
      </w:pPr>
    </w:p>
    <w:p w:rsidR="00BE5993" w:rsidRDefault="00BE5993" w:rsidP="00BE5993">
      <w:pPr>
        <w:jc w:val="both"/>
        <w:rPr>
          <w:rFonts w:ascii="Arial" w:hAnsi="Arial" w:cs="Arial"/>
          <w:i/>
          <w:iCs/>
          <w:sz w:val="22"/>
          <w:szCs w:val="22"/>
        </w:rPr>
      </w:pPr>
    </w:p>
    <w:p w:rsidR="00BE5993" w:rsidRPr="00BE5993" w:rsidRDefault="00BE5993" w:rsidP="00BE5993">
      <w:pPr>
        <w:jc w:val="both"/>
        <w:rPr>
          <w:rFonts w:ascii="Arial" w:hAnsi="Arial" w:cs="Arial"/>
          <w:b/>
          <w:bCs/>
          <w:sz w:val="28"/>
          <w:szCs w:val="28"/>
        </w:rPr>
      </w:pPr>
      <w:r>
        <w:rPr>
          <w:rFonts w:ascii="Arial" w:hAnsi="Arial" w:cs="Arial"/>
          <w:b/>
          <w:bCs/>
          <w:sz w:val="28"/>
          <w:szCs w:val="28"/>
        </w:rPr>
        <w:t xml:space="preserve">                                   </w:t>
      </w:r>
      <w:r w:rsidRPr="00BE5993">
        <w:rPr>
          <w:rFonts w:ascii="Arial" w:hAnsi="Arial" w:cs="Arial"/>
          <w:b/>
          <w:bCs/>
          <w:sz w:val="28"/>
          <w:szCs w:val="28"/>
        </w:rPr>
        <w:t>BEITRAGSORDNUNG</w:t>
      </w:r>
    </w:p>
    <w:p w:rsidR="00BE5993" w:rsidRPr="00BE5993" w:rsidRDefault="00BE5993" w:rsidP="00BE5993">
      <w:pPr>
        <w:jc w:val="both"/>
        <w:rPr>
          <w:rFonts w:ascii="Arial" w:hAnsi="Arial" w:cs="Arial"/>
          <w:b/>
          <w:bCs/>
          <w:sz w:val="28"/>
          <w:szCs w:val="28"/>
        </w:rPr>
      </w:pPr>
      <w:r>
        <w:rPr>
          <w:rFonts w:ascii="Arial" w:hAnsi="Arial" w:cs="Arial"/>
          <w:b/>
          <w:bCs/>
          <w:sz w:val="28"/>
          <w:szCs w:val="28"/>
        </w:rPr>
        <w:t xml:space="preserve">                                                </w:t>
      </w:r>
      <w:r w:rsidRPr="00BE5993">
        <w:rPr>
          <w:rFonts w:ascii="Arial" w:hAnsi="Arial" w:cs="Arial"/>
          <w:b/>
          <w:bCs/>
          <w:sz w:val="28"/>
          <w:szCs w:val="28"/>
        </w:rPr>
        <w:t>des</w:t>
      </w:r>
    </w:p>
    <w:p w:rsidR="00BE5993" w:rsidRDefault="00BE5993" w:rsidP="00BE5993">
      <w:pPr>
        <w:jc w:val="both"/>
        <w:rPr>
          <w:rFonts w:ascii="Arial" w:hAnsi="Arial" w:cs="Arial"/>
          <w:b/>
          <w:bCs/>
          <w:sz w:val="28"/>
          <w:szCs w:val="28"/>
        </w:rPr>
      </w:pPr>
      <w:r>
        <w:rPr>
          <w:rFonts w:ascii="Arial" w:hAnsi="Arial" w:cs="Arial"/>
          <w:b/>
          <w:bCs/>
          <w:sz w:val="28"/>
          <w:szCs w:val="28"/>
        </w:rPr>
        <w:t xml:space="preserve">                 </w:t>
      </w:r>
      <w:r w:rsidRPr="00BE5993">
        <w:rPr>
          <w:rFonts w:ascii="Arial" w:hAnsi="Arial" w:cs="Arial"/>
          <w:b/>
          <w:bCs/>
          <w:sz w:val="28"/>
          <w:szCs w:val="28"/>
        </w:rPr>
        <w:t>Tourismusverbandes Südharz Kyffhäuser e.V.</w:t>
      </w:r>
    </w:p>
    <w:p w:rsidR="00BE5993" w:rsidRDefault="00BE5993" w:rsidP="00BE5993">
      <w:pPr>
        <w:jc w:val="both"/>
        <w:rPr>
          <w:rFonts w:ascii="Arial" w:hAnsi="Arial" w:cs="Arial"/>
          <w:b/>
          <w:bCs/>
          <w:sz w:val="28"/>
          <w:szCs w:val="28"/>
        </w:rPr>
      </w:pPr>
    </w:p>
    <w:p w:rsidR="00BE5993" w:rsidRPr="00BE5993" w:rsidRDefault="00BE5993" w:rsidP="00BE5993">
      <w:pPr>
        <w:jc w:val="both"/>
        <w:rPr>
          <w:rFonts w:ascii="Arial" w:hAnsi="Arial" w:cs="Arial"/>
          <w:b/>
          <w:bCs/>
          <w:sz w:val="28"/>
          <w:szCs w:val="28"/>
        </w:rPr>
      </w:pPr>
    </w:p>
    <w:p w:rsidR="00BE5993" w:rsidRPr="00BE5993" w:rsidRDefault="00BE5993" w:rsidP="00BE5993">
      <w:pPr>
        <w:jc w:val="both"/>
        <w:rPr>
          <w:rFonts w:ascii="Arial" w:hAnsi="Arial" w:cs="Arial"/>
          <w:sz w:val="22"/>
          <w:szCs w:val="22"/>
        </w:rPr>
      </w:pPr>
      <w:r w:rsidRPr="00BE5993">
        <w:rPr>
          <w:rFonts w:ascii="Arial" w:hAnsi="Arial" w:cs="Arial"/>
          <w:sz w:val="22"/>
          <w:szCs w:val="22"/>
        </w:rPr>
        <w:t>Aufgrund § 6 der Satzung des Tourismusverbandes Südharz Kyffhäuser e.V. hat die</w:t>
      </w:r>
    </w:p>
    <w:p w:rsidR="00BE5993" w:rsidRPr="00BE5993" w:rsidRDefault="00BE5993" w:rsidP="00BE5993">
      <w:pPr>
        <w:jc w:val="both"/>
        <w:rPr>
          <w:rFonts w:ascii="Arial" w:hAnsi="Arial" w:cs="Arial"/>
          <w:sz w:val="22"/>
          <w:szCs w:val="22"/>
        </w:rPr>
      </w:pPr>
      <w:r w:rsidRPr="00BE5993">
        <w:rPr>
          <w:rFonts w:ascii="Arial" w:hAnsi="Arial" w:cs="Arial"/>
          <w:sz w:val="22"/>
          <w:szCs w:val="22"/>
        </w:rPr>
        <w:t>Mitgliederversammlungen am 12.01.2015 folgende Beitragsordnung beschlossen:</w:t>
      </w:r>
    </w:p>
    <w:p w:rsidR="00BE5993" w:rsidRPr="00BE5993" w:rsidRDefault="00BE5993" w:rsidP="00BE5993">
      <w:pPr>
        <w:jc w:val="both"/>
        <w:rPr>
          <w:rFonts w:ascii="Arial" w:hAnsi="Arial" w:cs="Arial"/>
          <w:b/>
          <w:bCs/>
          <w:sz w:val="22"/>
          <w:szCs w:val="22"/>
        </w:rPr>
      </w:pPr>
      <w:r w:rsidRPr="00BE5993">
        <w:rPr>
          <w:rFonts w:ascii="Arial" w:hAnsi="Arial" w:cs="Arial"/>
          <w:b/>
          <w:bCs/>
          <w:sz w:val="22"/>
          <w:szCs w:val="22"/>
        </w:rPr>
        <w:t>§ 1 – Allgemeines</w:t>
      </w:r>
    </w:p>
    <w:p w:rsidR="00BE5993" w:rsidRPr="00BE5993" w:rsidRDefault="00BE5993" w:rsidP="00BE5993">
      <w:pPr>
        <w:jc w:val="both"/>
        <w:rPr>
          <w:rFonts w:ascii="Arial" w:hAnsi="Arial" w:cs="Arial"/>
          <w:sz w:val="22"/>
          <w:szCs w:val="22"/>
        </w:rPr>
      </w:pPr>
      <w:r w:rsidRPr="00BE5993">
        <w:rPr>
          <w:rFonts w:ascii="Arial" w:hAnsi="Arial" w:cs="Arial"/>
          <w:sz w:val="22"/>
          <w:szCs w:val="22"/>
        </w:rPr>
        <w:t>Zur Deckung seines Finanzbedarfs erhebt der Tourismusverband Südharz Kyffhäuser e.V.</w:t>
      </w:r>
    </w:p>
    <w:p w:rsidR="00BE5993" w:rsidRPr="00BE5993" w:rsidRDefault="00BE5993" w:rsidP="00BE5993">
      <w:pPr>
        <w:jc w:val="both"/>
        <w:rPr>
          <w:rFonts w:ascii="Arial" w:hAnsi="Arial" w:cs="Arial"/>
          <w:sz w:val="22"/>
          <w:szCs w:val="22"/>
        </w:rPr>
      </w:pPr>
      <w:r w:rsidRPr="00BE5993">
        <w:rPr>
          <w:rFonts w:ascii="Arial" w:hAnsi="Arial" w:cs="Arial"/>
          <w:sz w:val="22"/>
          <w:szCs w:val="22"/>
        </w:rPr>
        <w:t>von seinen Mitgliedern jährliche Beiträge nach Maßgabe dieser Beitragsordnung. Es ist dem</w:t>
      </w:r>
    </w:p>
    <w:p w:rsidR="00BE5993" w:rsidRPr="00BE5993" w:rsidRDefault="00BE5993" w:rsidP="00BE5993">
      <w:pPr>
        <w:jc w:val="both"/>
        <w:rPr>
          <w:rFonts w:ascii="Arial" w:hAnsi="Arial" w:cs="Arial"/>
          <w:sz w:val="22"/>
          <w:szCs w:val="22"/>
        </w:rPr>
      </w:pPr>
      <w:r w:rsidRPr="00BE5993">
        <w:rPr>
          <w:rFonts w:ascii="Arial" w:hAnsi="Arial" w:cs="Arial"/>
          <w:sz w:val="22"/>
          <w:szCs w:val="22"/>
        </w:rPr>
        <w:t>Verband nicht gestatt, durch Umlage von seinen Mitgliedern zusätzliche Beiträge zu</w:t>
      </w:r>
    </w:p>
    <w:p w:rsidR="00BE5993" w:rsidRPr="00BE5993" w:rsidRDefault="00BE5993" w:rsidP="00BE5993">
      <w:pPr>
        <w:jc w:val="both"/>
        <w:rPr>
          <w:rFonts w:ascii="Arial" w:hAnsi="Arial" w:cs="Arial"/>
          <w:sz w:val="22"/>
          <w:szCs w:val="22"/>
        </w:rPr>
      </w:pPr>
      <w:r w:rsidRPr="00BE5993">
        <w:rPr>
          <w:rFonts w:ascii="Arial" w:hAnsi="Arial" w:cs="Arial"/>
          <w:sz w:val="22"/>
          <w:szCs w:val="22"/>
        </w:rPr>
        <w:t>erheben. Jedes Mitglied im Sinne von §2 Beitragsordnung wird nur in einer Kategorie</w:t>
      </w:r>
    </w:p>
    <w:p w:rsidR="00BE5993" w:rsidRPr="00BE5993" w:rsidRDefault="00BE5993" w:rsidP="00BE5993">
      <w:pPr>
        <w:jc w:val="both"/>
        <w:rPr>
          <w:rFonts w:ascii="Arial" w:hAnsi="Arial" w:cs="Arial"/>
          <w:sz w:val="22"/>
          <w:szCs w:val="22"/>
        </w:rPr>
      </w:pPr>
      <w:r w:rsidRPr="00BE5993">
        <w:rPr>
          <w:rFonts w:ascii="Arial" w:hAnsi="Arial" w:cs="Arial"/>
          <w:sz w:val="22"/>
          <w:szCs w:val="22"/>
        </w:rPr>
        <w:t>veranlagt.</w:t>
      </w:r>
    </w:p>
    <w:p w:rsidR="00BE5993" w:rsidRPr="00BE5993" w:rsidRDefault="00BE5993" w:rsidP="00BE5993">
      <w:pPr>
        <w:jc w:val="both"/>
        <w:rPr>
          <w:rFonts w:ascii="Arial" w:hAnsi="Arial" w:cs="Arial"/>
          <w:b/>
          <w:bCs/>
          <w:sz w:val="22"/>
          <w:szCs w:val="22"/>
        </w:rPr>
      </w:pPr>
      <w:r w:rsidRPr="00BE5993">
        <w:rPr>
          <w:rFonts w:ascii="Arial" w:hAnsi="Arial" w:cs="Arial"/>
          <w:b/>
          <w:bCs/>
          <w:sz w:val="22"/>
          <w:szCs w:val="22"/>
        </w:rPr>
        <w:t>§ 2 – Begriffsbestimmungen</w:t>
      </w:r>
    </w:p>
    <w:p w:rsidR="00BE5993" w:rsidRPr="00BE5993" w:rsidRDefault="00BE5993" w:rsidP="00BE5993">
      <w:pPr>
        <w:jc w:val="both"/>
        <w:rPr>
          <w:rFonts w:ascii="Arial" w:hAnsi="Arial" w:cs="Arial"/>
          <w:sz w:val="22"/>
          <w:szCs w:val="22"/>
        </w:rPr>
      </w:pPr>
      <w:r w:rsidRPr="00BE5993">
        <w:rPr>
          <w:rFonts w:ascii="Arial" w:hAnsi="Arial" w:cs="Arial"/>
          <w:sz w:val="22"/>
          <w:szCs w:val="22"/>
        </w:rPr>
        <w:t xml:space="preserve">(1) </w:t>
      </w:r>
      <w:r w:rsidRPr="00BE5993">
        <w:rPr>
          <w:rFonts w:ascii="Arial" w:hAnsi="Arial" w:cs="Arial"/>
          <w:b/>
          <w:bCs/>
          <w:sz w:val="22"/>
          <w:szCs w:val="22"/>
        </w:rPr>
        <w:t xml:space="preserve">Orte </w:t>
      </w:r>
      <w:r w:rsidRPr="00BE5993">
        <w:rPr>
          <w:rFonts w:ascii="Arial" w:hAnsi="Arial" w:cs="Arial"/>
          <w:sz w:val="22"/>
          <w:szCs w:val="22"/>
        </w:rPr>
        <w:t>im Sinne dieser Beitragsordnung sind alle Städte, Gemeinden</w:t>
      </w:r>
    </w:p>
    <w:p w:rsidR="00BE5993" w:rsidRPr="00BE5993" w:rsidRDefault="00BE5993" w:rsidP="00BE5993">
      <w:pPr>
        <w:jc w:val="both"/>
        <w:rPr>
          <w:rFonts w:ascii="Arial" w:hAnsi="Arial" w:cs="Arial"/>
          <w:sz w:val="22"/>
          <w:szCs w:val="22"/>
        </w:rPr>
      </w:pPr>
      <w:r w:rsidRPr="00BE5993">
        <w:rPr>
          <w:rFonts w:ascii="Arial" w:hAnsi="Arial" w:cs="Arial"/>
          <w:sz w:val="22"/>
          <w:szCs w:val="22"/>
        </w:rPr>
        <w:t>Verwaltungsgemeinschaften und Landgemeinden. Die für diese</w:t>
      </w:r>
    </w:p>
    <w:p w:rsidR="00BE5993" w:rsidRPr="00BE5993" w:rsidRDefault="00BE5993" w:rsidP="00BE5993">
      <w:pPr>
        <w:jc w:val="both"/>
        <w:rPr>
          <w:rFonts w:ascii="Arial" w:hAnsi="Arial" w:cs="Arial"/>
          <w:sz w:val="22"/>
          <w:szCs w:val="22"/>
        </w:rPr>
      </w:pPr>
      <w:r w:rsidRPr="00BE5993">
        <w:rPr>
          <w:rFonts w:ascii="Arial" w:hAnsi="Arial" w:cs="Arial"/>
          <w:sz w:val="22"/>
          <w:szCs w:val="22"/>
        </w:rPr>
        <w:t>zugrunde gelegte Beitragsberechnung findet Anwendung für die Mitgliedschaft der</w:t>
      </w:r>
    </w:p>
    <w:p w:rsidR="00BE5993" w:rsidRPr="00BE5993" w:rsidRDefault="00BE5993" w:rsidP="00BE5993">
      <w:pPr>
        <w:jc w:val="both"/>
        <w:rPr>
          <w:rFonts w:ascii="Arial" w:hAnsi="Arial" w:cs="Arial"/>
          <w:sz w:val="22"/>
          <w:szCs w:val="22"/>
        </w:rPr>
      </w:pPr>
      <w:r w:rsidRPr="00BE5993">
        <w:rPr>
          <w:rFonts w:ascii="Arial" w:hAnsi="Arial" w:cs="Arial"/>
          <w:sz w:val="22"/>
          <w:szCs w:val="22"/>
        </w:rPr>
        <w:t>Gemeinde oder Stadt selbst, wie auch der Mitgliedschaft der vertretenden örtlichen</w:t>
      </w:r>
    </w:p>
    <w:p w:rsidR="00BE5993" w:rsidRPr="00BE5993" w:rsidRDefault="00BE5993" w:rsidP="00BE5993">
      <w:pPr>
        <w:jc w:val="both"/>
        <w:rPr>
          <w:rFonts w:ascii="Arial" w:hAnsi="Arial" w:cs="Arial"/>
          <w:sz w:val="22"/>
          <w:szCs w:val="22"/>
        </w:rPr>
      </w:pPr>
      <w:r w:rsidRPr="00BE5993">
        <w:rPr>
          <w:rFonts w:ascii="Arial" w:hAnsi="Arial" w:cs="Arial"/>
          <w:sz w:val="22"/>
          <w:szCs w:val="22"/>
        </w:rPr>
        <w:t>Marketingorganisation. In letzteren Fall wird die zusätzliche Mitgliedschaft der</w:t>
      </w:r>
    </w:p>
    <w:p w:rsidR="00BE5993" w:rsidRPr="00BE5993" w:rsidRDefault="00BE5993" w:rsidP="00BE5993">
      <w:pPr>
        <w:jc w:val="both"/>
        <w:rPr>
          <w:rFonts w:ascii="Arial" w:hAnsi="Arial" w:cs="Arial"/>
          <w:sz w:val="22"/>
          <w:szCs w:val="22"/>
        </w:rPr>
      </w:pPr>
      <w:r w:rsidRPr="00BE5993">
        <w:rPr>
          <w:rFonts w:ascii="Arial" w:hAnsi="Arial" w:cs="Arial"/>
          <w:sz w:val="22"/>
          <w:szCs w:val="22"/>
        </w:rPr>
        <w:t>Gemeinde wie ein sonstiges am Tourismus beteiligtes Unternehmen behandelt.</w:t>
      </w:r>
    </w:p>
    <w:p w:rsidR="00BE5993" w:rsidRPr="00BE5993" w:rsidRDefault="00BE5993" w:rsidP="00BE5993">
      <w:pPr>
        <w:jc w:val="both"/>
        <w:rPr>
          <w:rFonts w:ascii="Arial" w:hAnsi="Arial" w:cs="Arial"/>
          <w:sz w:val="22"/>
          <w:szCs w:val="22"/>
        </w:rPr>
      </w:pPr>
      <w:r w:rsidRPr="00BE5993">
        <w:rPr>
          <w:rFonts w:ascii="Arial" w:hAnsi="Arial" w:cs="Arial"/>
          <w:sz w:val="22"/>
          <w:szCs w:val="22"/>
        </w:rPr>
        <w:t xml:space="preserve">(2) </w:t>
      </w:r>
      <w:r w:rsidRPr="00BE5993">
        <w:rPr>
          <w:rFonts w:ascii="Arial" w:hAnsi="Arial" w:cs="Arial"/>
          <w:b/>
          <w:bCs/>
          <w:sz w:val="22"/>
          <w:szCs w:val="22"/>
        </w:rPr>
        <w:t xml:space="preserve">Landkreise </w:t>
      </w:r>
      <w:r w:rsidRPr="00BE5993">
        <w:rPr>
          <w:rFonts w:ascii="Arial" w:hAnsi="Arial" w:cs="Arial"/>
          <w:sz w:val="22"/>
          <w:szCs w:val="22"/>
        </w:rPr>
        <w:t>sind Gemeindeverbände und Gebietskörperschaften, deren</w:t>
      </w:r>
    </w:p>
    <w:p w:rsidR="00BE5993" w:rsidRPr="00BE5993" w:rsidRDefault="00BE5993" w:rsidP="00BE5993">
      <w:pPr>
        <w:jc w:val="both"/>
        <w:rPr>
          <w:rFonts w:ascii="Arial" w:hAnsi="Arial" w:cs="Arial"/>
          <w:sz w:val="22"/>
          <w:szCs w:val="22"/>
        </w:rPr>
      </w:pPr>
      <w:r w:rsidRPr="00BE5993">
        <w:rPr>
          <w:rFonts w:ascii="Arial" w:hAnsi="Arial" w:cs="Arial"/>
          <w:sz w:val="22"/>
          <w:szCs w:val="22"/>
        </w:rPr>
        <w:t>Rechtsstellung sich nach der Landkreisordnung Thüringen regelt.</w:t>
      </w:r>
    </w:p>
    <w:p w:rsidR="00BE5993" w:rsidRPr="00BE5993" w:rsidRDefault="00BE5993" w:rsidP="00BE5993">
      <w:pPr>
        <w:jc w:val="both"/>
        <w:rPr>
          <w:rFonts w:ascii="Arial" w:hAnsi="Arial" w:cs="Arial"/>
          <w:sz w:val="22"/>
          <w:szCs w:val="22"/>
        </w:rPr>
      </w:pPr>
      <w:r w:rsidRPr="00BE5993">
        <w:rPr>
          <w:rFonts w:ascii="Arial" w:hAnsi="Arial" w:cs="Arial"/>
          <w:sz w:val="22"/>
          <w:szCs w:val="22"/>
        </w:rPr>
        <w:t xml:space="preserve">(3) </w:t>
      </w:r>
      <w:r w:rsidRPr="00BE5993">
        <w:rPr>
          <w:rFonts w:ascii="Arial" w:hAnsi="Arial" w:cs="Arial"/>
          <w:b/>
          <w:bCs/>
          <w:sz w:val="22"/>
          <w:szCs w:val="22"/>
        </w:rPr>
        <w:t xml:space="preserve">Beherbergungsbetriebe und Restaurants </w:t>
      </w:r>
      <w:r w:rsidRPr="00BE5993">
        <w:rPr>
          <w:rFonts w:ascii="Arial" w:hAnsi="Arial" w:cs="Arial"/>
          <w:sz w:val="22"/>
          <w:szCs w:val="22"/>
        </w:rPr>
        <w:t>sind alle gewerblich tätigen</w:t>
      </w:r>
    </w:p>
    <w:p w:rsidR="00BE5993" w:rsidRPr="00BE5993" w:rsidRDefault="00BE5993" w:rsidP="00BE5993">
      <w:pPr>
        <w:jc w:val="both"/>
        <w:rPr>
          <w:rFonts w:ascii="Arial" w:hAnsi="Arial" w:cs="Arial"/>
          <w:sz w:val="22"/>
          <w:szCs w:val="22"/>
        </w:rPr>
      </w:pPr>
      <w:r w:rsidRPr="00BE5993">
        <w:rPr>
          <w:rFonts w:ascii="Arial" w:hAnsi="Arial" w:cs="Arial"/>
          <w:sz w:val="22"/>
          <w:szCs w:val="22"/>
        </w:rPr>
        <w:t>Einrichtungen des Tourismus, die auf der Basis der bestehenden Rechtsvorschriften</w:t>
      </w:r>
    </w:p>
    <w:p w:rsidR="00BE5993" w:rsidRPr="00BE5993" w:rsidRDefault="00BE5993" w:rsidP="00BE5993">
      <w:pPr>
        <w:jc w:val="both"/>
        <w:rPr>
          <w:rFonts w:ascii="Arial" w:hAnsi="Arial" w:cs="Arial"/>
          <w:sz w:val="22"/>
          <w:szCs w:val="22"/>
        </w:rPr>
      </w:pPr>
      <w:r w:rsidRPr="00BE5993">
        <w:rPr>
          <w:rFonts w:ascii="Arial" w:hAnsi="Arial" w:cs="Arial"/>
          <w:sz w:val="22"/>
          <w:szCs w:val="22"/>
        </w:rPr>
        <w:t>von den zuständigen Behörden als solche konzessioniert sind. Als Privatvermieter</w:t>
      </w:r>
    </w:p>
    <w:p w:rsidR="00BE5993" w:rsidRPr="00BE5993" w:rsidRDefault="00BE5993" w:rsidP="00BE5993">
      <w:pPr>
        <w:jc w:val="both"/>
        <w:rPr>
          <w:rFonts w:ascii="Arial" w:hAnsi="Arial" w:cs="Arial"/>
          <w:sz w:val="22"/>
          <w:szCs w:val="22"/>
        </w:rPr>
      </w:pPr>
      <w:r w:rsidRPr="00BE5993">
        <w:rPr>
          <w:rFonts w:ascii="Arial" w:hAnsi="Arial" w:cs="Arial"/>
          <w:sz w:val="22"/>
          <w:szCs w:val="22"/>
        </w:rPr>
        <w:t>gelten alle nichtgewerblichen Betriebe bis einschließlich 10 Betten und ohne</w:t>
      </w:r>
    </w:p>
    <w:p w:rsidR="00BE5993" w:rsidRPr="00BE5993" w:rsidRDefault="00BE5993" w:rsidP="00BE5993">
      <w:pPr>
        <w:jc w:val="both"/>
        <w:rPr>
          <w:rFonts w:ascii="Arial" w:hAnsi="Arial" w:cs="Arial"/>
          <w:sz w:val="22"/>
          <w:szCs w:val="22"/>
        </w:rPr>
      </w:pPr>
      <w:r w:rsidRPr="00BE5993">
        <w:rPr>
          <w:rFonts w:ascii="Arial" w:hAnsi="Arial" w:cs="Arial"/>
          <w:sz w:val="22"/>
          <w:szCs w:val="22"/>
        </w:rPr>
        <w:t>Gastronomie.</w:t>
      </w:r>
    </w:p>
    <w:p w:rsidR="00BE5993" w:rsidRPr="00BE5993" w:rsidRDefault="00BE5993" w:rsidP="00BE5993">
      <w:pPr>
        <w:jc w:val="both"/>
        <w:rPr>
          <w:rFonts w:ascii="Arial" w:hAnsi="Arial" w:cs="Arial"/>
          <w:sz w:val="22"/>
          <w:szCs w:val="22"/>
        </w:rPr>
      </w:pPr>
      <w:r w:rsidRPr="00BE5993">
        <w:rPr>
          <w:rFonts w:ascii="Arial" w:hAnsi="Arial" w:cs="Arial"/>
          <w:sz w:val="22"/>
          <w:szCs w:val="22"/>
        </w:rPr>
        <w:t xml:space="preserve">(4) </w:t>
      </w:r>
      <w:r w:rsidRPr="00BE5993">
        <w:rPr>
          <w:rFonts w:ascii="Arial" w:hAnsi="Arial" w:cs="Arial"/>
          <w:b/>
          <w:bCs/>
          <w:sz w:val="22"/>
          <w:szCs w:val="22"/>
        </w:rPr>
        <w:t xml:space="preserve">Vereine </w:t>
      </w:r>
      <w:r w:rsidRPr="00BE5993">
        <w:rPr>
          <w:rFonts w:ascii="Arial" w:hAnsi="Arial" w:cs="Arial"/>
          <w:sz w:val="22"/>
          <w:szCs w:val="22"/>
        </w:rPr>
        <w:t>sind in dem jeweils zuständigen Vereinsregister eingetragene</w:t>
      </w:r>
    </w:p>
    <w:p w:rsidR="00BE5993" w:rsidRPr="00BE5993" w:rsidRDefault="00BE5993" w:rsidP="00BE5993">
      <w:pPr>
        <w:jc w:val="both"/>
        <w:rPr>
          <w:rFonts w:ascii="Arial" w:hAnsi="Arial" w:cs="Arial"/>
          <w:sz w:val="22"/>
          <w:szCs w:val="22"/>
        </w:rPr>
      </w:pPr>
      <w:r w:rsidRPr="00BE5993">
        <w:rPr>
          <w:rFonts w:ascii="Arial" w:hAnsi="Arial" w:cs="Arial"/>
          <w:sz w:val="22"/>
          <w:szCs w:val="22"/>
        </w:rPr>
        <w:t>Vereinigungen, die auf gemeindlicher Ebene die Förderung des Kurwesens und/oder</w:t>
      </w:r>
    </w:p>
    <w:p w:rsidR="00BE5993" w:rsidRPr="00BE5993" w:rsidRDefault="00BE5993" w:rsidP="00BE5993">
      <w:pPr>
        <w:jc w:val="both"/>
        <w:rPr>
          <w:rFonts w:ascii="Arial" w:hAnsi="Arial" w:cs="Arial"/>
          <w:sz w:val="22"/>
          <w:szCs w:val="22"/>
        </w:rPr>
      </w:pPr>
      <w:r w:rsidRPr="00BE5993">
        <w:rPr>
          <w:rFonts w:ascii="Arial" w:hAnsi="Arial" w:cs="Arial"/>
          <w:sz w:val="22"/>
          <w:szCs w:val="22"/>
        </w:rPr>
        <w:t>des Tourismus zum Inhalt haben.</w:t>
      </w:r>
    </w:p>
    <w:p w:rsidR="00BE5993" w:rsidRPr="00BE5993" w:rsidRDefault="00BE5993" w:rsidP="00BE5993">
      <w:pPr>
        <w:jc w:val="both"/>
        <w:rPr>
          <w:rFonts w:ascii="Arial" w:hAnsi="Arial" w:cs="Arial"/>
          <w:sz w:val="22"/>
          <w:szCs w:val="22"/>
        </w:rPr>
      </w:pPr>
      <w:r w:rsidRPr="00BE5993">
        <w:rPr>
          <w:rFonts w:ascii="Arial" w:hAnsi="Arial" w:cs="Arial"/>
          <w:sz w:val="22"/>
          <w:szCs w:val="22"/>
        </w:rPr>
        <w:t xml:space="preserve">(5) </w:t>
      </w:r>
      <w:r w:rsidRPr="00BE5993">
        <w:rPr>
          <w:rFonts w:ascii="Arial" w:hAnsi="Arial" w:cs="Arial"/>
          <w:b/>
          <w:bCs/>
          <w:sz w:val="22"/>
          <w:szCs w:val="22"/>
        </w:rPr>
        <w:t xml:space="preserve">Banken und Sparkassen </w:t>
      </w:r>
      <w:r w:rsidRPr="00BE5993">
        <w:rPr>
          <w:rFonts w:ascii="Arial" w:hAnsi="Arial" w:cs="Arial"/>
          <w:sz w:val="22"/>
          <w:szCs w:val="22"/>
        </w:rPr>
        <w:t>sind Unternehmen, die nach § 1 Absatz 1 des Gesetzes</w:t>
      </w:r>
    </w:p>
    <w:p w:rsidR="00BE5993" w:rsidRPr="00BE5993" w:rsidRDefault="00BE5993" w:rsidP="00BE5993">
      <w:pPr>
        <w:jc w:val="both"/>
        <w:rPr>
          <w:rFonts w:ascii="Arial" w:hAnsi="Arial" w:cs="Arial"/>
          <w:sz w:val="22"/>
          <w:szCs w:val="22"/>
        </w:rPr>
      </w:pPr>
      <w:r w:rsidRPr="00BE5993">
        <w:rPr>
          <w:rFonts w:ascii="Arial" w:hAnsi="Arial" w:cs="Arial"/>
          <w:sz w:val="22"/>
          <w:szCs w:val="22"/>
        </w:rPr>
        <w:t>für das Kreditwesen Bankgeschäfte betreiben, wenn der Umfang dieser Geschäfte</w:t>
      </w:r>
    </w:p>
    <w:p w:rsidR="00BE5993" w:rsidRPr="00BE5993" w:rsidRDefault="00BE5993" w:rsidP="00BE5993">
      <w:pPr>
        <w:jc w:val="both"/>
        <w:rPr>
          <w:rFonts w:ascii="Arial" w:hAnsi="Arial" w:cs="Arial"/>
          <w:sz w:val="22"/>
          <w:szCs w:val="22"/>
        </w:rPr>
      </w:pPr>
      <w:r w:rsidRPr="00BE5993">
        <w:rPr>
          <w:rFonts w:ascii="Arial" w:hAnsi="Arial" w:cs="Arial"/>
          <w:sz w:val="22"/>
          <w:szCs w:val="22"/>
        </w:rPr>
        <w:t>einen in kaufmännischer Weise eingerichteten Geschäftsbetrieb erfordert.</w:t>
      </w:r>
    </w:p>
    <w:p w:rsidR="00BE5993" w:rsidRPr="00BE5993" w:rsidRDefault="00BE5993" w:rsidP="00BE5993">
      <w:pPr>
        <w:jc w:val="both"/>
        <w:rPr>
          <w:rFonts w:ascii="Arial" w:hAnsi="Arial" w:cs="Arial"/>
          <w:sz w:val="22"/>
          <w:szCs w:val="22"/>
        </w:rPr>
      </w:pPr>
      <w:r w:rsidRPr="00BE5993">
        <w:rPr>
          <w:rFonts w:ascii="Arial" w:hAnsi="Arial" w:cs="Arial"/>
          <w:sz w:val="22"/>
          <w:szCs w:val="22"/>
        </w:rPr>
        <w:t xml:space="preserve">(6) </w:t>
      </w:r>
      <w:r w:rsidRPr="00BE5993">
        <w:rPr>
          <w:rFonts w:ascii="Arial" w:hAnsi="Arial" w:cs="Arial"/>
          <w:b/>
          <w:bCs/>
          <w:sz w:val="22"/>
          <w:szCs w:val="22"/>
        </w:rPr>
        <w:t xml:space="preserve">Kammern und Verbände </w:t>
      </w:r>
      <w:r w:rsidRPr="00BE5993">
        <w:rPr>
          <w:rFonts w:ascii="Arial" w:hAnsi="Arial" w:cs="Arial"/>
          <w:sz w:val="22"/>
          <w:szCs w:val="22"/>
        </w:rPr>
        <w:t>sind alle anderen Vereinigungen in öffentlich-rechtlicher</w:t>
      </w:r>
    </w:p>
    <w:p w:rsidR="00BE5993" w:rsidRPr="00BE5993" w:rsidRDefault="00BE5993" w:rsidP="00BE5993">
      <w:pPr>
        <w:jc w:val="both"/>
        <w:rPr>
          <w:rFonts w:ascii="Arial" w:hAnsi="Arial" w:cs="Arial"/>
          <w:sz w:val="22"/>
          <w:szCs w:val="22"/>
        </w:rPr>
      </w:pPr>
      <w:r w:rsidRPr="00BE5993">
        <w:rPr>
          <w:rFonts w:ascii="Arial" w:hAnsi="Arial" w:cs="Arial"/>
          <w:sz w:val="22"/>
          <w:szCs w:val="22"/>
        </w:rPr>
        <w:t>oder privatrechtlicher Rechtsform, die von den Absätzen 1 bis 8 nicht erfasst werden.</w:t>
      </w:r>
    </w:p>
    <w:p w:rsidR="00BE5993" w:rsidRPr="00BE5993" w:rsidRDefault="00BE5993" w:rsidP="00BE5993">
      <w:pPr>
        <w:jc w:val="both"/>
        <w:rPr>
          <w:rFonts w:ascii="Arial" w:hAnsi="Arial" w:cs="Arial"/>
          <w:sz w:val="22"/>
          <w:szCs w:val="22"/>
        </w:rPr>
      </w:pPr>
      <w:r w:rsidRPr="00BE5993">
        <w:rPr>
          <w:rFonts w:ascii="Arial" w:hAnsi="Arial" w:cs="Arial"/>
          <w:sz w:val="22"/>
          <w:szCs w:val="22"/>
        </w:rPr>
        <w:t xml:space="preserve">(7) </w:t>
      </w:r>
      <w:r w:rsidRPr="00BE5993">
        <w:rPr>
          <w:rFonts w:ascii="Arial" w:hAnsi="Arial" w:cs="Arial"/>
          <w:b/>
          <w:bCs/>
          <w:sz w:val="22"/>
          <w:szCs w:val="22"/>
        </w:rPr>
        <w:t xml:space="preserve">Sonstige am Tourismus beteiligte Unternehmen </w:t>
      </w:r>
      <w:r w:rsidRPr="00BE5993">
        <w:rPr>
          <w:rFonts w:ascii="Arial" w:hAnsi="Arial" w:cs="Arial"/>
          <w:sz w:val="22"/>
          <w:szCs w:val="22"/>
        </w:rPr>
        <w:t>und Organisationen sind alle auf</w:t>
      </w:r>
    </w:p>
    <w:p w:rsidR="00BE5993" w:rsidRPr="00BE5993" w:rsidRDefault="00BE5993" w:rsidP="00BE5993">
      <w:pPr>
        <w:jc w:val="both"/>
        <w:rPr>
          <w:rFonts w:ascii="Arial" w:hAnsi="Arial" w:cs="Arial"/>
          <w:sz w:val="22"/>
          <w:szCs w:val="22"/>
        </w:rPr>
      </w:pPr>
      <w:r w:rsidRPr="00BE5993">
        <w:rPr>
          <w:rFonts w:ascii="Arial" w:hAnsi="Arial" w:cs="Arial"/>
          <w:sz w:val="22"/>
          <w:szCs w:val="22"/>
        </w:rPr>
        <w:t>öffentlich-rechtlicher oder privatrechtlicher Basis am Tourismus Beteiligte, die nicht</w:t>
      </w:r>
    </w:p>
    <w:p w:rsidR="00BE5993" w:rsidRPr="00BE5993" w:rsidRDefault="00BE5993" w:rsidP="00BE5993">
      <w:pPr>
        <w:jc w:val="both"/>
        <w:rPr>
          <w:rFonts w:ascii="Arial" w:hAnsi="Arial" w:cs="Arial"/>
          <w:sz w:val="22"/>
          <w:szCs w:val="22"/>
        </w:rPr>
      </w:pPr>
      <w:r w:rsidRPr="00BE5993">
        <w:rPr>
          <w:rFonts w:ascii="Arial" w:hAnsi="Arial" w:cs="Arial"/>
          <w:sz w:val="22"/>
          <w:szCs w:val="22"/>
        </w:rPr>
        <w:t>von den Absätzen 1 bis 6 und 8 erfasst werden. Hierzu zählen Freizeiteinrichtungen,</w:t>
      </w:r>
    </w:p>
    <w:p w:rsidR="00BE5993" w:rsidRPr="00BE5993" w:rsidRDefault="00BE5993" w:rsidP="00BE5993">
      <w:pPr>
        <w:jc w:val="both"/>
        <w:rPr>
          <w:rFonts w:ascii="Arial" w:hAnsi="Arial" w:cs="Arial"/>
          <w:sz w:val="22"/>
          <w:szCs w:val="22"/>
        </w:rPr>
      </w:pPr>
      <w:r w:rsidRPr="00BE5993">
        <w:rPr>
          <w:rFonts w:ascii="Arial" w:hAnsi="Arial" w:cs="Arial"/>
          <w:sz w:val="22"/>
          <w:szCs w:val="22"/>
        </w:rPr>
        <w:t>Museen, Verkehrsträger, Seilbahnen, Druckereien, Verlage, Einzelhandelsbetriebe</w:t>
      </w:r>
    </w:p>
    <w:p w:rsidR="00BE5993" w:rsidRPr="00BE5993" w:rsidRDefault="00BE5993" w:rsidP="00BE5993">
      <w:pPr>
        <w:jc w:val="both"/>
        <w:rPr>
          <w:rFonts w:ascii="Arial" w:hAnsi="Arial" w:cs="Arial"/>
          <w:sz w:val="22"/>
          <w:szCs w:val="22"/>
        </w:rPr>
      </w:pPr>
      <w:r w:rsidRPr="00BE5993">
        <w:rPr>
          <w:rFonts w:ascii="Arial" w:hAnsi="Arial" w:cs="Arial"/>
          <w:sz w:val="22"/>
          <w:szCs w:val="22"/>
        </w:rPr>
        <w:t>etc.</w:t>
      </w:r>
    </w:p>
    <w:p w:rsidR="00BE5993" w:rsidRPr="00BE5993" w:rsidRDefault="00BE5993" w:rsidP="00BE5993">
      <w:pPr>
        <w:jc w:val="both"/>
        <w:rPr>
          <w:rFonts w:ascii="Arial" w:hAnsi="Arial" w:cs="Arial"/>
          <w:sz w:val="22"/>
          <w:szCs w:val="22"/>
        </w:rPr>
      </w:pPr>
      <w:r w:rsidRPr="00BE5993">
        <w:rPr>
          <w:rFonts w:ascii="Arial" w:hAnsi="Arial" w:cs="Arial"/>
          <w:sz w:val="22"/>
          <w:szCs w:val="22"/>
        </w:rPr>
        <w:t xml:space="preserve">(8) </w:t>
      </w:r>
      <w:r w:rsidRPr="00BE5993">
        <w:rPr>
          <w:rFonts w:ascii="Arial" w:hAnsi="Arial" w:cs="Arial"/>
          <w:b/>
          <w:bCs/>
          <w:sz w:val="22"/>
          <w:szCs w:val="22"/>
        </w:rPr>
        <w:t xml:space="preserve">Fördernde Mitglieder </w:t>
      </w:r>
      <w:r w:rsidRPr="00BE5993">
        <w:rPr>
          <w:rFonts w:ascii="Arial" w:hAnsi="Arial" w:cs="Arial"/>
          <w:sz w:val="22"/>
          <w:szCs w:val="22"/>
        </w:rPr>
        <w:t>sind Unternehmen der Wirtschaft sowie natürliche Personen,</w:t>
      </w:r>
    </w:p>
    <w:p w:rsidR="00BE5993" w:rsidRPr="00BE5993" w:rsidRDefault="00BE5993" w:rsidP="00BE5993">
      <w:pPr>
        <w:jc w:val="both"/>
        <w:rPr>
          <w:rFonts w:ascii="Arial" w:hAnsi="Arial" w:cs="Arial"/>
          <w:sz w:val="22"/>
          <w:szCs w:val="22"/>
        </w:rPr>
      </w:pPr>
      <w:r w:rsidRPr="00BE5993">
        <w:rPr>
          <w:rFonts w:ascii="Arial" w:hAnsi="Arial" w:cs="Arial"/>
          <w:sz w:val="22"/>
          <w:szCs w:val="22"/>
        </w:rPr>
        <w:t>die ein Interesse an der Förderung des Tourismus in der Region haben und einen</w:t>
      </w:r>
    </w:p>
    <w:p w:rsidR="00BE5993" w:rsidRPr="00BE5993" w:rsidRDefault="00BE5993" w:rsidP="00BE5993">
      <w:pPr>
        <w:jc w:val="both"/>
        <w:rPr>
          <w:rFonts w:ascii="Arial" w:hAnsi="Arial" w:cs="Arial"/>
          <w:sz w:val="22"/>
          <w:szCs w:val="22"/>
        </w:rPr>
      </w:pPr>
      <w:r w:rsidRPr="00BE5993">
        <w:rPr>
          <w:rFonts w:ascii="Arial" w:hAnsi="Arial" w:cs="Arial"/>
          <w:sz w:val="22"/>
          <w:szCs w:val="22"/>
        </w:rPr>
        <w:t>jährlichen freiwilligen Beitrag an den Tourismusverband Südharz Kyffhäuser e.V.</w:t>
      </w:r>
    </w:p>
    <w:p w:rsidR="00BE5993" w:rsidRPr="00BE5993" w:rsidRDefault="00BE5993" w:rsidP="00BE5993">
      <w:pPr>
        <w:jc w:val="both"/>
        <w:rPr>
          <w:rFonts w:ascii="Arial" w:hAnsi="Arial" w:cs="Arial"/>
          <w:sz w:val="22"/>
          <w:szCs w:val="22"/>
        </w:rPr>
      </w:pPr>
      <w:r w:rsidRPr="00BE5993">
        <w:rPr>
          <w:rFonts w:ascii="Arial" w:hAnsi="Arial" w:cs="Arial"/>
          <w:sz w:val="22"/>
          <w:szCs w:val="22"/>
        </w:rPr>
        <w:t>entrichten, ohne Verbandsleistungen zu empfangen.</w:t>
      </w:r>
    </w:p>
    <w:p w:rsidR="00BE5993" w:rsidRPr="00BE5993" w:rsidRDefault="00BE5993" w:rsidP="00BE5993">
      <w:pPr>
        <w:jc w:val="both"/>
        <w:rPr>
          <w:rFonts w:ascii="Arial" w:hAnsi="Arial" w:cs="Arial"/>
          <w:sz w:val="22"/>
          <w:szCs w:val="22"/>
        </w:rPr>
      </w:pPr>
      <w:r w:rsidRPr="00BE5993">
        <w:rPr>
          <w:rFonts w:ascii="Arial" w:hAnsi="Arial" w:cs="Arial"/>
          <w:sz w:val="22"/>
          <w:szCs w:val="22"/>
        </w:rPr>
        <w:t>2</w:t>
      </w:r>
    </w:p>
    <w:p w:rsidR="00BE5993" w:rsidRPr="00BE5993" w:rsidRDefault="00BE5993" w:rsidP="00BE5993">
      <w:pPr>
        <w:jc w:val="both"/>
        <w:rPr>
          <w:rFonts w:ascii="Arial" w:hAnsi="Arial" w:cs="Arial"/>
          <w:b/>
          <w:bCs/>
          <w:sz w:val="22"/>
          <w:szCs w:val="22"/>
        </w:rPr>
      </w:pPr>
      <w:r w:rsidRPr="00BE5993">
        <w:rPr>
          <w:rFonts w:ascii="Arial" w:hAnsi="Arial" w:cs="Arial"/>
          <w:b/>
          <w:bCs/>
          <w:sz w:val="22"/>
          <w:szCs w:val="22"/>
        </w:rPr>
        <w:t>§ 3 – Bemessungsgrundlagen und Beitragshöhe</w:t>
      </w:r>
    </w:p>
    <w:p w:rsidR="00BE5993" w:rsidRPr="00BE5993" w:rsidRDefault="00BE5993" w:rsidP="00BE5993">
      <w:pPr>
        <w:jc w:val="both"/>
        <w:rPr>
          <w:rFonts w:ascii="Arial" w:hAnsi="Arial" w:cs="Arial"/>
          <w:sz w:val="22"/>
          <w:szCs w:val="22"/>
        </w:rPr>
      </w:pPr>
      <w:r w:rsidRPr="00BE5993">
        <w:rPr>
          <w:rFonts w:ascii="Arial" w:hAnsi="Arial" w:cs="Arial"/>
          <w:sz w:val="22"/>
          <w:szCs w:val="22"/>
        </w:rPr>
        <w:t>Der jährliche Mitgliedsbeitrag der Verbandsmitglieder richtet sich nach den nachstehenden</w:t>
      </w:r>
    </w:p>
    <w:p w:rsidR="00BE5993" w:rsidRPr="00BE5993" w:rsidRDefault="00BE5993" w:rsidP="00BE5993">
      <w:pPr>
        <w:jc w:val="both"/>
        <w:rPr>
          <w:rFonts w:ascii="Arial" w:hAnsi="Arial" w:cs="Arial"/>
          <w:sz w:val="22"/>
          <w:szCs w:val="22"/>
        </w:rPr>
      </w:pPr>
      <w:r w:rsidRPr="00BE5993">
        <w:rPr>
          <w:rFonts w:ascii="Arial" w:hAnsi="Arial" w:cs="Arial"/>
          <w:sz w:val="22"/>
          <w:szCs w:val="22"/>
        </w:rPr>
        <w:t>Bemessungsgrundlagen:</w:t>
      </w:r>
    </w:p>
    <w:p w:rsidR="00BE5993" w:rsidRPr="00BE5993" w:rsidRDefault="00BE5993" w:rsidP="00BE5993">
      <w:pPr>
        <w:jc w:val="both"/>
        <w:rPr>
          <w:rFonts w:ascii="Arial" w:hAnsi="Arial" w:cs="Arial"/>
          <w:b/>
          <w:bCs/>
          <w:sz w:val="22"/>
          <w:szCs w:val="22"/>
        </w:rPr>
      </w:pPr>
      <w:r w:rsidRPr="00BE5993">
        <w:rPr>
          <w:rFonts w:ascii="Arial" w:hAnsi="Arial" w:cs="Arial"/>
          <w:b/>
          <w:bCs/>
          <w:sz w:val="22"/>
          <w:szCs w:val="22"/>
        </w:rPr>
        <w:t>1. Orte und örtliche Marketingorganisationen</w:t>
      </w:r>
    </w:p>
    <w:p w:rsidR="00BE5993" w:rsidRPr="00BE5993" w:rsidRDefault="00BE5993" w:rsidP="00BE5993">
      <w:pPr>
        <w:jc w:val="both"/>
        <w:rPr>
          <w:rFonts w:ascii="Arial" w:hAnsi="Arial" w:cs="Arial"/>
          <w:sz w:val="22"/>
          <w:szCs w:val="22"/>
        </w:rPr>
      </w:pPr>
      <w:r w:rsidRPr="00BE5993">
        <w:rPr>
          <w:rFonts w:ascii="Arial" w:hAnsi="Arial" w:cs="Arial"/>
          <w:sz w:val="22"/>
          <w:szCs w:val="22"/>
        </w:rPr>
        <w:t>Der Beitrag der Orte bzw. deren Marketingorganisationen wird unter Berücksichtigung der</w:t>
      </w:r>
    </w:p>
    <w:p w:rsidR="00BE5993" w:rsidRPr="00BE5993" w:rsidRDefault="00BE5993" w:rsidP="00BE5993">
      <w:pPr>
        <w:jc w:val="both"/>
        <w:rPr>
          <w:rFonts w:ascii="Arial" w:hAnsi="Arial" w:cs="Arial"/>
          <w:sz w:val="22"/>
          <w:szCs w:val="22"/>
        </w:rPr>
      </w:pPr>
      <w:r w:rsidRPr="00BE5993">
        <w:rPr>
          <w:rFonts w:ascii="Arial" w:hAnsi="Arial" w:cs="Arial"/>
          <w:sz w:val="22"/>
          <w:szCs w:val="22"/>
        </w:rPr>
        <w:t>Übernachtungszahlen, der Bettenkapazitäten und der Einwohnerzahl festgelegt. Er</w:t>
      </w:r>
    </w:p>
    <w:p w:rsidR="00BE5993" w:rsidRPr="00BE5993" w:rsidRDefault="00BE5993" w:rsidP="00BE5993">
      <w:pPr>
        <w:jc w:val="both"/>
        <w:rPr>
          <w:rFonts w:ascii="Arial" w:hAnsi="Arial" w:cs="Arial"/>
          <w:sz w:val="22"/>
          <w:szCs w:val="22"/>
        </w:rPr>
      </w:pPr>
      <w:r w:rsidRPr="00BE5993">
        <w:rPr>
          <w:rFonts w:ascii="Arial" w:hAnsi="Arial" w:cs="Arial"/>
          <w:sz w:val="22"/>
          <w:szCs w:val="22"/>
        </w:rPr>
        <w:t>berechnet sich aus der Summe folgende Werte:</w:t>
      </w:r>
    </w:p>
    <w:p w:rsidR="00BE5993" w:rsidRPr="00BE5993" w:rsidRDefault="00BE5993" w:rsidP="00BE5993">
      <w:pPr>
        <w:jc w:val="both"/>
        <w:rPr>
          <w:rFonts w:ascii="Arial" w:hAnsi="Arial" w:cs="Arial"/>
          <w:b/>
          <w:bCs/>
          <w:sz w:val="22"/>
          <w:szCs w:val="22"/>
        </w:rPr>
      </w:pPr>
      <w:r w:rsidRPr="00BE5993">
        <w:rPr>
          <w:rFonts w:ascii="Arial" w:hAnsi="Arial" w:cs="Arial"/>
          <w:b/>
          <w:bCs/>
          <w:sz w:val="22"/>
          <w:szCs w:val="22"/>
        </w:rPr>
        <w:t>Einwohner</w:t>
      </w:r>
    </w:p>
    <w:p w:rsidR="00BE5993" w:rsidRPr="00BE5993" w:rsidRDefault="00BE5993" w:rsidP="00BE5993">
      <w:pPr>
        <w:jc w:val="both"/>
        <w:rPr>
          <w:rFonts w:ascii="Arial" w:hAnsi="Arial" w:cs="Arial"/>
          <w:sz w:val="22"/>
          <w:szCs w:val="22"/>
        </w:rPr>
      </w:pPr>
      <w:r w:rsidRPr="00BE5993">
        <w:rPr>
          <w:rFonts w:ascii="Arial" w:hAnsi="Arial" w:cs="Arial"/>
          <w:sz w:val="22"/>
          <w:szCs w:val="22"/>
        </w:rPr>
        <w:t>- je Einwohner 0,05 €</w:t>
      </w:r>
    </w:p>
    <w:p w:rsidR="00BE5993" w:rsidRPr="00BE5993" w:rsidRDefault="00BE5993" w:rsidP="00BE5993">
      <w:pPr>
        <w:jc w:val="both"/>
        <w:rPr>
          <w:rFonts w:ascii="Arial" w:hAnsi="Arial" w:cs="Arial"/>
          <w:b/>
          <w:bCs/>
          <w:sz w:val="22"/>
          <w:szCs w:val="22"/>
        </w:rPr>
      </w:pPr>
      <w:r w:rsidRPr="00BE5993">
        <w:rPr>
          <w:rFonts w:ascii="Arial" w:hAnsi="Arial" w:cs="Arial"/>
          <w:b/>
          <w:bCs/>
          <w:sz w:val="22"/>
          <w:szCs w:val="22"/>
        </w:rPr>
        <w:t>Übernachtungen</w:t>
      </w:r>
    </w:p>
    <w:p w:rsidR="00BE5993" w:rsidRPr="00BE5993" w:rsidRDefault="00BE5993" w:rsidP="00BE5993">
      <w:pPr>
        <w:jc w:val="both"/>
        <w:rPr>
          <w:rFonts w:ascii="Arial" w:hAnsi="Arial" w:cs="Arial"/>
          <w:sz w:val="22"/>
          <w:szCs w:val="22"/>
        </w:rPr>
      </w:pPr>
      <w:r w:rsidRPr="00BE5993">
        <w:rPr>
          <w:rFonts w:ascii="Arial" w:hAnsi="Arial" w:cs="Arial"/>
          <w:sz w:val="22"/>
          <w:szCs w:val="22"/>
        </w:rPr>
        <w:t>- je statistisch erfasste Übernachtung 0,01 Euro</w:t>
      </w:r>
    </w:p>
    <w:p w:rsidR="00BE5993" w:rsidRPr="00BE5993" w:rsidRDefault="00BE5993" w:rsidP="00BE5993">
      <w:pPr>
        <w:jc w:val="both"/>
        <w:rPr>
          <w:rFonts w:ascii="Arial" w:hAnsi="Arial" w:cs="Arial"/>
          <w:b/>
          <w:bCs/>
          <w:sz w:val="22"/>
          <w:szCs w:val="22"/>
        </w:rPr>
      </w:pPr>
      <w:r w:rsidRPr="00BE5993">
        <w:rPr>
          <w:rFonts w:ascii="Arial" w:hAnsi="Arial" w:cs="Arial"/>
          <w:b/>
          <w:bCs/>
          <w:sz w:val="22"/>
          <w:szCs w:val="22"/>
        </w:rPr>
        <w:t>Bettenzahl</w:t>
      </w:r>
    </w:p>
    <w:p w:rsidR="00BE5993" w:rsidRPr="00BE5993" w:rsidRDefault="00BE5993" w:rsidP="00BE5993">
      <w:pPr>
        <w:jc w:val="both"/>
        <w:rPr>
          <w:rFonts w:ascii="Arial" w:hAnsi="Arial" w:cs="Arial"/>
          <w:sz w:val="22"/>
          <w:szCs w:val="22"/>
        </w:rPr>
      </w:pPr>
      <w:r w:rsidRPr="00BE5993">
        <w:rPr>
          <w:rFonts w:ascii="Arial" w:hAnsi="Arial" w:cs="Arial"/>
          <w:sz w:val="22"/>
          <w:szCs w:val="22"/>
        </w:rPr>
        <w:lastRenderedPageBreak/>
        <w:t>- je statistisch erfasste Bettenkapazität 0,50 Euro</w:t>
      </w:r>
    </w:p>
    <w:p w:rsidR="00BE5993" w:rsidRPr="00BE5993" w:rsidRDefault="00BE5993" w:rsidP="00BE5993">
      <w:pPr>
        <w:jc w:val="both"/>
        <w:rPr>
          <w:rFonts w:ascii="Arial" w:hAnsi="Arial" w:cs="Arial"/>
          <w:sz w:val="22"/>
          <w:szCs w:val="22"/>
        </w:rPr>
      </w:pPr>
      <w:r w:rsidRPr="00BE5993">
        <w:rPr>
          <w:rFonts w:ascii="Arial" w:hAnsi="Arial" w:cs="Arial"/>
          <w:sz w:val="22"/>
          <w:szCs w:val="22"/>
        </w:rPr>
        <w:t>Stichtag für die Ermittlung der Zahlen ist jeweils der 31. Dezember des</w:t>
      </w:r>
    </w:p>
    <w:p w:rsidR="00BE5993" w:rsidRPr="00BE5993" w:rsidRDefault="00BE5993" w:rsidP="00BE5993">
      <w:pPr>
        <w:jc w:val="both"/>
        <w:rPr>
          <w:rFonts w:ascii="Arial" w:hAnsi="Arial" w:cs="Arial"/>
          <w:sz w:val="22"/>
          <w:szCs w:val="22"/>
        </w:rPr>
      </w:pPr>
      <w:r w:rsidRPr="00BE5993">
        <w:rPr>
          <w:rFonts w:ascii="Arial" w:hAnsi="Arial" w:cs="Arial"/>
          <w:sz w:val="22"/>
          <w:szCs w:val="22"/>
        </w:rPr>
        <w:t>vorvergangenen Jahres. Grundlage bilden die statistischen Daten der Bundesländer.</w:t>
      </w:r>
    </w:p>
    <w:p w:rsidR="00BE5993" w:rsidRPr="00BE5993" w:rsidRDefault="00BE5993" w:rsidP="00BE5993">
      <w:pPr>
        <w:jc w:val="both"/>
        <w:rPr>
          <w:rFonts w:ascii="Arial" w:hAnsi="Arial" w:cs="Arial"/>
          <w:sz w:val="22"/>
          <w:szCs w:val="22"/>
        </w:rPr>
      </w:pPr>
      <w:r w:rsidRPr="00BE5993">
        <w:rPr>
          <w:rFonts w:ascii="Arial" w:hAnsi="Arial" w:cs="Arial"/>
          <w:sz w:val="22"/>
          <w:szCs w:val="22"/>
        </w:rPr>
        <w:t>Übernachtungen in Kurkliniken, Jugendherbergen und Schullandheimen und diesen</w:t>
      </w:r>
    </w:p>
    <w:p w:rsidR="00BE5993" w:rsidRPr="00BE5993" w:rsidRDefault="00BE5993" w:rsidP="00BE5993">
      <w:pPr>
        <w:jc w:val="both"/>
        <w:rPr>
          <w:rFonts w:ascii="Arial" w:hAnsi="Arial" w:cs="Arial"/>
          <w:sz w:val="22"/>
          <w:szCs w:val="22"/>
        </w:rPr>
      </w:pPr>
      <w:r w:rsidRPr="00BE5993">
        <w:rPr>
          <w:rFonts w:ascii="Arial" w:hAnsi="Arial" w:cs="Arial"/>
          <w:sz w:val="22"/>
          <w:szCs w:val="22"/>
        </w:rPr>
        <w:t>Einrichtungen gleichgestellte werden der jeweiligen Mitgliedskommune lediglich mit 0,005 €</w:t>
      </w:r>
    </w:p>
    <w:p w:rsidR="00BE5993" w:rsidRPr="00BE5993" w:rsidRDefault="00BE5993" w:rsidP="00BE5993">
      <w:pPr>
        <w:jc w:val="both"/>
        <w:rPr>
          <w:rFonts w:ascii="Arial" w:hAnsi="Arial" w:cs="Arial"/>
          <w:sz w:val="22"/>
          <w:szCs w:val="22"/>
        </w:rPr>
      </w:pPr>
      <w:r w:rsidRPr="00BE5993">
        <w:rPr>
          <w:rFonts w:ascii="Arial" w:hAnsi="Arial" w:cs="Arial"/>
          <w:sz w:val="22"/>
          <w:szCs w:val="22"/>
        </w:rPr>
        <w:t>pro Übernachtung berechnet.</w:t>
      </w:r>
    </w:p>
    <w:p w:rsidR="00BE5993" w:rsidRPr="00BE5993" w:rsidRDefault="00BE5993" w:rsidP="00BE5993">
      <w:pPr>
        <w:jc w:val="both"/>
        <w:rPr>
          <w:rFonts w:ascii="Arial" w:hAnsi="Arial" w:cs="Arial"/>
          <w:b/>
          <w:bCs/>
          <w:sz w:val="22"/>
          <w:szCs w:val="22"/>
        </w:rPr>
      </w:pPr>
      <w:r w:rsidRPr="00BE5993">
        <w:rPr>
          <w:rFonts w:ascii="Arial" w:hAnsi="Arial" w:cs="Arial"/>
          <w:b/>
          <w:bCs/>
          <w:sz w:val="22"/>
          <w:szCs w:val="22"/>
        </w:rPr>
        <w:t>2. Landkreise</w:t>
      </w:r>
    </w:p>
    <w:p w:rsidR="00BE5993" w:rsidRPr="00BE5993" w:rsidRDefault="00BE5993" w:rsidP="00BE5993">
      <w:pPr>
        <w:jc w:val="both"/>
        <w:rPr>
          <w:rFonts w:ascii="Arial" w:hAnsi="Arial" w:cs="Arial"/>
          <w:sz w:val="22"/>
          <w:szCs w:val="22"/>
        </w:rPr>
      </w:pPr>
      <w:r w:rsidRPr="00BE5993">
        <w:rPr>
          <w:rFonts w:ascii="Arial" w:hAnsi="Arial" w:cs="Arial"/>
          <w:sz w:val="22"/>
          <w:szCs w:val="22"/>
        </w:rPr>
        <w:t>Der Beitrag der Landkreise wird unter Berücksichtigung der Übernachtungszahlen, der</w:t>
      </w:r>
    </w:p>
    <w:p w:rsidR="00BE5993" w:rsidRPr="00BE5993" w:rsidRDefault="00BE5993" w:rsidP="00BE5993">
      <w:pPr>
        <w:jc w:val="both"/>
        <w:rPr>
          <w:rFonts w:ascii="Arial" w:hAnsi="Arial" w:cs="Arial"/>
          <w:sz w:val="22"/>
          <w:szCs w:val="22"/>
        </w:rPr>
      </w:pPr>
      <w:r w:rsidRPr="00BE5993">
        <w:rPr>
          <w:rFonts w:ascii="Arial" w:hAnsi="Arial" w:cs="Arial"/>
          <w:sz w:val="22"/>
          <w:szCs w:val="22"/>
        </w:rPr>
        <w:t>Bettenkapazitäten und der Einwohnerzahl festgelegt. Er berechnet sich aus der Summe</w:t>
      </w:r>
    </w:p>
    <w:p w:rsidR="00BE5993" w:rsidRPr="00BE5993" w:rsidRDefault="00BE5993" w:rsidP="00BE5993">
      <w:pPr>
        <w:jc w:val="both"/>
        <w:rPr>
          <w:rFonts w:ascii="Arial" w:hAnsi="Arial" w:cs="Arial"/>
          <w:sz w:val="22"/>
          <w:szCs w:val="22"/>
        </w:rPr>
      </w:pPr>
      <w:r w:rsidRPr="00BE5993">
        <w:rPr>
          <w:rFonts w:ascii="Arial" w:hAnsi="Arial" w:cs="Arial"/>
          <w:sz w:val="22"/>
          <w:szCs w:val="22"/>
        </w:rPr>
        <w:t>folgende Werte:</w:t>
      </w:r>
    </w:p>
    <w:p w:rsidR="00BE5993" w:rsidRPr="00BE5993" w:rsidRDefault="00BE5993" w:rsidP="00BE5993">
      <w:pPr>
        <w:jc w:val="both"/>
        <w:rPr>
          <w:rFonts w:ascii="Arial" w:hAnsi="Arial" w:cs="Arial"/>
          <w:b/>
          <w:bCs/>
          <w:sz w:val="22"/>
          <w:szCs w:val="22"/>
        </w:rPr>
      </w:pPr>
      <w:r w:rsidRPr="00BE5993">
        <w:rPr>
          <w:rFonts w:ascii="Arial" w:hAnsi="Arial" w:cs="Arial"/>
          <w:b/>
          <w:bCs/>
          <w:sz w:val="22"/>
          <w:szCs w:val="22"/>
        </w:rPr>
        <w:t>Einwohner</w:t>
      </w:r>
    </w:p>
    <w:p w:rsidR="00BE5993" w:rsidRPr="00BE5993" w:rsidRDefault="00BE5993" w:rsidP="00BE5993">
      <w:pPr>
        <w:jc w:val="both"/>
        <w:rPr>
          <w:rFonts w:ascii="Arial" w:hAnsi="Arial" w:cs="Arial"/>
          <w:sz w:val="22"/>
          <w:szCs w:val="22"/>
        </w:rPr>
      </w:pPr>
      <w:r w:rsidRPr="00BE5993">
        <w:rPr>
          <w:rFonts w:ascii="Arial" w:hAnsi="Arial" w:cs="Arial"/>
          <w:sz w:val="22"/>
          <w:szCs w:val="22"/>
        </w:rPr>
        <w:t>- je Einwohner 0,10 €</w:t>
      </w:r>
    </w:p>
    <w:p w:rsidR="00BE5993" w:rsidRPr="00BE5993" w:rsidRDefault="00BE5993" w:rsidP="00BE5993">
      <w:pPr>
        <w:jc w:val="both"/>
        <w:rPr>
          <w:rFonts w:ascii="Arial" w:hAnsi="Arial" w:cs="Arial"/>
          <w:b/>
          <w:bCs/>
          <w:sz w:val="22"/>
          <w:szCs w:val="22"/>
        </w:rPr>
      </w:pPr>
      <w:r w:rsidRPr="00BE5993">
        <w:rPr>
          <w:rFonts w:ascii="Arial" w:hAnsi="Arial" w:cs="Arial"/>
          <w:b/>
          <w:bCs/>
          <w:sz w:val="22"/>
          <w:szCs w:val="22"/>
        </w:rPr>
        <w:t>Übernachtungen</w:t>
      </w:r>
    </w:p>
    <w:p w:rsidR="00BE5993" w:rsidRPr="00BE5993" w:rsidRDefault="00BE5993" w:rsidP="00BE5993">
      <w:pPr>
        <w:jc w:val="both"/>
        <w:rPr>
          <w:rFonts w:ascii="Arial" w:hAnsi="Arial" w:cs="Arial"/>
          <w:sz w:val="22"/>
          <w:szCs w:val="22"/>
        </w:rPr>
      </w:pPr>
      <w:r w:rsidRPr="00BE5993">
        <w:rPr>
          <w:rFonts w:ascii="Arial" w:hAnsi="Arial" w:cs="Arial"/>
          <w:sz w:val="22"/>
          <w:szCs w:val="22"/>
        </w:rPr>
        <w:t>- je statistisch erfasste Übernachtung 0,01 Euro</w:t>
      </w:r>
    </w:p>
    <w:p w:rsidR="00BE5993" w:rsidRPr="00BE5993" w:rsidRDefault="00BE5993" w:rsidP="00BE5993">
      <w:pPr>
        <w:jc w:val="both"/>
        <w:rPr>
          <w:rFonts w:ascii="Arial" w:hAnsi="Arial" w:cs="Arial"/>
          <w:b/>
          <w:bCs/>
          <w:sz w:val="22"/>
          <w:szCs w:val="22"/>
        </w:rPr>
      </w:pPr>
      <w:r w:rsidRPr="00BE5993">
        <w:rPr>
          <w:rFonts w:ascii="Arial" w:hAnsi="Arial" w:cs="Arial"/>
          <w:b/>
          <w:bCs/>
          <w:sz w:val="22"/>
          <w:szCs w:val="22"/>
        </w:rPr>
        <w:t>Bettenzahl</w:t>
      </w:r>
    </w:p>
    <w:p w:rsidR="00BE5993" w:rsidRPr="00BE5993" w:rsidRDefault="00BE5993" w:rsidP="00BE5993">
      <w:pPr>
        <w:jc w:val="both"/>
        <w:rPr>
          <w:rFonts w:ascii="Arial" w:hAnsi="Arial" w:cs="Arial"/>
          <w:sz w:val="22"/>
          <w:szCs w:val="22"/>
        </w:rPr>
      </w:pPr>
      <w:r w:rsidRPr="00BE5993">
        <w:rPr>
          <w:rFonts w:ascii="Arial" w:hAnsi="Arial" w:cs="Arial"/>
          <w:sz w:val="22"/>
          <w:szCs w:val="22"/>
        </w:rPr>
        <w:t>- je statistisch erfasste Bettenkapazität 0,50 Euro</w:t>
      </w:r>
    </w:p>
    <w:p w:rsidR="00BE5993" w:rsidRPr="00BE5993" w:rsidRDefault="00BE5993" w:rsidP="00BE5993">
      <w:pPr>
        <w:jc w:val="both"/>
        <w:rPr>
          <w:rFonts w:ascii="Arial" w:hAnsi="Arial" w:cs="Arial"/>
          <w:sz w:val="22"/>
          <w:szCs w:val="22"/>
        </w:rPr>
      </w:pPr>
      <w:r w:rsidRPr="00BE5993">
        <w:rPr>
          <w:rFonts w:ascii="Arial" w:hAnsi="Arial" w:cs="Arial"/>
          <w:sz w:val="22"/>
          <w:szCs w:val="22"/>
        </w:rPr>
        <w:t>Stichtag für die Ermittlung der Zahlen ist jeweils der 31. Dezember des</w:t>
      </w:r>
    </w:p>
    <w:p w:rsidR="00BE5993" w:rsidRPr="00BE5993" w:rsidRDefault="00BE5993" w:rsidP="00BE5993">
      <w:pPr>
        <w:jc w:val="both"/>
        <w:rPr>
          <w:rFonts w:ascii="Arial" w:hAnsi="Arial" w:cs="Arial"/>
          <w:sz w:val="22"/>
          <w:szCs w:val="22"/>
        </w:rPr>
      </w:pPr>
      <w:r w:rsidRPr="00BE5993">
        <w:rPr>
          <w:rFonts w:ascii="Arial" w:hAnsi="Arial" w:cs="Arial"/>
          <w:sz w:val="22"/>
          <w:szCs w:val="22"/>
        </w:rPr>
        <w:t>vorvergangenen Jahres. Grundlage bilden die statistischen Daten der Bundesländer.</w:t>
      </w:r>
    </w:p>
    <w:p w:rsidR="00BE5993" w:rsidRPr="00BE5993" w:rsidRDefault="00BE5993" w:rsidP="00BE5993">
      <w:pPr>
        <w:jc w:val="both"/>
        <w:rPr>
          <w:rFonts w:ascii="Arial" w:hAnsi="Arial" w:cs="Arial"/>
          <w:b/>
          <w:bCs/>
          <w:sz w:val="22"/>
          <w:szCs w:val="22"/>
        </w:rPr>
      </w:pPr>
      <w:r w:rsidRPr="00BE5993">
        <w:rPr>
          <w:rFonts w:ascii="Arial" w:hAnsi="Arial" w:cs="Arial"/>
          <w:b/>
          <w:bCs/>
          <w:sz w:val="22"/>
          <w:szCs w:val="22"/>
        </w:rPr>
        <w:t>3. Beherbergungsbetriebe und Restaurants</w:t>
      </w:r>
    </w:p>
    <w:p w:rsidR="00BE5993" w:rsidRPr="00BE5993" w:rsidRDefault="00BE5993" w:rsidP="00BE5993">
      <w:pPr>
        <w:jc w:val="both"/>
        <w:rPr>
          <w:rFonts w:ascii="Arial" w:hAnsi="Arial" w:cs="Arial"/>
          <w:sz w:val="22"/>
          <w:szCs w:val="22"/>
        </w:rPr>
      </w:pPr>
      <w:r w:rsidRPr="00BE5993">
        <w:rPr>
          <w:rFonts w:ascii="Arial" w:hAnsi="Arial" w:cs="Arial"/>
          <w:sz w:val="22"/>
          <w:szCs w:val="22"/>
        </w:rPr>
        <w:t>Für Beherbergungsbetriebe wird ein Beitrag in Abhängigkeit der angebotenen</w:t>
      </w:r>
    </w:p>
    <w:p w:rsidR="00BE5993" w:rsidRPr="00BE5993" w:rsidRDefault="00BE5993" w:rsidP="00BE5993">
      <w:pPr>
        <w:jc w:val="both"/>
        <w:rPr>
          <w:rFonts w:ascii="Arial" w:hAnsi="Arial" w:cs="Arial"/>
          <w:sz w:val="22"/>
          <w:szCs w:val="22"/>
        </w:rPr>
      </w:pPr>
      <w:r w:rsidRPr="00BE5993">
        <w:rPr>
          <w:rFonts w:ascii="Arial" w:hAnsi="Arial" w:cs="Arial"/>
          <w:sz w:val="22"/>
          <w:szCs w:val="22"/>
        </w:rPr>
        <w:t>Bettenkapazität erhoben.</w:t>
      </w:r>
    </w:p>
    <w:p w:rsidR="00BE5993" w:rsidRPr="00BE5993" w:rsidRDefault="00BE5993" w:rsidP="00BE5993">
      <w:pPr>
        <w:jc w:val="both"/>
        <w:rPr>
          <w:rFonts w:ascii="Arial" w:hAnsi="Arial" w:cs="Arial"/>
          <w:sz w:val="22"/>
          <w:szCs w:val="22"/>
        </w:rPr>
      </w:pPr>
      <w:r w:rsidRPr="00BE5993">
        <w:rPr>
          <w:rFonts w:ascii="Arial" w:hAnsi="Arial" w:cs="Arial"/>
          <w:sz w:val="22"/>
          <w:szCs w:val="22"/>
        </w:rPr>
        <w:t>Dieser liegt bei Beherbergungsbetrieben</w:t>
      </w:r>
    </w:p>
    <w:p w:rsidR="00BE5993" w:rsidRPr="00BE5993" w:rsidRDefault="00BE5993" w:rsidP="00BE5993">
      <w:pPr>
        <w:jc w:val="both"/>
        <w:rPr>
          <w:rFonts w:ascii="Arial" w:hAnsi="Arial" w:cs="Arial"/>
          <w:sz w:val="22"/>
          <w:szCs w:val="22"/>
        </w:rPr>
      </w:pPr>
      <w:r w:rsidRPr="00BE5993">
        <w:rPr>
          <w:rFonts w:ascii="Arial" w:hAnsi="Arial" w:cs="Arial"/>
          <w:sz w:val="22"/>
          <w:szCs w:val="22"/>
        </w:rPr>
        <w:t>Bis zu einer Zahl von bis zu 5 Betten bei 100,- Euro</w:t>
      </w:r>
    </w:p>
    <w:p w:rsidR="00BE5993" w:rsidRPr="00BE5993" w:rsidRDefault="00BE5993" w:rsidP="00BE5993">
      <w:pPr>
        <w:jc w:val="both"/>
        <w:rPr>
          <w:rFonts w:ascii="Arial" w:hAnsi="Arial" w:cs="Arial"/>
          <w:sz w:val="22"/>
          <w:szCs w:val="22"/>
        </w:rPr>
      </w:pPr>
      <w:r w:rsidRPr="00BE5993">
        <w:rPr>
          <w:rFonts w:ascii="Arial" w:hAnsi="Arial" w:cs="Arial"/>
          <w:sz w:val="22"/>
          <w:szCs w:val="22"/>
        </w:rPr>
        <w:t>bis zu einer Zahl von 6 bis 10 Betten bei 150,- Euro</w:t>
      </w:r>
    </w:p>
    <w:p w:rsidR="00BE5993" w:rsidRPr="00BE5993" w:rsidRDefault="00BE5993" w:rsidP="00BE5993">
      <w:pPr>
        <w:jc w:val="both"/>
        <w:rPr>
          <w:rFonts w:ascii="Arial" w:hAnsi="Arial" w:cs="Arial"/>
          <w:sz w:val="22"/>
          <w:szCs w:val="22"/>
        </w:rPr>
      </w:pPr>
      <w:r w:rsidRPr="00BE5993">
        <w:rPr>
          <w:rFonts w:ascii="Arial" w:hAnsi="Arial" w:cs="Arial"/>
          <w:sz w:val="22"/>
          <w:szCs w:val="22"/>
        </w:rPr>
        <w:t>bei einer Zahl von 11 bis 49 Betten bei 300,- Euro</w:t>
      </w:r>
    </w:p>
    <w:p w:rsidR="00BE5993" w:rsidRPr="00BE5993" w:rsidRDefault="00BE5993" w:rsidP="00BE5993">
      <w:pPr>
        <w:jc w:val="both"/>
        <w:rPr>
          <w:rFonts w:ascii="Arial" w:hAnsi="Arial" w:cs="Arial"/>
          <w:sz w:val="22"/>
          <w:szCs w:val="22"/>
        </w:rPr>
      </w:pPr>
      <w:r w:rsidRPr="00BE5993">
        <w:rPr>
          <w:rFonts w:ascii="Arial" w:hAnsi="Arial" w:cs="Arial"/>
          <w:sz w:val="22"/>
          <w:szCs w:val="22"/>
        </w:rPr>
        <w:t>bei einer Zahl von 50 bis 99 Betten bei 450,- Euro</w:t>
      </w:r>
    </w:p>
    <w:p w:rsidR="00BE5993" w:rsidRPr="00BE5993" w:rsidRDefault="00BE5993" w:rsidP="00BE5993">
      <w:pPr>
        <w:jc w:val="both"/>
        <w:rPr>
          <w:rFonts w:ascii="Arial" w:hAnsi="Arial" w:cs="Arial"/>
          <w:sz w:val="22"/>
          <w:szCs w:val="22"/>
        </w:rPr>
      </w:pPr>
      <w:r w:rsidRPr="00BE5993">
        <w:rPr>
          <w:rFonts w:ascii="Arial" w:hAnsi="Arial" w:cs="Arial"/>
          <w:sz w:val="22"/>
          <w:szCs w:val="22"/>
        </w:rPr>
        <w:t>bei einer Zahl von 100 bis 149 Betten bei 550,- Euro</w:t>
      </w:r>
    </w:p>
    <w:p w:rsidR="00BE5993" w:rsidRPr="00BE5993" w:rsidRDefault="00BE5993" w:rsidP="00BE5993">
      <w:pPr>
        <w:jc w:val="both"/>
        <w:rPr>
          <w:rFonts w:ascii="Arial" w:hAnsi="Arial" w:cs="Arial"/>
          <w:sz w:val="22"/>
          <w:szCs w:val="22"/>
        </w:rPr>
      </w:pPr>
      <w:r w:rsidRPr="00BE5993">
        <w:rPr>
          <w:rFonts w:ascii="Arial" w:hAnsi="Arial" w:cs="Arial"/>
          <w:sz w:val="22"/>
          <w:szCs w:val="22"/>
        </w:rPr>
        <w:t>bei einer Zahl von 150 bis 199 Betten bei 600,- Euro</w:t>
      </w:r>
    </w:p>
    <w:p w:rsidR="00BE5993" w:rsidRPr="00BE5993" w:rsidRDefault="00BE5993" w:rsidP="00BE5993">
      <w:pPr>
        <w:jc w:val="both"/>
        <w:rPr>
          <w:rFonts w:ascii="Arial" w:hAnsi="Arial" w:cs="Arial"/>
          <w:sz w:val="22"/>
          <w:szCs w:val="22"/>
        </w:rPr>
      </w:pPr>
      <w:r w:rsidRPr="00BE5993">
        <w:rPr>
          <w:rFonts w:ascii="Arial" w:hAnsi="Arial" w:cs="Arial"/>
          <w:sz w:val="22"/>
          <w:szCs w:val="22"/>
        </w:rPr>
        <w:t>bei einer Zahl von 200 bis 299 Betten bei 700,- Euro</w:t>
      </w:r>
    </w:p>
    <w:p w:rsidR="00BE5993" w:rsidRPr="00BE5993" w:rsidRDefault="00BE5993" w:rsidP="00BE5993">
      <w:pPr>
        <w:jc w:val="both"/>
        <w:rPr>
          <w:rFonts w:ascii="Arial" w:hAnsi="Arial" w:cs="Arial"/>
          <w:sz w:val="22"/>
          <w:szCs w:val="22"/>
        </w:rPr>
      </w:pPr>
      <w:r w:rsidRPr="00BE5993">
        <w:rPr>
          <w:rFonts w:ascii="Arial" w:hAnsi="Arial" w:cs="Arial"/>
          <w:sz w:val="22"/>
          <w:szCs w:val="22"/>
        </w:rPr>
        <w:t>bei einer Zahl von 300 bis 499 Betten bei 800,- Euro</w:t>
      </w:r>
    </w:p>
    <w:p w:rsidR="00BE5993" w:rsidRPr="00BE5993" w:rsidRDefault="00BE5993" w:rsidP="00BE5993">
      <w:pPr>
        <w:jc w:val="both"/>
        <w:rPr>
          <w:rFonts w:ascii="Arial" w:hAnsi="Arial" w:cs="Arial"/>
          <w:sz w:val="22"/>
          <w:szCs w:val="22"/>
        </w:rPr>
      </w:pPr>
      <w:r w:rsidRPr="00BE5993">
        <w:rPr>
          <w:rFonts w:ascii="Arial" w:hAnsi="Arial" w:cs="Arial"/>
          <w:sz w:val="22"/>
          <w:szCs w:val="22"/>
        </w:rPr>
        <w:t>ab einer Zahl von 500 Betten 1.000,- Euro</w:t>
      </w:r>
    </w:p>
    <w:p w:rsidR="00BE5993" w:rsidRPr="00BE5993" w:rsidRDefault="00BE5993" w:rsidP="00BE5993">
      <w:pPr>
        <w:jc w:val="both"/>
        <w:rPr>
          <w:rFonts w:ascii="Arial" w:hAnsi="Arial" w:cs="Arial"/>
          <w:sz w:val="22"/>
          <w:szCs w:val="22"/>
        </w:rPr>
      </w:pPr>
      <w:r w:rsidRPr="00BE5993">
        <w:rPr>
          <w:rFonts w:ascii="Arial" w:hAnsi="Arial" w:cs="Arial"/>
          <w:sz w:val="22"/>
          <w:szCs w:val="22"/>
        </w:rPr>
        <w:t>3</w:t>
      </w:r>
    </w:p>
    <w:p w:rsidR="00BE5993" w:rsidRPr="00BE5993" w:rsidRDefault="00BE5993" w:rsidP="00BE5993">
      <w:pPr>
        <w:jc w:val="both"/>
        <w:rPr>
          <w:rFonts w:ascii="Arial" w:hAnsi="Arial" w:cs="Arial"/>
          <w:sz w:val="22"/>
          <w:szCs w:val="22"/>
        </w:rPr>
      </w:pPr>
      <w:r w:rsidRPr="00BE5993">
        <w:rPr>
          <w:rFonts w:ascii="Arial" w:hAnsi="Arial" w:cs="Arial"/>
          <w:sz w:val="22"/>
          <w:szCs w:val="22"/>
        </w:rPr>
        <w:t>Restaurants oder restaurantähnliche Betriebe zahlen einen jährlichen Beitrag von 150 Euro.</w:t>
      </w:r>
    </w:p>
    <w:p w:rsidR="00BE5993" w:rsidRPr="00BE5993" w:rsidRDefault="00BE5993" w:rsidP="00BE5993">
      <w:pPr>
        <w:jc w:val="both"/>
        <w:rPr>
          <w:rFonts w:ascii="Arial" w:hAnsi="Arial" w:cs="Arial"/>
          <w:sz w:val="22"/>
          <w:szCs w:val="22"/>
        </w:rPr>
      </w:pPr>
      <w:r w:rsidRPr="00BE5993">
        <w:rPr>
          <w:rFonts w:ascii="Arial" w:hAnsi="Arial" w:cs="Arial"/>
          <w:sz w:val="22"/>
          <w:szCs w:val="22"/>
        </w:rPr>
        <w:t>Jugendherbergen, Schullandheime und diesen Einrichtungen gleichgestellte werden mit</w:t>
      </w:r>
    </w:p>
    <w:p w:rsidR="00BE5993" w:rsidRPr="00BE5993" w:rsidRDefault="00BE5993" w:rsidP="00BE5993">
      <w:pPr>
        <w:jc w:val="both"/>
        <w:rPr>
          <w:rFonts w:ascii="Arial" w:hAnsi="Arial" w:cs="Arial"/>
          <w:sz w:val="22"/>
          <w:szCs w:val="22"/>
        </w:rPr>
      </w:pPr>
      <w:r w:rsidRPr="00BE5993">
        <w:rPr>
          <w:rFonts w:ascii="Arial" w:hAnsi="Arial" w:cs="Arial"/>
          <w:sz w:val="22"/>
          <w:szCs w:val="22"/>
        </w:rPr>
        <w:t>folgenden Beiträger herangezogen.</w:t>
      </w:r>
    </w:p>
    <w:p w:rsidR="00BE5993" w:rsidRPr="00BE5993" w:rsidRDefault="00BE5993" w:rsidP="00BE5993">
      <w:pPr>
        <w:jc w:val="both"/>
        <w:rPr>
          <w:rFonts w:ascii="Arial" w:hAnsi="Arial" w:cs="Arial"/>
          <w:sz w:val="22"/>
          <w:szCs w:val="22"/>
        </w:rPr>
      </w:pPr>
      <w:r w:rsidRPr="00BE5993">
        <w:rPr>
          <w:rFonts w:ascii="Arial" w:hAnsi="Arial" w:cs="Arial"/>
          <w:sz w:val="22"/>
          <w:szCs w:val="22"/>
        </w:rPr>
        <w:t>bis 100 Betten: 150 Euro</w:t>
      </w:r>
    </w:p>
    <w:p w:rsidR="00BE5993" w:rsidRPr="00BE5993" w:rsidRDefault="00BE5993" w:rsidP="00BE5993">
      <w:pPr>
        <w:jc w:val="both"/>
        <w:rPr>
          <w:rFonts w:ascii="Arial" w:hAnsi="Arial" w:cs="Arial"/>
          <w:sz w:val="22"/>
          <w:szCs w:val="22"/>
        </w:rPr>
      </w:pPr>
      <w:r w:rsidRPr="00BE5993">
        <w:rPr>
          <w:rFonts w:ascii="Arial" w:hAnsi="Arial" w:cs="Arial"/>
          <w:sz w:val="22"/>
          <w:szCs w:val="22"/>
        </w:rPr>
        <w:t>bis 200 Betten: 250 Euro</w:t>
      </w:r>
    </w:p>
    <w:p w:rsidR="00BE5993" w:rsidRPr="00BE5993" w:rsidRDefault="00BE5993" w:rsidP="00BE5993">
      <w:pPr>
        <w:jc w:val="both"/>
        <w:rPr>
          <w:rFonts w:ascii="Arial" w:hAnsi="Arial" w:cs="Arial"/>
          <w:sz w:val="22"/>
          <w:szCs w:val="22"/>
        </w:rPr>
      </w:pPr>
      <w:r w:rsidRPr="00BE5993">
        <w:rPr>
          <w:rFonts w:ascii="Arial" w:hAnsi="Arial" w:cs="Arial"/>
          <w:sz w:val="22"/>
          <w:szCs w:val="22"/>
        </w:rPr>
        <w:t>über 200 Betten: 350 Euro</w:t>
      </w:r>
    </w:p>
    <w:p w:rsidR="00BE5993" w:rsidRPr="00BE5993" w:rsidRDefault="00BE5993" w:rsidP="00BE5993">
      <w:pPr>
        <w:jc w:val="both"/>
        <w:rPr>
          <w:rFonts w:ascii="Arial" w:hAnsi="Arial" w:cs="Arial"/>
          <w:sz w:val="22"/>
          <w:szCs w:val="22"/>
        </w:rPr>
      </w:pPr>
      <w:r w:rsidRPr="00BE5993">
        <w:rPr>
          <w:rFonts w:ascii="Arial" w:hAnsi="Arial" w:cs="Arial"/>
          <w:sz w:val="22"/>
          <w:szCs w:val="22"/>
        </w:rPr>
        <w:t>Campingplätze zahlen pauschal 200,- Euro</w:t>
      </w:r>
    </w:p>
    <w:p w:rsidR="00BE5993" w:rsidRPr="00BE5993" w:rsidRDefault="00BE5993" w:rsidP="00BE5993">
      <w:pPr>
        <w:jc w:val="both"/>
        <w:rPr>
          <w:rFonts w:ascii="Arial" w:hAnsi="Arial" w:cs="Arial"/>
          <w:b/>
          <w:bCs/>
          <w:sz w:val="22"/>
          <w:szCs w:val="22"/>
        </w:rPr>
      </w:pPr>
      <w:r w:rsidRPr="00BE5993">
        <w:rPr>
          <w:rFonts w:ascii="Arial" w:hAnsi="Arial" w:cs="Arial"/>
          <w:b/>
          <w:bCs/>
          <w:sz w:val="22"/>
          <w:szCs w:val="22"/>
        </w:rPr>
        <w:t>4. Vereine</w:t>
      </w:r>
    </w:p>
    <w:p w:rsidR="00BE5993" w:rsidRPr="00BE5993" w:rsidRDefault="00BE5993" w:rsidP="00BE5993">
      <w:pPr>
        <w:jc w:val="both"/>
        <w:rPr>
          <w:rFonts w:ascii="Arial" w:hAnsi="Arial" w:cs="Arial"/>
          <w:sz w:val="22"/>
          <w:szCs w:val="22"/>
        </w:rPr>
      </w:pPr>
      <w:r w:rsidRPr="00BE5993">
        <w:rPr>
          <w:rFonts w:ascii="Arial" w:hAnsi="Arial" w:cs="Arial"/>
          <w:sz w:val="22"/>
          <w:szCs w:val="22"/>
        </w:rPr>
        <w:t>Vereine im Sinne § 2 (4) zahlen einen Jahresbeitrag in Höhe von € 100, wenn die jeweils</w:t>
      </w:r>
    </w:p>
    <w:p w:rsidR="00BE5993" w:rsidRPr="00BE5993" w:rsidRDefault="00BE5993" w:rsidP="00BE5993">
      <w:pPr>
        <w:jc w:val="both"/>
        <w:rPr>
          <w:rFonts w:ascii="Arial" w:hAnsi="Arial" w:cs="Arial"/>
          <w:sz w:val="22"/>
          <w:szCs w:val="22"/>
        </w:rPr>
      </w:pPr>
      <w:r w:rsidRPr="00BE5993">
        <w:rPr>
          <w:rFonts w:ascii="Arial" w:hAnsi="Arial" w:cs="Arial"/>
          <w:sz w:val="22"/>
          <w:szCs w:val="22"/>
        </w:rPr>
        <w:t>örtlich zuständige Gemeinde oder Marketingorganisation Mitglied des Tourismusverbandes</w:t>
      </w:r>
    </w:p>
    <w:p w:rsidR="00BE5993" w:rsidRPr="00BE5993" w:rsidRDefault="00BE5993" w:rsidP="00BE5993">
      <w:pPr>
        <w:jc w:val="both"/>
        <w:rPr>
          <w:rFonts w:ascii="Arial" w:hAnsi="Arial" w:cs="Arial"/>
          <w:sz w:val="22"/>
          <w:szCs w:val="22"/>
        </w:rPr>
      </w:pPr>
      <w:r w:rsidRPr="00BE5993">
        <w:rPr>
          <w:rFonts w:ascii="Arial" w:hAnsi="Arial" w:cs="Arial"/>
          <w:sz w:val="22"/>
          <w:szCs w:val="22"/>
        </w:rPr>
        <w:t>Südharz Kyffhäuser e.V. im Sinne des § 2 (1) dieser Beitragordnung ist.</w:t>
      </w:r>
    </w:p>
    <w:p w:rsidR="00BE5993" w:rsidRPr="00BE5993" w:rsidRDefault="00BE5993" w:rsidP="00BE5993">
      <w:pPr>
        <w:jc w:val="both"/>
        <w:rPr>
          <w:rFonts w:ascii="Arial" w:hAnsi="Arial" w:cs="Arial"/>
          <w:sz w:val="22"/>
          <w:szCs w:val="22"/>
        </w:rPr>
      </w:pPr>
      <w:r w:rsidRPr="00BE5993">
        <w:rPr>
          <w:rFonts w:ascii="Arial" w:hAnsi="Arial" w:cs="Arial"/>
          <w:sz w:val="22"/>
          <w:szCs w:val="22"/>
        </w:rPr>
        <w:t>Ist die Gemeinde nicht Mitglied des Tourismusverbandes Südharz Kyffhäuser e.V., wird ein</w:t>
      </w:r>
    </w:p>
    <w:p w:rsidR="00BE5993" w:rsidRPr="00BE5993" w:rsidRDefault="00BE5993" w:rsidP="00BE5993">
      <w:pPr>
        <w:jc w:val="both"/>
        <w:rPr>
          <w:rFonts w:ascii="Arial" w:hAnsi="Arial" w:cs="Arial"/>
          <w:sz w:val="22"/>
          <w:szCs w:val="22"/>
        </w:rPr>
      </w:pPr>
      <w:r w:rsidRPr="00BE5993">
        <w:rPr>
          <w:rFonts w:ascii="Arial" w:hAnsi="Arial" w:cs="Arial"/>
          <w:sz w:val="22"/>
          <w:szCs w:val="22"/>
        </w:rPr>
        <w:t>Verkehrsverein bei der Beitragsberechnung nach § 2 (1) behandelt.</w:t>
      </w:r>
    </w:p>
    <w:p w:rsidR="00BE5993" w:rsidRPr="00BE5993" w:rsidRDefault="00BE5993" w:rsidP="00BE5993">
      <w:pPr>
        <w:jc w:val="both"/>
        <w:rPr>
          <w:rFonts w:ascii="Arial" w:hAnsi="Arial" w:cs="Arial"/>
          <w:b/>
          <w:bCs/>
          <w:sz w:val="22"/>
          <w:szCs w:val="22"/>
        </w:rPr>
      </w:pPr>
      <w:r w:rsidRPr="00BE5993">
        <w:rPr>
          <w:rFonts w:ascii="Arial" w:hAnsi="Arial" w:cs="Arial"/>
          <w:b/>
          <w:bCs/>
          <w:sz w:val="22"/>
          <w:szCs w:val="22"/>
        </w:rPr>
        <w:t>5. Banken und Sparkassen</w:t>
      </w:r>
    </w:p>
    <w:p w:rsidR="00BE5993" w:rsidRPr="00BE5993" w:rsidRDefault="00BE5993" w:rsidP="00BE5993">
      <w:pPr>
        <w:jc w:val="both"/>
        <w:rPr>
          <w:rFonts w:ascii="Arial" w:hAnsi="Arial" w:cs="Arial"/>
          <w:sz w:val="22"/>
          <w:szCs w:val="22"/>
        </w:rPr>
      </w:pPr>
      <w:r w:rsidRPr="00BE5993">
        <w:rPr>
          <w:rFonts w:ascii="Arial" w:hAnsi="Arial" w:cs="Arial"/>
          <w:sz w:val="22"/>
          <w:szCs w:val="22"/>
        </w:rPr>
        <w:t>Die Mitgliedsbeiträge der Banken und Sparkassen richten sich nach deren Bilanzsumme.</w:t>
      </w:r>
    </w:p>
    <w:p w:rsidR="00BE5993" w:rsidRPr="00BE5993" w:rsidRDefault="00BE5993" w:rsidP="00BE5993">
      <w:pPr>
        <w:jc w:val="both"/>
        <w:rPr>
          <w:rFonts w:ascii="Arial" w:hAnsi="Arial" w:cs="Arial"/>
          <w:sz w:val="22"/>
          <w:szCs w:val="22"/>
        </w:rPr>
      </w:pPr>
      <w:r w:rsidRPr="00BE5993">
        <w:rPr>
          <w:rFonts w:ascii="Arial" w:hAnsi="Arial" w:cs="Arial"/>
          <w:sz w:val="22"/>
          <w:szCs w:val="22"/>
        </w:rPr>
        <w:t>Der Jahresbeitrag beträgt 0,005 Promille der jeweiligen Bilanzsumme des vorvergangenen</w:t>
      </w:r>
    </w:p>
    <w:p w:rsidR="00BE5993" w:rsidRPr="00BE5993" w:rsidRDefault="00BE5993" w:rsidP="00BE5993">
      <w:pPr>
        <w:jc w:val="both"/>
        <w:rPr>
          <w:rFonts w:ascii="Arial" w:hAnsi="Arial" w:cs="Arial"/>
          <w:sz w:val="22"/>
          <w:szCs w:val="22"/>
        </w:rPr>
      </w:pPr>
      <w:r w:rsidRPr="00BE5993">
        <w:rPr>
          <w:rFonts w:ascii="Arial" w:hAnsi="Arial" w:cs="Arial"/>
          <w:sz w:val="22"/>
          <w:szCs w:val="22"/>
        </w:rPr>
        <w:t>Jahres.</w:t>
      </w:r>
    </w:p>
    <w:p w:rsidR="00BE5993" w:rsidRPr="00BE5993" w:rsidRDefault="00BE5993" w:rsidP="00BE5993">
      <w:pPr>
        <w:jc w:val="both"/>
        <w:rPr>
          <w:rFonts w:ascii="Arial" w:hAnsi="Arial" w:cs="Arial"/>
          <w:b/>
          <w:bCs/>
          <w:sz w:val="22"/>
          <w:szCs w:val="22"/>
        </w:rPr>
      </w:pPr>
      <w:r w:rsidRPr="00BE5993">
        <w:rPr>
          <w:rFonts w:ascii="Arial" w:hAnsi="Arial" w:cs="Arial"/>
          <w:b/>
          <w:bCs/>
          <w:sz w:val="22"/>
          <w:szCs w:val="22"/>
        </w:rPr>
        <w:t>6. Kammern, Verbände</w:t>
      </w:r>
    </w:p>
    <w:p w:rsidR="00BE5993" w:rsidRPr="00BE5993" w:rsidRDefault="00BE5993" w:rsidP="00BE5993">
      <w:pPr>
        <w:jc w:val="both"/>
        <w:rPr>
          <w:rFonts w:ascii="Arial" w:hAnsi="Arial" w:cs="Arial"/>
          <w:sz w:val="22"/>
          <w:szCs w:val="22"/>
        </w:rPr>
      </w:pPr>
      <w:r w:rsidRPr="00BE5993">
        <w:rPr>
          <w:rFonts w:ascii="Arial" w:hAnsi="Arial" w:cs="Arial"/>
          <w:sz w:val="22"/>
          <w:szCs w:val="22"/>
        </w:rPr>
        <w:t>Verbandsmitglieder, die als Kammer oder Verband im Sinne dieser Beitragsordnung gelten,</w:t>
      </w:r>
    </w:p>
    <w:p w:rsidR="00BE5993" w:rsidRPr="00BE5993" w:rsidRDefault="00BE5993" w:rsidP="00BE5993">
      <w:pPr>
        <w:jc w:val="both"/>
        <w:rPr>
          <w:rFonts w:ascii="Arial" w:hAnsi="Arial" w:cs="Arial"/>
          <w:sz w:val="22"/>
          <w:szCs w:val="22"/>
        </w:rPr>
      </w:pPr>
      <w:r w:rsidRPr="00BE5993">
        <w:rPr>
          <w:rFonts w:ascii="Arial" w:hAnsi="Arial" w:cs="Arial"/>
          <w:sz w:val="22"/>
          <w:szCs w:val="22"/>
        </w:rPr>
        <w:t>zahlen einen Festbetrag von 1.000 Euro.</w:t>
      </w:r>
    </w:p>
    <w:p w:rsidR="00BE5993" w:rsidRPr="00BE5993" w:rsidRDefault="00BE5993" w:rsidP="00BE5993">
      <w:pPr>
        <w:jc w:val="both"/>
        <w:rPr>
          <w:rFonts w:ascii="Arial" w:hAnsi="Arial" w:cs="Arial"/>
          <w:b/>
          <w:bCs/>
          <w:sz w:val="22"/>
          <w:szCs w:val="22"/>
        </w:rPr>
      </w:pPr>
      <w:r w:rsidRPr="00BE5993">
        <w:rPr>
          <w:rFonts w:ascii="Arial" w:hAnsi="Arial" w:cs="Arial"/>
          <w:b/>
          <w:bCs/>
          <w:sz w:val="22"/>
          <w:szCs w:val="22"/>
        </w:rPr>
        <w:t>7. Sonstige am Tourismus beteiligte Unternehmen</w:t>
      </w:r>
    </w:p>
    <w:p w:rsidR="00BE5993" w:rsidRPr="00BE5993" w:rsidRDefault="00BE5993" w:rsidP="00BE5993">
      <w:pPr>
        <w:jc w:val="both"/>
        <w:rPr>
          <w:rFonts w:ascii="Arial" w:hAnsi="Arial" w:cs="Arial"/>
          <w:sz w:val="22"/>
          <w:szCs w:val="22"/>
        </w:rPr>
      </w:pPr>
      <w:r w:rsidRPr="00BE5993">
        <w:rPr>
          <w:rFonts w:ascii="Arial" w:hAnsi="Arial" w:cs="Arial"/>
          <w:sz w:val="22"/>
          <w:szCs w:val="22"/>
        </w:rPr>
        <w:t>Der Mitgliedsbeitrag für Einrichtungen aus dem Bereich der Freizeitwirtschaft, der Museen,</w:t>
      </w:r>
    </w:p>
    <w:p w:rsidR="00BE5993" w:rsidRPr="00BE5993" w:rsidRDefault="00BE5993" w:rsidP="00BE5993">
      <w:pPr>
        <w:jc w:val="both"/>
        <w:rPr>
          <w:rFonts w:ascii="Arial" w:hAnsi="Arial" w:cs="Arial"/>
          <w:sz w:val="22"/>
          <w:szCs w:val="22"/>
        </w:rPr>
      </w:pPr>
      <w:r w:rsidRPr="00BE5993">
        <w:rPr>
          <w:rFonts w:ascii="Arial" w:hAnsi="Arial" w:cs="Arial"/>
          <w:sz w:val="22"/>
          <w:szCs w:val="22"/>
        </w:rPr>
        <w:t>der Seilbahnen und Verkehrsträger u. ä. bemisst sich an deren Besucher- bzw. Gästezahlen.</w:t>
      </w:r>
    </w:p>
    <w:p w:rsidR="00BE5993" w:rsidRPr="00BE5993" w:rsidRDefault="00BE5993" w:rsidP="00BE5993">
      <w:pPr>
        <w:jc w:val="both"/>
        <w:rPr>
          <w:rFonts w:ascii="Arial" w:hAnsi="Arial" w:cs="Arial"/>
          <w:sz w:val="22"/>
          <w:szCs w:val="22"/>
        </w:rPr>
      </w:pPr>
      <w:r w:rsidRPr="00BE5993">
        <w:rPr>
          <w:rFonts w:ascii="Arial" w:hAnsi="Arial" w:cs="Arial"/>
          <w:sz w:val="22"/>
          <w:szCs w:val="22"/>
        </w:rPr>
        <w:t>Der Beitrag liegt bei den genannten Einrichtungen</w:t>
      </w:r>
    </w:p>
    <w:p w:rsidR="00BE5993" w:rsidRPr="00BE5993" w:rsidRDefault="00BE5993" w:rsidP="00BE5993">
      <w:pPr>
        <w:jc w:val="both"/>
        <w:rPr>
          <w:rFonts w:ascii="Arial" w:hAnsi="Arial" w:cs="Arial"/>
          <w:sz w:val="22"/>
          <w:szCs w:val="22"/>
        </w:rPr>
      </w:pPr>
      <w:r w:rsidRPr="00BE5993">
        <w:rPr>
          <w:rFonts w:ascii="Arial" w:hAnsi="Arial" w:cs="Arial"/>
          <w:sz w:val="22"/>
          <w:szCs w:val="22"/>
        </w:rPr>
        <w:t>mit bis zu 50.000 Besuchern/ Gästen jährlich bei 300,- Euro</w:t>
      </w:r>
    </w:p>
    <w:p w:rsidR="00BE5993" w:rsidRPr="00BE5993" w:rsidRDefault="00BE5993" w:rsidP="00BE5993">
      <w:pPr>
        <w:jc w:val="both"/>
        <w:rPr>
          <w:rFonts w:ascii="Arial" w:hAnsi="Arial" w:cs="Arial"/>
          <w:sz w:val="22"/>
          <w:szCs w:val="22"/>
        </w:rPr>
      </w:pPr>
      <w:r w:rsidRPr="00BE5993">
        <w:rPr>
          <w:rFonts w:ascii="Arial" w:hAnsi="Arial" w:cs="Arial"/>
          <w:sz w:val="22"/>
          <w:szCs w:val="22"/>
        </w:rPr>
        <w:t>mit über 50.000 bis 100.000 Besuchern/ Gästen jährlich bei 600,- Euro</w:t>
      </w:r>
    </w:p>
    <w:p w:rsidR="00BE5993" w:rsidRPr="00BE5993" w:rsidRDefault="00BE5993" w:rsidP="00BE5993">
      <w:pPr>
        <w:jc w:val="both"/>
        <w:rPr>
          <w:rFonts w:ascii="Arial" w:hAnsi="Arial" w:cs="Arial"/>
          <w:sz w:val="22"/>
          <w:szCs w:val="22"/>
        </w:rPr>
      </w:pPr>
      <w:r w:rsidRPr="00BE5993">
        <w:rPr>
          <w:rFonts w:ascii="Arial" w:hAnsi="Arial" w:cs="Arial"/>
          <w:sz w:val="22"/>
          <w:szCs w:val="22"/>
        </w:rPr>
        <w:t>mit über 100.000 bis 200.000 Besuchern/ Gästen jährlich bei 800,- Euro</w:t>
      </w:r>
    </w:p>
    <w:p w:rsidR="00BE5993" w:rsidRPr="00BE5993" w:rsidRDefault="00BE5993" w:rsidP="00BE5993">
      <w:pPr>
        <w:jc w:val="both"/>
        <w:rPr>
          <w:rFonts w:ascii="Arial" w:hAnsi="Arial" w:cs="Arial"/>
          <w:sz w:val="22"/>
          <w:szCs w:val="22"/>
        </w:rPr>
      </w:pPr>
      <w:r w:rsidRPr="00BE5993">
        <w:rPr>
          <w:rFonts w:ascii="Arial" w:hAnsi="Arial" w:cs="Arial"/>
          <w:sz w:val="22"/>
          <w:szCs w:val="22"/>
        </w:rPr>
        <w:t>mit über 200.000 Besuchern/ Gästen jährlich bei 1.000,- Euro</w:t>
      </w:r>
    </w:p>
    <w:p w:rsidR="00BE5993" w:rsidRPr="00BE5993" w:rsidRDefault="00BE5993" w:rsidP="00BE5993">
      <w:pPr>
        <w:jc w:val="both"/>
        <w:rPr>
          <w:rFonts w:ascii="Arial" w:hAnsi="Arial" w:cs="Arial"/>
          <w:sz w:val="22"/>
          <w:szCs w:val="22"/>
        </w:rPr>
      </w:pPr>
      <w:r w:rsidRPr="00BE5993">
        <w:rPr>
          <w:rFonts w:ascii="Arial" w:hAnsi="Arial" w:cs="Arial"/>
          <w:sz w:val="22"/>
          <w:szCs w:val="22"/>
        </w:rPr>
        <w:t>Alle anderen am Tourismus beteiligte sonstige Unternehmen bzw. Unternehmen des</w:t>
      </w:r>
    </w:p>
    <w:p w:rsidR="00BE5993" w:rsidRPr="00BE5993" w:rsidRDefault="00BE5993" w:rsidP="00BE5993">
      <w:pPr>
        <w:jc w:val="both"/>
        <w:rPr>
          <w:rFonts w:ascii="Arial" w:hAnsi="Arial" w:cs="Arial"/>
          <w:sz w:val="22"/>
          <w:szCs w:val="22"/>
        </w:rPr>
      </w:pPr>
      <w:r w:rsidRPr="00BE5993">
        <w:rPr>
          <w:rFonts w:ascii="Arial" w:hAnsi="Arial" w:cs="Arial"/>
          <w:sz w:val="22"/>
          <w:szCs w:val="22"/>
        </w:rPr>
        <w:t>Einzelhandels zahlen je nach Betriebsgröße einen jährlichen Beitrag von 250 € bis 1.000 €.</w:t>
      </w:r>
    </w:p>
    <w:p w:rsidR="00BE5993" w:rsidRPr="00BE5993" w:rsidRDefault="00BE5993" w:rsidP="00BE5993">
      <w:pPr>
        <w:jc w:val="both"/>
        <w:rPr>
          <w:rFonts w:ascii="Arial" w:hAnsi="Arial" w:cs="Arial"/>
          <w:sz w:val="22"/>
          <w:szCs w:val="22"/>
        </w:rPr>
      </w:pPr>
      <w:r w:rsidRPr="00BE5993">
        <w:rPr>
          <w:rFonts w:ascii="Arial" w:hAnsi="Arial" w:cs="Arial"/>
          <w:sz w:val="22"/>
          <w:szCs w:val="22"/>
        </w:rPr>
        <w:lastRenderedPageBreak/>
        <w:t>Der Jahresbeitrag wird durch den Vorstand festgelegt.</w:t>
      </w:r>
    </w:p>
    <w:p w:rsidR="00BE5993" w:rsidRPr="00BE5993" w:rsidRDefault="00BE5993" w:rsidP="00BE5993">
      <w:pPr>
        <w:jc w:val="both"/>
        <w:rPr>
          <w:rFonts w:ascii="Arial" w:hAnsi="Arial" w:cs="Arial"/>
          <w:b/>
          <w:bCs/>
          <w:sz w:val="22"/>
          <w:szCs w:val="22"/>
        </w:rPr>
      </w:pPr>
      <w:r w:rsidRPr="00BE5993">
        <w:rPr>
          <w:rFonts w:ascii="Arial" w:hAnsi="Arial" w:cs="Arial"/>
          <w:b/>
          <w:bCs/>
          <w:sz w:val="22"/>
          <w:szCs w:val="22"/>
        </w:rPr>
        <w:t>8. Fördernde Mitglieder</w:t>
      </w:r>
    </w:p>
    <w:p w:rsidR="00BE5993" w:rsidRPr="00BE5993" w:rsidRDefault="00BE5993" w:rsidP="00BE5993">
      <w:pPr>
        <w:jc w:val="both"/>
        <w:rPr>
          <w:rFonts w:ascii="Arial" w:hAnsi="Arial" w:cs="Arial"/>
          <w:sz w:val="22"/>
          <w:szCs w:val="22"/>
        </w:rPr>
      </w:pPr>
      <w:r w:rsidRPr="00BE5993">
        <w:rPr>
          <w:rFonts w:ascii="Arial" w:hAnsi="Arial" w:cs="Arial"/>
          <w:sz w:val="22"/>
          <w:szCs w:val="22"/>
        </w:rPr>
        <w:t>Die fördernden Mitglieder leisten einen Mitgliedsbeitrag nach Vereinbarung.</w:t>
      </w:r>
    </w:p>
    <w:p w:rsidR="00BE5993" w:rsidRPr="00BE5993" w:rsidRDefault="00BE5993" w:rsidP="00BE5993">
      <w:pPr>
        <w:jc w:val="both"/>
        <w:rPr>
          <w:rFonts w:ascii="Arial" w:hAnsi="Arial" w:cs="Arial"/>
          <w:b/>
          <w:bCs/>
          <w:sz w:val="22"/>
          <w:szCs w:val="22"/>
        </w:rPr>
      </w:pPr>
      <w:r w:rsidRPr="00BE5993">
        <w:rPr>
          <w:rFonts w:ascii="Arial" w:hAnsi="Arial" w:cs="Arial"/>
          <w:b/>
          <w:bCs/>
          <w:sz w:val="22"/>
          <w:szCs w:val="22"/>
        </w:rPr>
        <w:t>9. Umsatzsteuer</w:t>
      </w:r>
    </w:p>
    <w:p w:rsidR="00BE5993" w:rsidRPr="00BE5993" w:rsidRDefault="00BE5993" w:rsidP="00BE5993">
      <w:pPr>
        <w:jc w:val="both"/>
        <w:rPr>
          <w:rFonts w:ascii="Arial" w:hAnsi="Arial" w:cs="Arial"/>
          <w:sz w:val="22"/>
          <w:szCs w:val="22"/>
        </w:rPr>
      </w:pPr>
      <w:r w:rsidRPr="00BE5993">
        <w:rPr>
          <w:rFonts w:ascii="Arial" w:hAnsi="Arial" w:cs="Arial"/>
          <w:sz w:val="22"/>
          <w:szCs w:val="22"/>
        </w:rPr>
        <w:t>Der Mitgliedsbeitrag unterliegt zum Teil der Umsatzsteuer zu ihrem jeweils gültigen Satz.</w:t>
      </w:r>
    </w:p>
    <w:p w:rsidR="00BE5993" w:rsidRPr="00BE5993" w:rsidRDefault="00BE5993" w:rsidP="00BE5993">
      <w:pPr>
        <w:jc w:val="both"/>
        <w:rPr>
          <w:rFonts w:ascii="Arial" w:hAnsi="Arial" w:cs="Arial"/>
          <w:sz w:val="22"/>
          <w:szCs w:val="22"/>
        </w:rPr>
      </w:pPr>
      <w:r w:rsidRPr="00BE5993">
        <w:rPr>
          <w:rFonts w:ascii="Arial" w:hAnsi="Arial" w:cs="Arial"/>
          <w:sz w:val="22"/>
          <w:szCs w:val="22"/>
        </w:rPr>
        <w:t>Der steuerpflichtige Anteil wird durch das Finanzamt festgelegt.</w:t>
      </w:r>
    </w:p>
    <w:p w:rsidR="00BE5993" w:rsidRPr="00BE5993" w:rsidRDefault="00BE5993" w:rsidP="00BE5993">
      <w:pPr>
        <w:jc w:val="both"/>
        <w:rPr>
          <w:rFonts w:ascii="Arial" w:hAnsi="Arial" w:cs="Arial"/>
          <w:b/>
          <w:bCs/>
          <w:sz w:val="22"/>
          <w:szCs w:val="22"/>
        </w:rPr>
      </w:pPr>
      <w:r w:rsidRPr="00BE5993">
        <w:rPr>
          <w:rFonts w:ascii="Arial" w:hAnsi="Arial" w:cs="Arial"/>
          <w:b/>
          <w:bCs/>
          <w:sz w:val="22"/>
          <w:szCs w:val="22"/>
        </w:rPr>
        <w:t>§ 4 – Sonderregelungen</w:t>
      </w:r>
    </w:p>
    <w:p w:rsidR="00BE5993" w:rsidRPr="00BE5993" w:rsidRDefault="00BE5993" w:rsidP="00BE5993">
      <w:pPr>
        <w:jc w:val="both"/>
        <w:rPr>
          <w:rFonts w:ascii="Arial" w:hAnsi="Arial" w:cs="Arial"/>
          <w:sz w:val="22"/>
          <w:szCs w:val="22"/>
        </w:rPr>
      </w:pPr>
      <w:r w:rsidRPr="00BE5993">
        <w:rPr>
          <w:rFonts w:ascii="Arial" w:hAnsi="Arial" w:cs="Arial"/>
          <w:sz w:val="22"/>
          <w:szCs w:val="22"/>
        </w:rPr>
        <w:t>Unternehmen und Organisationen, die in dieser Beitragsordnung nicht erfasst sind, werden</w:t>
      </w:r>
    </w:p>
    <w:p w:rsidR="00BE5993" w:rsidRPr="00BE5993" w:rsidRDefault="00BE5993" w:rsidP="00BE5993">
      <w:pPr>
        <w:jc w:val="both"/>
        <w:rPr>
          <w:rFonts w:ascii="Arial" w:hAnsi="Arial" w:cs="Arial"/>
          <w:sz w:val="22"/>
          <w:szCs w:val="22"/>
        </w:rPr>
      </w:pPr>
      <w:r w:rsidRPr="00BE5993">
        <w:rPr>
          <w:rFonts w:ascii="Arial" w:hAnsi="Arial" w:cs="Arial"/>
          <w:sz w:val="22"/>
          <w:szCs w:val="22"/>
        </w:rPr>
        <w:t>für die Zeit bis zur Ergänzung dieser Beitragsordnung vom Vorstand im Einzelfall eingestuft.</w:t>
      </w:r>
    </w:p>
    <w:p w:rsidR="00BE5993" w:rsidRPr="00BE5993" w:rsidRDefault="00BE5993" w:rsidP="00BE5993">
      <w:pPr>
        <w:jc w:val="both"/>
        <w:rPr>
          <w:rFonts w:ascii="Arial" w:hAnsi="Arial" w:cs="Arial"/>
          <w:sz w:val="22"/>
          <w:szCs w:val="22"/>
        </w:rPr>
      </w:pPr>
      <w:r w:rsidRPr="00BE5993">
        <w:rPr>
          <w:rFonts w:ascii="Arial" w:hAnsi="Arial" w:cs="Arial"/>
          <w:sz w:val="22"/>
          <w:szCs w:val="22"/>
        </w:rPr>
        <w:t>4</w:t>
      </w:r>
    </w:p>
    <w:p w:rsidR="00BE5993" w:rsidRPr="00BE5993" w:rsidRDefault="00BE5993" w:rsidP="00BE5993">
      <w:pPr>
        <w:jc w:val="both"/>
        <w:rPr>
          <w:rFonts w:ascii="Arial" w:hAnsi="Arial" w:cs="Arial"/>
          <w:b/>
          <w:bCs/>
          <w:sz w:val="22"/>
          <w:szCs w:val="22"/>
        </w:rPr>
      </w:pPr>
      <w:r w:rsidRPr="00BE5993">
        <w:rPr>
          <w:rFonts w:ascii="Arial" w:hAnsi="Arial" w:cs="Arial"/>
          <w:b/>
          <w:bCs/>
          <w:sz w:val="22"/>
          <w:szCs w:val="22"/>
        </w:rPr>
        <w:t>§ 5 – Beitragsfestsetzung</w:t>
      </w:r>
    </w:p>
    <w:p w:rsidR="00BE5993" w:rsidRPr="00BE5993" w:rsidRDefault="00BE5993" w:rsidP="00BE5993">
      <w:pPr>
        <w:jc w:val="both"/>
        <w:rPr>
          <w:rFonts w:ascii="Arial" w:hAnsi="Arial" w:cs="Arial"/>
          <w:sz w:val="22"/>
          <w:szCs w:val="22"/>
        </w:rPr>
      </w:pPr>
      <w:r w:rsidRPr="00BE5993">
        <w:rPr>
          <w:rFonts w:ascii="Arial" w:hAnsi="Arial" w:cs="Arial"/>
          <w:sz w:val="22"/>
          <w:szCs w:val="22"/>
        </w:rPr>
        <w:t>(1) Die Beiträge werden jährlich festgesetzt. Gehen dem Verband die Unterlagen zur</w:t>
      </w:r>
    </w:p>
    <w:p w:rsidR="00BE5993" w:rsidRPr="00BE5993" w:rsidRDefault="00BE5993" w:rsidP="00BE5993">
      <w:pPr>
        <w:jc w:val="both"/>
        <w:rPr>
          <w:rFonts w:ascii="Arial" w:hAnsi="Arial" w:cs="Arial"/>
          <w:sz w:val="22"/>
          <w:szCs w:val="22"/>
        </w:rPr>
      </w:pPr>
      <w:r w:rsidRPr="00BE5993">
        <w:rPr>
          <w:rFonts w:ascii="Arial" w:hAnsi="Arial" w:cs="Arial"/>
          <w:sz w:val="22"/>
          <w:szCs w:val="22"/>
        </w:rPr>
        <w:t>Beitragsberechnung nicht oder verspätet zu oder führt die pflichtgemäße Überprüfung</w:t>
      </w:r>
    </w:p>
    <w:p w:rsidR="00BE5993" w:rsidRPr="00BE5993" w:rsidRDefault="00BE5993" w:rsidP="00BE5993">
      <w:pPr>
        <w:jc w:val="both"/>
        <w:rPr>
          <w:rFonts w:ascii="Arial" w:hAnsi="Arial" w:cs="Arial"/>
          <w:sz w:val="22"/>
          <w:szCs w:val="22"/>
        </w:rPr>
      </w:pPr>
      <w:r w:rsidRPr="00BE5993">
        <w:rPr>
          <w:rFonts w:ascii="Arial" w:hAnsi="Arial" w:cs="Arial"/>
          <w:sz w:val="22"/>
          <w:szCs w:val="22"/>
        </w:rPr>
        <w:t>der Angaben durch den Tourismusverband Südharz Kyffhäuser e.V. zu dem</w:t>
      </w:r>
    </w:p>
    <w:p w:rsidR="00BE5993" w:rsidRPr="00BE5993" w:rsidRDefault="00BE5993" w:rsidP="00BE5993">
      <w:pPr>
        <w:jc w:val="both"/>
        <w:rPr>
          <w:rFonts w:ascii="Arial" w:hAnsi="Arial" w:cs="Arial"/>
          <w:sz w:val="22"/>
          <w:szCs w:val="22"/>
        </w:rPr>
      </w:pPr>
      <w:r w:rsidRPr="00BE5993">
        <w:rPr>
          <w:rFonts w:ascii="Arial" w:hAnsi="Arial" w:cs="Arial"/>
          <w:sz w:val="22"/>
          <w:szCs w:val="22"/>
        </w:rPr>
        <w:t>Ergebnis, dass unrichtige oder unvollständige Angaben gemacht wurden, so ist der</w:t>
      </w:r>
    </w:p>
    <w:p w:rsidR="00BE5993" w:rsidRPr="00BE5993" w:rsidRDefault="00BE5993" w:rsidP="00BE5993">
      <w:pPr>
        <w:jc w:val="both"/>
        <w:rPr>
          <w:rFonts w:ascii="Arial" w:hAnsi="Arial" w:cs="Arial"/>
          <w:sz w:val="22"/>
          <w:szCs w:val="22"/>
        </w:rPr>
      </w:pPr>
      <w:r w:rsidRPr="00BE5993">
        <w:rPr>
          <w:rFonts w:ascii="Arial" w:hAnsi="Arial" w:cs="Arial"/>
          <w:sz w:val="22"/>
          <w:szCs w:val="22"/>
        </w:rPr>
        <w:t>Vorstand berechtigt, die Beitragsberechnung auf der Grundlage der um 10 von</w:t>
      </w:r>
    </w:p>
    <w:p w:rsidR="00BE5993" w:rsidRPr="00BE5993" w:rsidRDefault="00BE5993" w:rsidP="00BE5993">
      <w:pPr>
        <w:jc w:val="both"/>
        <w:rPr>
          <w:rFonts w:ascii="Arial" w:hAnsi="Arial" w:cs="Arial"/>
          <w:sz w:val="22"/>
          <w:szCs w:val="22"/>
        </w:rPr>
      </w:pPr>
      <w:r w:rsidRPr="00BE5993">
        <w:rPr>
          <w:rFonts w:ascii="Arial" w:hAnsi="Arial" w:cs="Arial"/>
          <w:sz w:val="22"/>
          <w:szCs w:val="22"/>
        </w:rPr>
        <w:t>Hundert erhöhten Bemessungsgrundlage des Vorjahres vorzunehmen.</w:t>
      </w:r>
    </w:p>
    <w:p w:rsidR="00BE5993" w:rsidRPr="00BE5993" w:rsidRDefault="00BE5993" w:rsidP="00BE5993">
      <w:pPr>
        <w:jc w:val="both"/>
        <w:rPr>
          <w:rFonts w:ascii="Arial" w:hAnsi="Arial" w:cs="Arial"/>
          <w:sz w:val="22"/>
          <w:szCs w:val="22"/>
        </w:rPr>
      </w:pPr>
      <w:r w:rsidRPr="00BE5993">
        <w:rPr>
          <w:rFonts w:ascii="Arial" w:hAnsi="Arial" w:cs="Arial"/>
          <w:sz w:val="22"/>
          <w:szCs w:val="22"/>
        </w:rPr>
        <w:t>(2) Die Höhe des Beitrages ist den Mitgliedern mindestens sechs Monate vor Beginn des</w:t>
      </w:r>
    </w:p>
    <w:p w:rsidR="00BE5993" w:rsidRPr="00BE5993" w:rsidRDefault="00BE5993" w:rsidP="00BE5993">
      <w:pPr>
        <w:jc w:val="both"/>
        <w:rPr>
          <w:rFonts w:ascii="Arial" w:hAnsi="Arial" w:cs="Arial"/>
          <w:sz w:val="22"/>
          <w:szCs w:val="22"/>
        </w:rPr>
      </w:pPr>
      <w:r w:rsidRPr="00BE5993">
        <w:rPr>
          <w:rFonts w:ascii="Arial" w:hAnsi="Arial" w:cs="Arial"/>
          <w:sz w:val="22"/>
          <w:szCs w:val="22"/>
        </w:rPr>
        <w:t>jeweiligen Kalenderjahres bekannt zu geben.</w:t>
      </w:r>
    </w:p>
    <w:p w:rsidR="00BE5993" w:rsidRPr="00BE5993" w:rsidRDefault="00BE5993" w:rsidP="00BE5993">
      <w:pPr>
        <w:jc w:val="both"/>
        <w:rPr>
          <w:rFonts w:ascii="Arial" w:hAnsi="Arial" w:cs="Arial"/>
          <w:b/>
          <w:bCs/>
          <w:sz w:val="22"/>
          <w:szCs w:val="22"/>
        </w:rPr>
      </w:pPr>
      <w:r w:rsidRPr="00BE5993">
        <w:rPr>
          <w:rFonts w:ascii="Arial" w:hAnsi="Arial" w:cs="Arial"/>
          <w:b/>
          <w:bCs/>
          <w:sz w:val="22"/>
          <w:szCs w:val="22"/>
        </w:rPr>
        <w:t>§ 6 – Fälligkeit, Verzug</w:t>
      </w:r>
    </w:p>
    <w:p w:rsidR="00BE5993" w:rsidRPr="00BE5993" w:rsidRDefault="00BE5993" w:rsidP="00BE5993">
      <w:pPr>
        <w:jc w:val="both"/>
        <w:rPr>
          <w:rFonts w:ascii="Arial" w:hAnsi="Arial" w:cs="Arial"/>
          <w:sz w:val="22"/>
          <w:szCs w:val="22"/>
        </w:rPr>
      </w:pPr>
      <w:r w:rsidRPr="00BE5993">
        <w:rPr>
          <w:rFonts w:ascii="Arial" w:hAnsi="Arial" w:cs="Arial"/>
          <w:sz w:val="22"/>
          <w:szCs w:val="22"/>
        </w:rPr>
        <w:t>(1) Die Mitgliedsbeiträge sind bis zu einer Höhe von € 5.000 innerhalb von vier Wochen</w:t>
      </w:r>
    </w:p>
    <w:p w:rsidR="00BE5993" w:rsidRPr="00BE5993" w:rsidRDefault="00BE5993" w:rsidP="00BE5993">
      <w:pPr>
        <w:jc w:val="both"/>
        <w:rPr>
          <w:rFonts w:ascii="Arial" w:hAnsi="Arial" w:cs="Arial"/>
          <w:sz w:val="22"/>
          <w:szCs w:val="22"/>
        </w:rPr>
      </w:pPr>
      <w:r w:rsidRPr="00BE5993">
        <w:rPr>
          <w:rFonts w:ascii="Arial" w:hAnsi="Arial" w:cs="Arial"/>
          <w:sz w:val="22"/>
          <w:szCs w:val="22"/>
        </w:rPr>
        <w:t>nach Erhalt der Beitragsrechnung, spätestens jedoch bis zum 31. Januar des</w:t>
      </w:r>
    </w:p>
    <w:p w:rsidR="00BE5993" w:rsidRPr="00BE5993" w:rsidRDefault="00BE5993" w:rsidP="00BE5993">
      <w:pPr>
        <w:jc w:val="both"/>
        <w:rPr>
          <w:rFonts w:ascii="Arial" w:hAnsi="Arial" w:cs="Arial"/>
          <w:sz w:val="22"/>
          <w:szCs w:val="22"/>
        </w:rPr>
      </w:pPr>
      <w:r w:rsidRPr="00BE5993">
        <w:rPr>
          <w:rFonts w:ascii="Arial" w:hAnsi="Arial" w:cs="Arial"/>
          <w:sz w:val="22"/>
          <w:szCs w:val="22"/>
        </w:rPr>
        <w:t>laufenden Jahres fällig. Der diesen Betrag übersteigende Restbetrag des</w:t>
      </w:r>
    </w:p>
    <w:p w:rsidR="00BE5993" w:rsidRPr="00BE5993" w:rsidRDefault="00BE5993" w:rsidP="00BE5993">
      <w:pPr>
        <w:jc w:val="both"/>
        <w:rPr>
          <w:rFonts w:ascii="Arial" w:hAnsi="Arial" w:cs="Arial"/>
          <w:sz w:val="22"/>
          <w:szCs w:val="22"/>
        </w:rPr>
      </w:pPr>
      <w:r w:rsidRPr="00BE5993">
        <w:rPr>
          <w:rFonts w:ascii="Arial" w:hAnsi="Arial" w:cs="Arial"/>
          <w:sz w:val="22"/>
          <w:szCs w:val="22"/>
        </w:rPr>
        <w:t>Mitgliedsbeitrages ist spätestens am 31. Juli eines jeden Jahres fällig.</w:t>
      </w:r>
    </w:p>
    <w:p w:rsidR="00BE5993" w:rsidRPr="00BE5993" w:rsidRDefault="00BE5993" w:rsidP="00BE5993">
      <w:pPr>
        <w:jc w:val="both"/>
        <w:rPr>
          <w:rFonts w:ascii="Arial" w:hAnsi="Arial" w:cs="Arial"/>
          <w:sz w:val="22"/>
          <w:szCs w:val="22"/>
        </w:rPr>
      </w:pPr>
      <w:r w:rsidRPr="00BE5993">
        <w:rPr>
          <w:rFonts w:ascii="Arial" w:hAnsi="Arial" w:cs="Arial"/>
          <w:sz w:val="22"/>
          <w:szCs w:val="22"/>
        </w:rPr>
        <w:t>(2) Bei Verzug werden Verzugszinsen in Höhe von zwei Prozent über dem jeweiligen</w:t>
      </w:r>
    </w:p>
    <w:p w:rsidR="00BE5993" w:rsidRPr="00BE5993" w:rsidRDefault="00BE5993" w:rsidP="00BE5993">
      <w:pPr>
        <w:jc w:val="both"/>
        <w:rPr>
          <w:rFonts w:ascii="Arial" w:hAnsi="Arial" w:cs="Arial"/>
          <w:sz w:val="22"/>
          <w:szCs w:val="22"/>
        </w:rPr>
      </w:pPr>
      <w:r w:rsidRPr="00BE5993">
        <w:rPr>
          <w:rFonts w:ascii="Arial" w:hAnsi="Arial" w:cs="Arial"/>
          <w:sz w:val="22"/>
          <w:szCs w:val="22"/>
        </w:rPr>
        <w:t>Diskontsatz fällig, beginnend mit dem Tage, der auf die Fälligkeit folgt.</w:t>
      </w:r>
    </w:p>
    <w:p w:rsidR="00BE5993" w:rsidRPr="00BE5993" w:rsidRDefault="00BE5993" w:rsidP="00BE5993">
      <w:pPr>
        <w:jc w:val="both"/>
        <w:rPr>
          <w:rFonts w:ascii="Arial" w:hAnsi="Arial" w:cs="Arial"/>
          <w:b/>
          <w:bCs/>
          <w:sz w:val="22"/>
          <w:szCs w:val="22"/>
        </w:rPr>
      </w:pPr>
      <w:r w:rsidRPr="00BE5993">
        <w:rPr>
          <w:rFonts w:ascii="Arial" w:hAnsi="Arial" w:cs="Arial"/>
          <w:b/>
          <w:bCs/>
          <w:sz w:val="22"/>
          <w:szCs w:val="22"/>
        </w:rPr>
        <w:t>§ 7 – Stundung, Ermäßigung, Erlass</w:t>
      </w:r>
    </w:p>
    <w:p w:rsidR="00BE5993" w:rsidRPr="00BE5993" w:rsidRDefault="00BE5993" w:rsidP="00BE5993">
      <w:pPr>
        <w:jc w:val="both"/>
        <w:rPr>
          <w:rFonts w:ascii="Arial" w:hAnsi="Arial" w:cs="Arial"/>
          <w:sz w:val="22"/>
          <w:szCs w:val="22"/>
        </w:rPr>
      </w:pPr>
      <w:r w:rsidRPr="00BE5993">
        <w:rPr>
          <w:rFonts w:ascii="Arial" w:hAnsi="Arial" w:cs="Arial"/>
          <w:sz w:val="22"/>
          <w:szCs w:val="22"/>
        </w:rPr>
        <w:t>(1) Der Vorstand des Tourismusverbandes Südharz Kyffhäuser e.V. kann in Härtefällen,</w:t>
      </w:r>
    </w:p>
    <w:p w:rsidR="00BE5993" w:rsidRPr="00BE5993" w:rsidRDefault="00BE5993" w:rsidP="00BE5993">
      <w:pPr>
        <w:jc w:val="both"/>
        <w:rPr>
          <w:rFonts w:ascii="Arial" w:hAnsi="Arial" w:cs="Arial"/>
          <w:sz w:val="22"/>
          <w:szCs w:val="22"/>
        </w:rPr>
      </w:pPr>
      <w:r w:rsidRPr="00BE5993">
        <w:rPr>
          <w:rFonts w:ascii="Arial" w:hAnsi="Arial" w:cs="Arial"/>
          <w:sz w:val="22"/>
          <w:szCs w:val="22"/>
        </w:rPr>
        <w:t>die auf besondere Verhältnisse des Einzelfalls zurückzuführen sind, auf schriftlich</w:t>
      </w:r>
    </w:p>
    <w:p w:rsidR="00BE5993" w:rsidRPr="00BE5993" w:rsidRDefault="00BE5993" w:rsidP="00BE5993">
      <w:pPr>
        <w:jc w:val="both"/>
        <w:rPr>
          <w:rFonts w:ascii="Arial" w:hAnsi="Arial" w:cs="Arial"/>
          <w:sz w:val="22"/>
          <w:szCs w:val="22"/>
        </w:rPr>
      </w:pPr>
      <w:r w:rsidRPr="00BE5993">
        <w:rPr>
          <w:rFonts w:ascii="Arial" w:hAnsi="Arial" w:cs="Arial"/>
          <w:sz w:val="22"/>
          <w:szCs w:val="22"/>
        </w:rPr>
        <w:t>begründeten Antrag eines Mitglieds in Ausnahmefällen über eine Ermäßigung</w:t>
      </w:r>
    </w:p>
    <w:p w:rsidR="00BE5993" w:rsidRPr="00BE5993" w:rsidRDefault="00BE5993" w:rsidP="00BE5993">
      <w:pPr>
        <w:jc w:val="both"/>
        <w:rPr>
          <w:rFonts w:ascii="Arial" w:hAnsi="Arial" w:cs="Arial"/>
          <w:sz w:val="22"/>
          <w:szCs w:val="22"/>
        </w:rPr>
      </w:pPr>
      <w:r w:rsidRPr="00BE5993">
        <w:rPr>
          <w:rFonts w:ascii="Arial" w:hAnsi="Arial" w:cs="Arial"/>
          <w:sz w:val="22"/>
          <w:szCs w:val="22"/>
        </w:rPr>
        <w:t>und/oder Stundung des Mitgliedsbeitrags nur für das laufende Geschäftsjahr</w:t>
      </w:r>
    </w:p>
    <w:p w:rsidR="00BE5993" w:rsidRPr="00BE5993" w:rsidRDefault="00BE5993" w:rsidP="00BE5993">
      <w:pPr>
        <w:jc w:val="both"/>
        <w:rPr>
          <w:rFonts w:ascii="Arial" w:hAnsi="Arial" w:cs="Arial"/>
          <w:sz w:val="22"/>
          <w:szCs w:val="22"/>
        </w:rPr>
      </w:pPr>
      <w:r w:rsidRPr="00BE5993">
        <w:rPr>
          <w:rFonts w:ascii="Arial" w:hAnsi="Arial" w:cs="Arial"/>
          <w:sz w:val="22"/>
          <w:szCs w:val="22"/>
        </w:rPr>
        <w:t>entscheiden.</w:t>
      </w:r>
    </w:p>
    <w:p w:rsidR="00BE5993" w:rsidRPr="00BE5993" w:rsidRDefault="00BE5993" w:rsidP="00BE5993">
      <w:pPr>
        <w:jc w:val="both"/>
        <w:rPr>
          <w:rFonts w:ascii="Arial" w:hAnsi="Arial" w:cs="Arial"/>
          <w:sz w:val="22"/>
          <w:szCs w:val="22"/>
        </w:rPr>
      </w:pPr>
      <w:r w:rsidRPr="00BE5993">
        <w:rPr>
          <w:rFonts w:ascii="Arial" w:hAnsi="Arial" w:cs="Arial"/>
          <w:sz w:val="22"/>
          <w:szCs w:val="22"/>
        </w:rPr>
        <w:t>(2) Der Erlass des Mitgliedsbeitrages ist nicht möglich.</w:t>
      </w:r>
    </w:p>
    <w:p w:rsidR="00BE5993" w:rsidRPr="00BE5993" w:rsidRDefault="00BE5993" w:rsidP="00BE5993">
      <w:pPr>
        <w:jc w:val="both"/>
        <w:rPr>
          <w:rFonts w:ascii="Arial" w:hAnsi="Arial" w:cs="Arial"/>
          <w:b/>
          <w:bCs/>
          <w:sz w:val="22"/>
          <w:szCs w:val="22"/>
        </w:rPr>
      </w:pPr>
      <w:r w:rsidRPr="00BE5993">
        <w:rPr>
          <w:rFonts w:ascii="Arial" w:hAnsi="Arial" w:cs="Arial"/>
          <w:b/>
          <w:bCs/>
          <w:sz w:val="22"/>
          <w:szCs w:val="22"/>
        </w:rPr>
        <w:t>§ 8 – Inkrafttreten</w:t>
      </w:r>
    </w:p>
    <w:p w:rsidR="00BE5993" w:rsidRPr="00BE5993" w:rsidRDefault="00BE5993" w:rsidP="00BE5993">
      <w:pPr>
        <w:jc w:val="both"/>
        <w:rPr>
          <w:rFonts w:ascii="Arial" w:hAnsi="Arial" w:cs="Arial"/>
          <w:sz w:val="22"/>
          <w:szCs w:val="22"/>
        </w:rPr>
      </w:pPr>
      <w:r w:rsidRPr="00BE5993">
        <w:rPr>
          <w:rFonts w:ascii="Arial" w:hAnsi="Arial" w:cs="Arial"/>
          <w:sz w:val="22"/>
          <w:szCs w:val="22"/>
        </w:rPr>
        <w:t>Die Beitragsordnung in der vorliegenden Fassung tritt am 12.01.2015 in Kraft, zuletzt</w:t>
      </w:r>
    </w:p>
    <w:p w:rsidR="00BE5993" w:rsidRPr="00800827" w:rsidRDefault="00BE5993" w:rsidP="00BE5993">
      <w:pPr>
        <w:jc w:val="both"/>
        <w:rPr>
          <w:rFonts w:ascii="Arial" w:hAnsi="Arial" w:cs="Arial"/>
          <w:sz w:val="22"/>
          <w:szCs w:val="22"/>
        </w:rPr>
      </w:pPr>
      <w:r w:rsidRPr="00BE5993">
        <w:rPr>
          <w:rFonts w:ascii="Arial" w:hAnsi="Arial" w:cs="Arial"/>
          <w:sz w:val="22"/>
          <w:szCs w:val="22"/>
        </w:rPr>
        <w:t>geändert durch die Mitgliederversammlung am 08.11.2016.</w:t>
      </w:r>
    </w:p>
    <w:sectPr w:rsidR="00BE5993" w:rsidRPr="00800827" w:rsidSect="002B13E9">
      <w:pgSz w:w="11907" w:h="16840"/>
      <w:pgMar w:top="567" w:right="567" w:bottom="567"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Roboto Light">
    <w:altName w:val="Times New Roman"/>
    <w:charset w:val="00"/>
    <w:family w:val="auto"/>
    <w:pitch w:val="variable"/>
    <w:sig w:usb0="00000001" w:usb1="5000217F" w:usb2="00000021" w:usb3="00000000" w:csb0="0000019F" w:csb1="00000000"/>
  </w:font>
  <w:font w:name="Helvetica">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D01C3"/>
    <w:multiLevelType w:val="hybridMultilevel"/>
    <w:tmpl w:val="7F66FF78"/>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
    <w:nsid w:val="02243BAF"/>
    <w:multiLevelType w:val="singleLevel"/>
    <w:tmpl w:val="F314F31A"/>
    <w:lvl w:ilvl="0">
      <w:start w:val="1"/>
      <w:numFmt w:val="lowerLetter"/>
      <w:lvlText w:val="%1)"/>
      <w:lvlJc w:val="left"/>
      <w:pPr>
        <w:tabs>
          <w:tab w:val="num" w:pos="360"/>
        </w:tabs>
        <w:ind w:left="360" w:hanging="360"/>
      </w:pPr>
    </w:lvl>
  </w:abstractNum>
  <w:abstractNum w:abstractNumId="2">
    <w:nsid w:val="02C86ED9"/>
    <w:multiLevelType w:val="hybridMultilevel"/>
    <w:tmpl w:val="A88EF5C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nsid w:val="070447CD"/>
    <w:multiLevelType w:val="singleLevel"/>
    <w:tmpl w:val="F314F31A"/>
    <w:lvl w:ilvl="0">
      <w:start w:val="1"/>
      <w:numFmt w:val="lowerLetter"/>
      <w:lvlText w:val="%1)"/>
      <w:lvlJc w:val="left"/>
      <w:pPr>
        <w:tabs>
          <w:tab w:val="num" w:pos="360"/>
        </w:tabs>
        <w:ind w:left="360" w:hanging="360"/>
      </w:pPr>
    </w:lvl>
  </w:abstractNum>
  <w:abstractNum w:abstractNumId="4">
    <w:nsid w:val="20A91E92"/>
    <w:multiLevelType w:val="hybridMultilevel"/>
    <w:tmpl w:val="DAB4C6F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nsid w:val="23BC1FA3"/>
    <w:multiLevelType w:val="hybridMultilevel"/>
    <w:tmpl w:val="C206D2B6"/>
    <w:lvl w:ilvl="0" w:tplc="0407000F">
      <w:start w:val="4"/>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6">
    <w:nsid w:val="27D8414C"/>
    <w:multiLevelType w:val="hybridMultilevel"/>
    <w:tmpl w:val="9A48209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nsid w:val="29A43122"/>
    <w:multiLevelType w:val="hybridMultilevel"/>
    <w:tmpl w:val="6A8279B4"/>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8">
    <w:nsid w:val="338410B5"/>
    <w:multiLevelType w:val="hybridMultilevel"/>
    <w:tmpl w:val="815C077E"/>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9">
    <w:nsid w:val="43DF0B1D"/>
    <w:multiLevelType w:val="hybridMultilevel"/>
    <w:tmpl w:val="2CDA1FC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nsid w:val="4892424C"/>
    <w:multiLevelType w:val="hybridMultilevel"/>
    <w:tmpl w:val="2074893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nsid w:val="533A16EA"/>
    <w:multiLevelType w:val="hybridMultilevel"/>
    <w:tmpl w:val="AC32A1FC"/>
    <w:lvl w:ilvl="0" w:tplc="AFF0F716">
      <w:start w:val="31"/>
      <w:numFmt w:val="bullet"/>
      <w:lvlText w:val="-"/>
      <w:lvlJc w:val="left"/>
      <w:pPr>
        <w:ind w:left="2520" w:hanging="360"/>
      </w:pPr>
      <w:rPr>
        <w:rFonts w:ascii="Roboto Light" w:eastAsia="Times New Roman" w:hAnsi="Roboto Light" w:cs="Helvetica" w:hint="default"/>
      </w:rPr>
    </w:lvl>
    <w:lvl w:ilvl="1" w:tplc="04070003" w:tentative="1">
      <w:start w:val="1"/>
      <w:numFmt w:val="bullet"/>
      <w:lvlText w:val="o"/>
      <w:lvlJc w:val="left"/>
      <w:pPr>
        <w:ind w:left="3240" w:hanging="360"/>
      </w:pPr>
      <w:rPr>
        <w:rFonts w:ascii="Courier New" w:hAnsi="Courier New" w:cs="Courier New" w:hint="default"/>
      </w:rPr>
    </w:lvl>
    <w:lvl w:ilvl="2" w:tplc="04070005" w:tentative="1">
      <w:start w:val="1"/>
      <w:numFmt w:val="bullet"/>
      <w:lvlText w:val=""/>
      <w:lvlJc w:val="left"/>
      <w:pPr>
        <w:ind w:left="3960" w:hanging="360"/>
      </w:pPr>
      <w:rPr>
        <w:rFonts w:ascii="Wingdings" w:hAnsi="Wingdings" w:hint="default"/>
      </w:rPr>
    </w:lvl>
    <w:lvl w:ilvl="3" w:tplc="04070001" w:tentative="1">
      <w:start w:val="1"/>
      <w:numFmt w:val="bullet"/>
      <w:lvlText w:val=""/>
      <w:lvlJc w:val="left"/>
      <w:pPr>
        <w:ind w:left="4680" w:hanging="360"/>
      </w:pPr>
      <w:rPr>
        <w:rFonts w:ascii="Symbol" w:hAnsi="Symbol" w:hint="default"/>
      </w:rPr>
    </w:lvl>
    <w:lvl w:ilvl="4" w:tplc="04070003" w:tentative="1">
      <w:start w:val="1"/>
      <w:numFmt w:val="bullet"/>
      <w:lvlText w:val="o"/>
      <w:lvlJc w:val="left"/>
      <w:pPr>
        <w:ind w:left="5400" w:hanging="360"/>
      </w:pPr>
      <w:rPr>
        <w:rFonts w:ascii="Courier New" w:hAnsi="Courier New" w:cs="Courier New" w:hint="default"/>
      </w:rPr>
    </w:lvl>
    <w:lvl w:ilvl="5" w:tplc="04070005" w:tentative="1">
      <w:start w:val="1"/>
      <w:numFmt w:val="bullet"/>
      <w:lvlText w:val=""/>
      <w:lvlJc w:val="left"/>
      <w:pPr>
        <w:ind w:left="6120" w:hanging="360"/>
      </w:pPr>
      <w:rPr>
        <w:rFonts w:ascii="Wingdings" w:hAnsi="Wingdings" w:hint="default"/>
      </w:rPr>
    </w:lvl>
    <w:lvl w:ilvl="6" w:tplc="04070001" w:tentative="1">
      <w:start w:val="1"/>
      <w:numFmt w:val="bullet"/>
      <w:lvlText w:val=""/>
      <w:lvlJc w:val="left"/>
      <w:pPr>
        <w:ind w:left="6840" w:hanging="360"/>
      </w:pPr>
      <w:rPr>
        <w:rFonts w:ascii="Symbol" w:hAnsi="Symbol" w:hint="default"/>
      </w:rPr>
    </w:lvl>
    <w:lvl w:ilvl="7" w:tplc="04070003" w:tentative="1">
      <w:start w:val="1"/>
      <w:numFmt w:val="bullet"/>
      <w:lvlText w:val="o"/>
      <w:lvlJc w:val="left"/>
      <w:pPr>
        <w:ind w:left="7560" w:hanging="360"/>
      </w:pPr>
      <w:rPr>
        <w:rFonts w:ascii="Courier New" w:hAnsi="Courier New" w:cs="Courier New" w:hint="default"/>
      </w:rPr>
    </w:lvl>
    <w:lvl w:ilvl="8" w:tplc="04070005" w:tentative="1">
      <w:start w:val="1"/>
      <w:numFmt w:val="bullet"/>
      <w:lvlText w:val=""/>
      <w:lvlJc w:val="left"/>
      <w:pPr>
        <w:ind w:left="8280" w:hanging="360"/>
      </w:pPr>
      <w:rPr>
        <w:rFonts w:ascii="Wingdings" w:hAnsi="Wingdings" w:hint="default"/>
      </w:rPr>
    </w:lvl>
  </w:abstractNum>
  <w:abstractNum w:abstractNumId="12">
    <w:nsid w:val="587F545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nsid w:val="6AFD2D4F"/>
    <w:multiLevelType w:val="hybridMultilevel"/>
    <w:tmpl w:val="F8428BD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nsid w:val="6D2D3333"/>
    <w:multiLevelType w:val="hybridMultilevel"/>
    <w:tmpl w:val="B220EED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nsid w:val="724800AE"/>
    <w:multiLevelType w:val="singleLevel"/>
    <w:tmpl w:val="0407000F"/>
    <w:lvl w:ilvl="0">
      <w:start w:val="1"/>
      <w:numFmt w:val="decimal"/>
      <w:lvlText w:val="%1."/>
      <w:lvlJc w:val="left"/>
      <w:pPr>
        <w:tabs>
          <w:tab w:val="num" w:pos="360"/>
        </w:tabs>
        <w:ind w:left="360" w:hanging="360"/>
      </w:pPr>
    </w:lvl>
  </w:abstractNum>
  <w:abstractNum w:abstractNumId="16">
    <w:nsid w:val="772047E9"/>
    <w:multiLevelType w:val="hybridMultilevel"/>
    <w:tmpl w:val="E09668C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nsid w:val="7E1A75B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nsid w:val="7FB94290"/>
    <w:multiLevelType w:val="hybridMultilevel"/>
    <w:tmpl w:val="ABB83E2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17"/>
  </w:num>
  <w:num w:numId="2">
    <w:abstractNumId w:val="3"/>
  </w:num>
  <w:num w:numId="3">
    <w:abstractNumId w:val="12"/>
  </w:num>
  <w:num w:numId="4">
    <w:abstractNumId w:val="1"/>
  </w:num>
  <w:num w:numId="5">
    <w:abstractNumId w:val="15"/>
  </w:num>
  <w:num w:numId="6">
    <w:abstractNumId w:val="18"/>
  </w:num>
  <w:num w:numId="7">
    <w:abstractNumId w:val="0"/>
  </w:num>
  <w:num w:numId="8">
    <w:abstractNumId w:val="5"/>
  </w:num>
  <w:num w:numId="9">
    <w:abstractNumId w:val="2"/>
  </w:num>
  <w:num w:numId="10">
    <w:abstractNumId w:val="16"/>
  </w:num>
  <w:num w:numId="11">
    <w:abstractNumId w:val="9"/>
  </w:num>
  <w:num w:numId="12">
    <w:abstractNumId w:val="8"/>
  </w:num>
  <w:num w:numId="13">
    <w:abstractNumId w:val="7"/>
  </w:num>
  <w:num w:numId="14">
    <w:abstractNumId w:val="6"/>
  </w:num>
  <w:num w:numId="15">
    <w:abstractNumId w:val="4"/>
  </w:num>
  <w:num w:numId="16">
    <w:abstractNumId w:val="10"/>
  </w:num>
  <w:num w:numId="17">
    <w:abstractNumId w:val="14"/>
  </w:num>
  <w:num w:numId="18">
    <w:abstractNumId w:val="13"/>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C10"/>
    <w:rsid w:val="0001000A"/>
    <w:rsid w:val="0008709A"/>
    <w:rsid w:val="000E4F05"/>
    <w:rsid w:val="000F29E7"/>
    <w:rsid w:val="00112AD6"/>
    <w:rsid w:val="00133413"/>
    <w:rsid w:val="00134AC5"/>
    <w:rsid w:val="00135186"/>
    <w:rsid w:val="00146020"/>
    <w:rsid w:val="00151D79"/>
    <w:rsid w:val="00181DFD"/>
    <w:rsid w:val="001843C5"/>
    <w:rsid w:val="001942B9"/>
    <w:rsid w:val="001F6B97"/>
    <w:rsid w:val="00285611"/>
    <w:rsid w:val="002933B4"/>
    <w:rsid w:val="0029540F"/>
    <w:rsid w:val="002B13E9"/>
    <w:rsid w:val="002E2F0D"/>
    <w:rsid w:val="00325804"/>
    <w:rsid w:val="003C37AD"/>
    <w:rsid w:val="0040399D"/>
    <w:rsid w:val="0041143A"/>
    <w:rsid w:val="004136D3"/>
    <w:rsid w:val="00420861"/>
    <w:rsid w:val="004727C6"/>
    <w:rsid w:val="00475016"/>
    <w:rsid w:val="004C5930"/>
    <w:rsid w:val="004D3C10"/>
    <w:rsid w:val="004E0DB4"/>
    <w:rsid w:val="004F5F28"/>
    <w:rsid w:val="00501CB0"/>
    <w:rsid w:val="00586656"/>
    <w:rsid w:val="005F6BAD"/>
    <w:rsid w:val="006167AA"/>
    <w:rsid w:val="006B6C28"/>
    <w:rsid w:val="006B6EA6"/>
    <w:rsid w:val="006F1423"/>
    <w:rsid w:val="006F49CB"/>
    <w:rsid w:val="006F56C1"/>
    <w:rsid w:val="006F5FE4"/>
    <w:rsid w:val="007126E1"/>
    <w:rsid w:val="007A16F7"/>
    <w:rsid w:val="007E446D"/>
    <w:rsid w:val="007E5E79"/>
    <w:rsid w:val="00800827"/>
    <w:rsid w:val="008820D6"/>
    <w:rsid w:val="008A2385"/>
    <w:rsid w:val="008C2A8C"/>
    <w:rsid w:val="009050F6"/>
    <w:rsid w:val="00912AF8"/>
    <w:rsid w:val="00930E4B"/>
    <w:rsid w:val="00947C88"/>
    <w:rsid w:val="00963D2C"/>
    <w:rsid w:val="0099462F"/>
    <w:rsid w:val="009D2A78"/>
    <w:rsid w:val="00A15E04"/>
    <w:rsid w:val="00A218AD"/>
    <w:rsid w:val="00AE3A2B"/>
    <w:rsid w:val="00B374B3"/>
    <w:rsid w:val="00B566CF"/>
    <w:rsid w:val="00B71DCD"/>
    <w:rsid w:val="00B926BD"/>
    <w:rsid w:val="00B96589"/>
    <w:rsid w:val="00BB4C26"/>
    <w:rsid w:val="00BE5993"/>
    <w:rsid w:val="00C106D5"/>
    <w:rsid w:val="00C53A7F"/>
    <w:rsid w:val="00CF4295"/>
    <w:rsid w:val="00D96021"/>
    <w:rsid w:val="00DD3080"/>
    <w:rsid w:val="00E17D01"/>
    <w:rsid w:val="00E425B1"/>
    <w:rsid w:val="00E52CA6"/>
    <w:rsid w:val="00E74104"/>
    <w:rsid w:val="00E86113"/>
    <w:rsid w:val="00F111C7"/>
    <w:rsid w:val="00F23EB8"/>
    <w:rsid w:val="00F91FB5"/>
    <w:rsid w:val="00FD49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CDB6828-5861-4F78-9EB0-353418F0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qFormat/>
    <w:pPr>
      <w:keepNext/>
      <w:jc w:val="center"/>
      <w:outlineLvl w:val="0"/>
    </w:pPr>
    <w:rPr>
      <w:b/>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Dokumentstruktur">
    <w:name w:val="Document Map"/>
    <w:basedOn w:val="Standard"/>
    <w:semiHidden/>
    <w:rsid w:val="006F5FE4"/>
    <w:pPr>
      <w:shd w:val="clear" w:color="auto" w:fill="000080"/>
    </w:pPr>
    <w:rPr>
      <w:rFonts w:ascii="Tahoma" w:hAnsi="Tahoma" w:cs="Tahoma"/>
    </w:rPr>
  </w:style>
  <w:style w:type="paragraph" w:styleId="Sprechblasentext">
    <w:name w:val="Balloon Text"/>
    <w:basedOn w:val="Standard"/>
    <w:link w:val="SprechblasentextZchn"/>
    <w:rsid w:val="008820D6"/>
    <w:rPr>
      <w:rFonts w:ascii="Tahoma" w:hAnsi="Tahoma" w:cs="Tahoma"/>
      <w:sz w:val="16"/>
      <w:szCs w:val="16"/>
    </w:rPr>
  </w:style>
  <w:style w:type="character" w:customStyle="1" w:styleId="SprechblasentextZchn">
    <w:name w:val="Sprechblasentext Zchn"/>
    <w:basedOn w:val="Absatz-Standardschriftart"/>
    <w:link w:val="Sprechblasentext"/>
    <w:rsid w:val="008820D6"/>
    <w:rPr>
      <w:rFonts w:ascii="Tahoma" w:hAnsi="Tahoma" w:cs="Tahoma"/>
      <w:sz w:val="16"/>
      <w:szCs w:val="16"/>
    </w:rPr>
  </w:style>
  <w:style w:type="paragraph" w:styleId="Listenabsatz">
    <w:name w:val="List Paragraph"/>
    <w:basedOn w:val="Standard"/>
    <w:uiPriority w:val="34"/>
    <w:qFormat/>
    <w:rsid w:val="00BB4C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3426</Words>
  <Characters>21585</Characters>
  <Application>Microsoft Office Word</Application>
  <DocSecurity>0</DocSecurity>
  <Lines>179</Lines>
  <Paragraphs>49</Paragraphs>
  <ScaleCrop>false</ScaleCrop>
  <HeadingPairs>
    <vt:vector size="2" baseType="variant">
      <vt:variant>
        <vt:lpstr>Titel</vt:lpstr>
      </vt:variant>
      <vt:variant>
        <vt:i4>1</vt:i4>
      </vt:variant>
    </vt:vector>
  </HeadingPairs>
  <TitlesOfParts>
    <vt:vector size="1" baseType="lpstr">
      <vt:lpstr>DER STADTRAT ELLRICH</vt:lpstr>
    </vt:vector>
  </TitlesOfParts>
  <Company>SV Ellrich</Company>
  <LinksUpToDate>false</LinksUpToDate>
  <CharactersWithSpaces>24962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 STADTRAT ELLRICH</dc:title>
  <dc:creator>dahlmann</dc:creator>
  <cp:lastModifiedBy>Dahlmann, Gabriele</cp:lastModifiedBy>
  <cp:revision>26</cp:revision>
  <cp:lastPrinted>2018-10-15T08:13:00Z</cp:lastPrinted>
  <dcterms:created xsi:type="dcterms:W3CDTF">2014-01-16T10:44:00Z</dcterms:created>
  <dcterms:modified xsi:type="dcterms:W3CDTF">2018-10-15T08:13:00Z</dcterms:modified>
</cp:coreProperties>
</file>