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7B6DD4" w:rsidP="007B6DD4">
      <w:pPr>
        <w:tabs>
          <w:tab w:val="left" w:pos="7371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023447">
        <w:rPr>
          <w:rFonts w:ascii="Arial" w:hAnsi="Arial"/>
        </w:rPr>
        <w:t>19.11.2018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023447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023447">
        <w:rPr>
          <w:rFonts w:ascii="Arial" w:hAnsi="Arial"/>
          <w:b/>
          <w:sz w:val="40"/>
          <w:szCs w:val="40"/>
        </w:rPr>
        <w:t>310-14/19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B57E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2E4004" w:rsidRDefault="002E4004" w:rsidP="000E3827">
            <w:pPr>
              <w:rPr>
                <w:rFonts w:ascii="Arial" w:hAnsi="Arial"/>
                <w:b/>
              </w:rPr>
            </w:pPr>
            <w:r w:rsidRPr="002E4004">
              <w:rPr>
                <w:rFonts w:ascii="Arial" w:hAnsi="Arial"/>
                <w:b/>
              </w:rPr>
              <w:t>Überplanmäßige Ausgabe zur Finanzierung der Betriebskostenanteile für Kinder in Fremdgemeinden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B4C26" w:rsidRDefault="002E4004" w:rsidP="000056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überplanmäßigen Ausgabe in </w:t>
            </w:r>
            <w:r w:rsidR="000056E9">
              <w:rPr>
                <w:rFonts w:ascii="Arial" w:hAnsi="Arial"/>
                <w:sz w:val="22"/>
              </w:rPr>
              <w:t>Höhe von 30.0</w:t>
            </w:r>
            <w:r>
              <w:rPr>
                <w:rFonts w:ascii="Arial" w:hAnsi="Arial"/>
                <w:sz w:val="22"/>
              </w:rPr>
              <w:t>00,00 Euro in der Haushaltsstelle 46.40.712000 „Zahlung an Gemeinden“ 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Default="002B13E9" w:rsidP="00B07B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</w:t>
            </w:r>
          </w:p>
          <w:p w:rsidR="002B13E9" w:rsidRDefault="002B13E9" w:rsidP="00B07B5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Bestimmungen wurde </w:t>
            </w:r>
            <w:r w:rsidR="002F6A36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01000A" w:rsidRDefault="002B13E9" w:rsidP="0001000A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bookmarkStart w:id="0" w:name="_GoBack"/>
            <w:bookmarkEnd w:id="0"/>
            <w:r w:rsidR="00181DFD">
              <w:rPr>
                <w:rFonts w:ascii="Arial" w:hAnsi="Arial"/>
                <w:sz w:val="22"/>
              </w:rPr>
              <w:t xml:space="preserve">  </w:t>
            </w:r>
            <w:r w:rsidR="00711442">
              <w:rPr>
                <w:rFonts w:ascii="Arial" w:hAnsi="Arial"/>
                <w:sz w:val="22"/>
              </w:rPr>
              <w:t>in der jeweils gültigen Fassung</w:t>
            </w:r>
          </w:p>
          <w:p w:rsidR="002B13E9" w:rsidRDefault="00181DF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Pr="00B07B58" w:rsidRDefault="002B13E9" w:rsidP="00B07B58">
            <w:pPr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7B6DD4" w:rsidRPr="00B07B58" w:rsidRDefault="002B13E9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B07B58" w:rsidRDefault="00B07B58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er</w:t>
            </w:r>
            <w:r w:rsidR="002B13E9" w:rsidRPr="00B07B58">
              <w:rPr>
                <w:rFonts w:ascii="Arial" w:hAnsi="Arial"/>
                <w:sz w:val="22"/>
              </w:rPr>
              <w:t>gänzt werden?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BC3BAD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C2F42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B07B58" w:rsidP="00B07B58">
            <w:pPr>
              <w:tabs>
                <w:tab w:val="left" w:pos="357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2B13E9">
              <w:rPr>
                <w:rFonts w:ascii="Arial" w:hAnsi="Arial"/>
                <w:sz w:val="22"/>
              </w:rPr>
              <w:t xml:space="preserve">Beschlussvorlage beraten </w:t>
            </w:r>
          </w:p>
          <w:p w:rsidR="002B13E9" w:rsidRPr="00B07B58" w:rsidRDefault="002B13E9" w:rsidP="00B07B58">
            <w:pPr>
              <w:pStyle w:val="Listenabsatz"/>
              <w:tabs>
                <w:tab w:val="left" w:pos="345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 xml:space="preserve">b) </w:t>
            </w:r>
            <w:r w:rsidR="002C2F42" w:rsidRPr="00B07B58">
              <w:rPr>
                <w:rFonts w:ascii="Arial" w:hAnsi="Arial"/>
                <w:sz w:val="22"/>
              </w:rPr>
              <w:t>Mit</w:t>
            </w:r>
            <w:r w:rsidRPr="00B07B58"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BB4C26" w:rsidRDefault="00BB4C26" w:rsidP="000E3827">
            <w:pPr>
              <w:rPr>
                <w:rFonts w:ascii="Arial" w:hAnsi="Arial"/>
                <w:sz w:val="22"/>
              </w:rPr>
            </w:pPr>
          </w:p>
          <w:p w:rsidR="002E4004" w:rsidRDefault="002E4004" w:rsidP="000E382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26.11.2018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E4004" w:rsidP="006044C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Die Deckung ist durch Mehreinnahmen </w:t>
            </w:r>
            <w:r w:rsidR="006044C1">
              <w:rPr>
                <w:rFonts w:ascii="Arial" w:hAnsi="Arial"/>
                <w:sz w:val="22"/>
              </w:rPr>
              <w:t xml:space="preserve">auf der </w:t>
            </w:r>
            <w:proofErr w:type="spellStart"/>
            <w:r w:rsidR="006044C1">
              <w:rPr>
                <w:rFonts w:ascii="Arial" w:hAnsi="Arial"/>
                <w:sz w:val="22"/>
              </w:rPr>
              <w:t>HHSt</w:t>
            </w:r>
            <w:proofErr w:type="spellEnd"/>
            <w:r w:rsidR="006044C1">
              <w:rPr>
                <w:rFonts w:ascii="Arial" w:hAnsi="Arial"/>
                <w:sz w:val="22"/>
              </w:rPr>
              <w:t xml:space="preserve"> 0200.150002 gewährleistet.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8A068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E4004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023447" w:rsidRPr="00023447" w:rsidRDefault="002B13E9" w:rsidP="00023447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023447">
        <w:rPr>
          <w:rFonts w:ascii="Arial" w:hAnsi="Arial"/>
          <w:b/>
          <w:sz w:val="40"/>
          <w:szCs w:val="40"/>
        </w:rPr>
        <w:t>310-14/19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E4004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E4004" w:rsidRDefault="002E4004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B13E9" w:rsidRPr="002E4004" w:rsidRDefault="002E4004" w:rsidP="002B13E9">
      <w:pPr>
        <w:outlineLvl w:val="0"/>
        <w:rPr>
          <w:rFonts w:ascii="Arial" w:hAnsi="Arial" w:cs="Arial"/>
          <w:sz w:val="24"/>
          <w:szCs w:val="24"/>
        </w:rPr>
      </w:pPr>
      <w:r w:rsidRPr="002E4004">
        <w:rPr>
          <w:rFonts w:ascii="Arial" w:hAnsi="Arial" w:cs="Arial"/>
          <w:sz w:val="24"/>
          <w:szCs w:val="24"/>
        </w:rPr>
        <w:t>Der Stadtrat der Stadt Ellrich stimmt der überpl</w:t>
      </w:r>
      <w:r w:rsidR="00A72652">
        <w:rPr>
          <w:rFonts w:ascii="Arial" w:hAnsi="Arial" w:cs="Arial"/>
          <w:sz w:val="24"/>
          <w:szCs w:val="24"/>
        </w:rPr>
        <w:t>anmäßigen Ausgabe in Höhe von 30.000,00 Euro auf</w:t>
      </w:r>
      <w:r w:rsidRPr="002E4004">
        <w:rPr>
          <w:rFonts w:ascii="Arial" w:hAnsi="Arial" w:cs="Arial"/>
          <w:sz w:val="24"/>
          <w:szCs w:val="24"/>
        </w:rPr>
        <w:t xml:space="preserve"> der Haushaltsstelle 4640.712000 „Zahlung an Gemeinden“ zu.</w:t>
      </w:r>
      <w:r w:rsidR="002B13E9" w:rsidRPr="002E4004">
        <w:rPr>
          <w:rFonts w:ascii="Arial" w:hAnsi="Arial" w:cs="Arial"/>
          <w:sz w:val="24"/>
          <w:szCs w:val="24"/>
        </w:rPr>
        <w:t xml:space="preserve"> </w:t>
      </w:r>
    </w:p>
    <w:p w:rsidR="002B13E9" w:rsidRPr="002E4004" w:rsidRDefault="002B13E9" w:rsidP="002B13E9">
      <w:pPr>
        <w:rPr>
          <w:rFonts w:ascii="Arial" w:hAnsi="Arial" w:cs="Arial"/>
          <w:sz w:val="22"/>
          <w:szCs w:val="22"/>
        </w:rPr>
      </w:pPr>
    </w:p>
    <w:p w:rsidR="00BC3BAD" w:rsidRPr="004727C6" w:rsidRDefault="00BC3BAD" w:rsidP="00BC3BAD">
      <w:pPr>
        <w:jc w:val="both"/>
        <w:rPr>
          <w:rFonts w:ascii="Arial" w:hAnsi="Arial"/>
          <w:sz w:val="10"/>
          <w:szCs w:val="10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E4004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E4004" w:rsidRDefault="002E4004" w:rsidP="002E4004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E4004" w:rsidRDefault="002E4004" w:rsidP="002E4004">
      <w:pPr>
        <w:jc w:val="both"/>
        <w:outlineLvl w:val="0"/>
        <w:rPr>
          <w:rFonts w:ascii="Arial" w:hAnsi="Arial" w:cs="Arial"/>
          <w:sz w:val="24"/>
          <w:szCs w:val="24"/>
        </w:rPr>
      </w:pPr>
      <w:r w:rsidRPr="002E4004">
        <w:rPr>
          <w:rFonts w:ascii="Arial" w:hAnsi="Arial" w:cs="Arial"/>
          <w:sz w:val="24"/>
          <w:szCs w:val="24"/>
        </w:rPr>
        <w:t xml:space="preserve">Gemäß § 4 </w:t>
      </w:r>
      <w:proofErr w:type="spellStart"/>
      <w:r w:rsidRPr="002E4004">
        <w:rPr>
          <w:rFonts w:ascii="Arial" w:hAnsi="Arial" w:cs="Arial"/>
          <w:sz w:val="24"/>
          <w:szCs w:val="24"/>
        </w:rPr>
        <w:t>ThürKitaG</w:t>
      </w:r>
      <w:proofErr w:type="spellEnd"/>
      <w:r w:rsidRPr="002E4004">
        <w:rPr>
          <w:rFonts w:ascii="Arial" w:hAnsi="Arial" w:cs="Arial"/>
          <w:sz w:val="24"/>
          <w:szCs w:val="24"/>
        </w:rPr>
        <w:t xml:space="preserve"> besteht die Mög</w:t>
      </w:r>
      <w:r>
        <w:rPr>
          <w:rFonts w:ascii="Arial" w:hAnsi="Arial" w:cs="Arial"/>
          <w:sz w:val="24"/>
          <w:szCs w:val="24"/>
        </w:rPr>
        <w:t>lichkeit, dass Eltern zur Betreu</w:t>
      </w:r>
      <w:r w:rsidRPr="002E4004">
        <w:rPr>
          <w:rFonts w:ascii="Arial" w:hAnsi="Arial" w:cs="Arial"/>
          <w:sz w:val="24"/>
          <w:szCs w:val="24"/>
        </w:rPr>
        <w:t>ung ihrer Kinder das Wunsch- und Wahlrecht ausüben können. Den Eltern ist somit überlassen, welche Einrichtung das Kind besuchen soll.</w:t>
      </w:r>
    </w:p>
    <w:p w:rsidR="00A72652" w:rsidRDefault="00A72652" w:rsidP="002E4004">
      <w:pPr>
        <w:jc w:val="both"/>
        <w:outlineLvl w:val="0"/>
        <w:rPr>
          <w:rFonts w:ascii="Arial" w:hAnsi="Arial" w:cs="Arial"/>
          <w:sz w:val="24"/>
          <w:szCs w:val="24"/>
        </w:rPr>
      </w:pPr>
    </w:p>
    <w:p w:rsidR="00B2228C" w:rsidRDefault="00B2228C" w:rsidP="002E4004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Gründe für die überplanmäßige Ausgabe sind:</w:t>
      </w:r>
    </w:p>
    <w:p w:rsidR="00A72652" w:rsidRDefault="00A72652" w:rsidP="002E4004">
      <w:pPr>
        <w:jc w:val="both"/>
        <w:outlineLvl w:val="0"/>
        <w:rPr>
          <w:rFonts w:ascii="Arial" w:hAnsi="Arial" w:cs="Arial"/>
          <w:sz w:val="24"/>
          <w:szCs w:val="24"/>
        </w:rPr>
      </w:pPr>
    </w:p>
    <w:p w:rsidR="00B2228C" w:rsidRDefault="00B2228C" w:rsidP="00843B57">
      <w:pPr>
        <w:pStyle w:val="Listenabsatz"/>
        <w:numPr>
          <w:ilvl w:val="0"/>
          <w:numId w:val="19"/>
        </w:numPr>
        <w:jc w:val="both"/>
        <w:outlineLvl w:val="0"/>
        <w:rPr>
          <w:rFonts w:ascii="Arial" w:hAnsi="Arial" w:cs="Arial"/>
          <w:sz w:val="24"/>
          <w:szCs w:val="24"/>
        </w:rPr>
      </w:pPr>
      <w:r w:rsidRPr="00843B57">
        <w:rPr>
          <w:rFonts w:ascii="Arial" w:hAnsi="Arial" w:cs="Arial"/>
          <w:sz w:val="24"/>
          <w:szCs w:val="24"/>
        </w:rPr>
        <w:t>die Änderung der Verwaltungsvorschrift zur Festsetzung/Erhöhung des pauschalierten Anteils an den Betriebskosten, rückwirkend zum 01.08.2018</w:t>
      </w:r>
    </w:p>
    <w:p w:rsidR="00A72652" w:rsidRPr="00843B57" w:rsidRDefault="00A72652" w:rsidP="00A72652">
      <w:pPr>
        <w:pStyle w:val="Listenabsatz"/>
        <w:jc w:val="both"/>
        <w:outlineLvl w:val="0"/>
        <w:rPr>
          <w:rFonts w:ascii="Arial" w:hAnsi="Arial" w:cs="Arial"/>
          <w:sz w:val="24"/>
          <w:szCs w:val="24"/>
        </w:rPr>
      </w:pPr>
    </w:p>
    <w:p w:rsidR="00B2228C" w:rsidRPr="00843B57" w:rsidRDefault="00B2228C" w:rsidP="00843B57">
      <w:pPr>
        <w:pStyle w:val="Listenabsatz"/>
        <w:numPr>
          <w:ilvl w:val="0"/>
          <w:numId w:val="19"/>
        </w:numPr>
        <w:jc w:val="both"/>
        <w:outlineLvl w:val="0"/>
        <w:rPr>
          <w:rFonts w:ascii="Arial" w:hAnsi="Arial" w:cs="Arial"/>
          <w:sz w:val="24"/>
          <w:szCs w:val="24"/>
        </w:rPr>
      </w:pPr>
      <w:r w:rsidRPr="00843B57">
        <w:rPr>
          <w:rFonts w:ascii="Arial" w:hAnsi="Arial" w:cs="Arial"/>
          <w:sz w:val="24"/>
          <w:szCs w:val="24"/>
        </w:rPr>
        <w:t>Zuzüge junger Familien in die Einheitsgemeinde Ellrich, wobei die Kinder aber weiterhin in der Fremdgemeinde betreut werden müssen, da s</w:t>
      </w:r>
      <w:r w:rsidR="00926845" w:rsidRPr="00843B57">
        <w:rPr>
          <w:rFonts w:ascii="Arial" w:hAnsi="Arial" w:cs="Arial"/>
          <w:sz w:val="24"/>
          <w:szCs w:val="24"/>
        </w:rPr>
        <w:t xml:space="preserve">eitens der Stadt momentan kein </w:t>
      </w:r>
      <w:r w:rsidRPr="00843B57">
        <w:rPr>
          <w:rFonts w:ascii="Arial" w:hAnsi="Arial" w:cs="Arial"/>
          <w:sz w:val="24"/>
          <w:szCs w:val="24"/>
        </w:rPr>
        <w:t>Betreuungsplatz bereitgestellt werden kann</w:t>
      </w:r>
    </w:p>
    <w:p w:rsidR="00B2228C" w:rsidRDefault="00B2228C" w:rsidP="002E4004">
      <w:pPr>
        <w:jc w:val="both"/>
        <w:outlineLvl w:val="0"/>
        <w:rPr>
          <w:rFonts w:ascii="Arial" w:hAnsi="Arial" w:cs="Arial"/>
          <w:sz w:val="24"/>
          <w:szCs w:val="24"/>
        </w:rPr>
      </w:pPr>
    </w:p>
    <w:p w:rsidR="00B2228C" w:rsidRPr="002E4004" w:rsidRDefault="00B2228C" w:rsidP="002E4004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überplanmäßige Ausgabe ist durch Mehreinnahmen </w:t>
      </w:r>
      <w:r w:rsidR="00A72652">
        <w:rPr>
          <w:rFonts w:ascii="Arial" w:hAnsi="Arial" w:cs="Arial"/>
          <w:sz w:val="24"/>
          <w:szCs w:val="24"/>
        </w:rPr>
        <w:t>auf der Haushaltsstelle 0200.150002</w:t>
      </w:r>
      <w:r>
        <w:rPr>
          <w:rFonts w:ascii="Arial" w:hAnsi="Arial" w:cs="Arial"/>
          <w:sz w:val="24"/>
          <w:szCs w:val="24"/>
        </w:rPr>
        <w:t xml:space="preserve"> gedeckt.</w:t>
      </w:r>
    </w:p>
    <w:p w:rsidR="0029540F" w:rsidRPr="002E4004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B2228C" w:rsidRDefault="00B2228C" w:rsidP="002B13E9">
      <w:pPr>
        <w:jc w:val="both"/>
        <w:rPr>
          <w:rFonts w:ascii="Arial" w:hAnsi="Arial" w:cs="Arial"/>
          <w:sz w:val="22"/>
          <w:szCs w:val="22"/>
        </w:rPr>
      </w:pPr>
    </w:p>
    <w:p w:rsidR="00B2228C" w:rsidRDefault="00B2228C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E400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EED298E"/>
    <w:multiLevelType w:val="hybridMultilevel"/>
    <w:tmpl w:val="E304A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8410B5"/>
    <w:multiLevelType w:val="hybridMultilevel"/>
    <w:tmpl w:val="A86A9CE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77E154C"/>
    <w:multiLevelType w:val="hybridMultilevel"/>
    <w:tmpl w:val="CDC21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6"/>
  </w:num>
  <w:num w:numId="9">
    <w:abstractNumId w:val="2"/>
  </w:num>
  <w:num w:numId="10">
    <w:abstractNumId w:val="16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2"/>
  </w:num>
  <w:num w:numId="17">
    <w:abstractNumId w:val="14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56E9"/>
    <w:rsid w:val="0001000A"/>
    <w:rsid w:val="00023447"/>
    <w:rsid w:val="0002557D"/>
    <w:rsid w:val="000E3827"/>
    <w:rsid w:val="000F29E7"/>
    <w:rsid w:val="00112AD6"/>
    <w:rsid w:val="00146020"/>
    <w:rsid w:val="00181DFD"/>
    <w:rsid w:val="001942B9"/>
    <w:rsid w:val="001E28A4"/>
    <w:rsid w:val="001F6B97"/>
    <w:rsid w:val="002551A5"/>
    <w:rsid w:val="00285611"/>
    <w:rsid w:val="0029540F"/>
    <w:rsid w:val="002B13E9"/>
    <w:rsid w:val="002C2F42"/>
    <w:rsid w:val="002E2F0D"/>
    <w:rsid w:val="002E4004"/>
    <w:rsid w:val="002F6A36"/>
    <w:rsid w:val="00325804"/>
    <w:rsid w:val="003C37AD"/>
    <w:rsid w:val="0040399D"/>
    <w:rsid w:val="0041143A"/>
    <w:rsid w:val="004136D3"/>
    <w:rsid w:val="0044656C"/>
    <w:rsid w:val="004727C6"/>
    <w:rsid w:val="004C5930"/>
    <w:rsid w:val="004D3C10"/>
    <w:rsid w:val="004F5F28"/>
    <w:rsid w:val="00501CB0"/>
    <w:rsid w:val="0051799D"/>
    <w:rsid w:val="00586656"/>
    <w:rsid w:val="006044C1"/>
    <w:rsid w:val="006167AA"/>
    <w:rsid w:val="006B6C28"/>
    <w:rsid w:val="006F1423"/>
    <w:rsid w:val="006F49CB"/>
    <w:rsid w:val="006F5FE4"/>
    <w:rsid w:val="00711442"/>
    <w:rsid w:val="007126E1"/>
    <w:rsid w:val="007A16F7"/>
    <w:rsid w:val="007B6DD4"/>
    <w:rsid w:val="007C04D5"/>
    <w:rsid w:val="007E446D"/>
    <w:rsid w:val="00843B57"/>
    <w:rsid w:val="008820D6"/>
    <w:rsid w:val="008A068A"/>
    <w:rsid w:val="008A2385"/>
    <w:rsid w:val="008B57EC"/>
    <w:rsid w:val="00912AF8"/>
    <w:rsid w:val="00926845"/>
    <w:rsid w:val="00930E4B"/>
    <w:rsid w:val="00947C88"/>
    <w:rsid w:val="00963D2C"/>
    <w:rsid w:val="0099462F"/>
    <w:rsid w:val="00A15E04"/>
    <w:rsid w:val="00A72652"/>
    <w:rsid w:val="00A83FC0"/>
    <w:rsid w:val="00B07B58"/>
    <w:rsid w:val="00B2228C"/>
    <w:rsid w:val="00B71DCD"/>
    <w:rsid w:val="00B926BD"/>
    <w:rsid w:val="00B96589"/>
    <w:rsid w:val="00BB4C26"/>
    <w:rsid w:val="00BC3BAD"/>
    <w:rsid w:val="00C106D5"/>
    <w:rsid w:val="00C53A7F"/>
    <w:rsid w:val="00CF4295"/>
    <w:rsid w:val="00D96021"/>
    <w:rsid w:val="00DD3080"/>
    <w:rsid w:val="00E17D01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737F5D-338E-43D9-82FD-2DFCD904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2018-11-15T10:28:00Z</cp:lastPrinted>
  <dcterms:created xsi:type="dcterms:W3CDTF">2018-11-15T14:39:00Z</dcterms:created>
  <dcterms:modified xsi:type="dcterms:W3CDTF">2018-11-19T10:18:00Z</dcterms:modified>
</cp:coreProperties>
</file>