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 xml:space="preserve">, den </w:t>
      </w:r>
      <w:r w:rsidR="00E82CAA">
        <w:rPr>
          <w:rFonts w:ascii="Arial" w:hAnsi="Arial"/>
        </w:rPr>
        <w:t>25.03.2019</w:t>
      </w:r>
      <w:bookmarkStart w:id="0" w:name="_GoBack"/>
      <w:bookmarkEnd w:id="0"/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B25D08">
        <w:rPr>
          <w:rFonts w:ascii="Arial" w:hAnsi="Arial"/>
          <w:b/>
          <w:sz w:val="40"/>
        </w:rPr>
        <w:t xml:space="preserve"> 326-14/19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894511" w:rsidRPr="00181DFD" w:rsidRDefault="00894511" w:rsidP="00894511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Erhebung Straßenausbaubeiträge in der </w:t>
            </w:r>
            <w:r w:rsidR="00856745">
              <w:rPr>
                <w:rFonts w:ascii="Arial" w:hAnsi="Arial"/>
                <w:b/>
                <w:sz w:val="22"/>
                <w:szCs w:val="22"/>
              </w:rPr>
              <w:t xml:space="preserve">Schulstraße im OT </w:t>
            </w:r>
            <w:proofErr w:type="spellStart"/>
            <w:r w:rsidR="00856745">
              <w:rPr>
                <w:rFonts w:ascii="Arial" w:hAnsi="Arial"/>
                <w:b/>
                <w:sz w:val="22"/>
                <w:szCs w:val="22"/>
              </w:rPr>
              <w:t>Woffleben</w:t>
            </w:r>
            <w:proofErr w:type="spellEnd"/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BB4C26" w:rsidRDefault="00894511" w:rsidP="00856745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beschließt die Erhebung der Straßenausbaubeiträge für </w:t>
            </w:r>
            <w:r w:rsidR="0085674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 xml:space="preserve">Erneuerung </w:t>
            </w:r>
            <w:r w:rsidR="00856745">
              <w:rPr>
                <w:rFonts w:ascii="Arial" w:hAnsi="Arial"/>
                <w:sz w:val="22"/>
              </w:rPr>
              <w:t>der Schulstraße inkl. der Nebenanlagen</w:t>
            </w:r>
            <w:r>
              <w:rPr>
                <w:rFonts w:ascii="Arial" w:hAnsi="Arial"/>
                <w:sz w:val="22"/>
              </w:rPr>
              <w:t xml:space="preserve"> gemäß </w:t>
            </w:r>
            <w:r>
              <w:rPr>
                <w:rFonts w:ascii="Arial" w:hAnsi="Arial" w:cs="Arial"/>
                <w:sz w:val="22"/>
                <w:szCs w:val="22"/>
              </w:rPr>
              <w:t>Straßenausbaubeitragssatzung</w:t>
            </w:r>
            <w:r w:rsidR="00856745">
              <w:rPr>
                <w:rFonts w:ascii="Arial" w:hAnsi="Arial" w:cs="Arial"/>
                <w:sz w:val="22"/>
                <w:szCs w:val="22"/>
              </w:rPr>
              <w:t xml:space="preserve"> der Stadt Ellrich § 4 (3) Nr. 2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856745">
              <w:rPr>
                <w:rFonts w:ascii="Arial" w:hAnsi="Arial" w:cs="Arial"/>
                <w:sz w:val="22"/>
                <w:szCs w:val="22"/>
              </w:rPr>
              <w:t>Haupterschließungsstraße</w:t>
            </w:r>
            <w:r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894511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Bau- und Umweltausschuss: 12.03.2019</w:t>
            </w:r>
          </w:p>
          <w:p w:rsidR="00894511" w:rsidRDefault="00894511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Haupt- und Vergabeausschuss: 25.03.2019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894511" w:rsidRDefault="00894511" w:rsidP="00894511">
            <w:pPr>
              <w:rPr>
                <w:rFonts w:ascii="Arial" w:hAnsi="Arial"/>
                <w:sz w:val="22"/>
                <w:szCs w:val="22"/>
              </w:rPr>
            </w:pPr>
          </w:p>
          <w:p w:rsidR="00894511" w:rsidRPr="00BF47F2" w:rsidRDefault="00856745" w:rsidP="0089451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Eigenanteil Stadt: </w:t>
            </w:r>
            <w:r w:rsidR="00B73A19">
              <w:rPr>
                <w:rFonts w:ascii="Arial" w:hAnsi="Arial"/>
                <w:sz w:val="22"/>
                <w:szCs w:val="22"/>
              </w:rPr>
              <w:t>59.695,22</w:t>
            </w:r>
            <w:r w:rsidR="00894511" w:rsidRPr="00BF47F2">
              <w:rPr>
                <w:rFonts w:ascii="Arial" w:hAnsi="Arial"/>
                <w:sz w:val="22"/>
                <w:szCs w:val="22"/>
              </w:rPr>
              <w:t xml:space="preserve"> EUR</w:t>
            </w:r>
          </w:p>
          <w:p w:rsidR="00894511" w:rsidRDefault="00894511" w:rsidP="00894511">
            <w:pPr>
              <w:rPr>
                <w:rFonts w:ascii="Arial" w:hAnsi="Arial"/>
                <w:sz w:val="22"/>
                <w:szCs w:val="22"/>
              </w:rPr>
            </w:pPr>
            <w:r w:rsidRPr="00BF47F2">
              <w:rPr>
                <w:rFonts w:ascii="Arial" w:hAnsi="Arial"/>
                <w:sz w:val="22"/>
                <w:szCs w:val="22"/>
              </w:rPr>
              <w:t xml:space="preserve">Anliegerbeiträge: </w:t>
            </w:r>
            <w:r w:rsidR="00B73A19">
              <w:rPr>
                <w:rFonts w:ascii="Arial" w:hAnsi="Arial"/>
                <w:sz w:val="22"/>
                <w:szCs w:val="22"/>
              </w:rPr>
              <w:t>489.279,84</w:t>
            </w:r>
            <w:r w:rsidRPr="00BF47F2">
              <w:rPr>
                <w:rFonts w:ascii="Arial" w:hAnsi="Arial"/>
                <w:sz w:val="22"/>
                <w:szCs w:val="22"/>
              </w:rPr>
              <w:t xml:space="preserve"> EUR</w:t>
            </w:r>
          </w:p>
          <w:p w:rsidR="00B73A19" w:rsidRPr="00BF47F2" w:rsidRDefault="00B73A19" w:rsidP="0089451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Fördermittel Land/KSB: 466.702,80 EUR</w:t>
            </w:r>
          </w:p>
          <w:p w:rsidR="002B13E9" w:rsidRPr="009050F6" w:rsidRDefault="002B13E9" w:rsidP="0089451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B25D08">
        <w:rPr>
          <w:rFonts w:ascii="Arial" w:hAnsi="Arial" w:cs="Arial"/>
          <w:b/>
          <w:sz w:val="40"/>
          <w:szCs w:val="40"/>
        </w:rPr>
        <w:t xml:space="preserve"> 326-14/19</w:t>
      </w:r>
      <w:r w:rsidRPr="00E86113">
        <w:rPr>
          <w:rFonts w:ascii="Arial" w:hAnsi="Arial" w:cs="Arial"/>
          <w:b/>
        </w:rPr>
        <w:t xml:space="preserve">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E52CA6" w:rsidRDefault="00856745" w:rsidP="002B13E9">
      <w:pPr>
        <w:rPr>
          <w:rFonts w:ascii="Arial" w:hAnsi="Arial" w:cs="Arial"/>
          <w:sz w:val="22"/>
          <w:szCs w:val="22"/>
        </w:rPr>
      </w:pPr>
      <w:r w:rsidRPr="00856745">
        <w:rPr>
          <w:rFonts w:ascii="Arial" w:hAnsi="Arial" w:cs="Arial"/>
          <w:sz w:val="22"/>
          <w:szCs w:val="22"/>
        </w:rPr>
        <w:t>Der Stadtrat der Stadt Ellrich beschließt die Erhebung der Straßenausbaubeiträge für die Erneuerung der Schulstraße inkl.</w:t>
      </w:r>
      <w:r>
        <w:rPr>
          <w:rFonts w:ascii="Arial" w:hAnsi="Arial" w:cs="Arial"/>
          <w:sz w:val="22"/>
          <w:szCs w:val="22"/>
        </w:rPr>
        <w:t xml:space="preserve"> der Nebenanlagen gemäß Straßen</w:t>
      </w:r>
      <w:r w:rsidRPr="00856745">
        <w:rPr>
          <w:rFonts w:ascii="Arial" w:hAnsi="Arial" w:cs="Arial"/>
          <w:sz w:val="22"/>
          <w:szCs w:val="22"/>
        </w:rPr>
        <w:t>ausbaubeitragssatzung der Stadt Ellrich § 4 (3) Nr. 2 (Haupterschließungsstraße).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894511" w:rsidRDefault="00894511" w:rsidP="0089451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</w:t>
      </w:r>
      <w:r w:rsidR="00856745">
        <w:rPr>
          <w:rFonts w:ascii="Arial" w:hAnsi="Arial"/>
          <w:sz w:val="22"/>
        </w:rPr>
        <w:t xml:space="preserve">Schulstraße im OT </w:t>
      </w:r>
      <w:proofErr w:type="spellStart"/>
      <w:r w:rsidR="00856745">
        <w:rPr>
          <w:rFonts w:ascii="Arial" w:hAnsi="Arial"/>
          <w:sz w:val="22"/>
        </w:rPr>
        <w:t>Woffleben</w:t>
      </w:r>
      <w:proofErr w:type="spellEnd"/>
      <w:r w:rsidR="00856745">
        <w:rPr>
          <w:rFonts w:ascii="Arial" w:hAnsi="Arial"/>
          <w:sz w:val="22"/>
        </w:rPr>
        <w:t xml:space="preserve"> ist</w:t>
      </w:r>
      <w:r>
        <w:rPr>
          <w:rFonts w:ascii="Arial" w:hAnsi="Arial" w:cs="Arial"/>
          <w:sz w:val="22"/>
          <w:szCs w:val="22"/>
        </w:rPr>
        <w:t xml:space="preserve"> gemäß Anlage zur Straßenausbaubeitragssatzung als </w:t>
      </w:r>
      <w:r w:rsidR="00856745">
        <w:rPr>
          <w:rFonts w:ascii="Arial" w:hAnsi="Arial" w:cs="Arial"/>
          <w:sz w:val="22"/>
          <w:szCs w:val="22"/>
        </w:rPr>
        <w:t>Haupterschließungsstraße</w:t>
      </w:r>
      <w:r>
        <w:rPr>
          <w:rFonts w:ascii="Arial" w:hAnsi="Arial" w:cs="Arial"/>
          <w:sz w:val="22"/>
          <w:szCs w:val="22"/>
        </w:rPr>
        <w:t xml:space="preserve"> eingestuft. Die Beiträge werden demzufolge gem. Straßenausbaubeitragssatzung</w:t>
      </w:r>
      <w:r w:rsidR="00856745">
        <w:rPr>
          <w:rFonts w:ascii="Arial" w:hAnsi="Arial" w:cs="Arial"/>
          <w:sz w:val="22"/>
          <w:szCs w:val="22"/>
        </w:rPr>
        <w:t xml:space="preserve"> der Stadt Ellrich § 4 (3) Nr. 2</w:t>
      </w:r>
      <w:r>
        <w:rPr>
          <w:rFonts w:ascii="Arial" w:hAnsi="Arial" w:cs="Arial"/>
          <w:sz w:val="22"/>
          <w:szCs w:val="22"/>
        </w:rPr>
        <w:t xml:space="preserve"> (</w:t>
      </w:r>
      <w:r w:rsidR="00856745">
        <w:rPr>
          <w:rFonts w:ascii="Arial" w:hAnsi="Arial" w:cs="Arial"/>
          <w:sz w:val="22"/>
          <w:szCs w:val="22"/>
        </w:rPr>
        <w:t>Haupterschließungsstraße</w:t>
      </w:r>
      <w:r>
        <w:rPr>
          <w:rFonts w:ascii="Arial" w:hAnsi="Arial" w:cs="Arial"/>
          <w:sz w:val="22"/>
          <w:szCs w:val="22"/>
        </w:rPr>
        <w:t>) auf die beitragspflichtigen Grundstückseigentümer umgelegt.</w:t>
      </w:r>
    </w:p>
    <w:p w:rsidR="00894511" w:rsidRPr="00727975" w:rsidRDefault="00894511" w:rsidP="00894511">
      <w:pPr>
        <w:jc w:val="both"/>
        <w:rPr>
          <w:rFonts w:ascii="Arial" w:hAnsi="Arial" w:cs="Arial"/>
          <w:sz w:val="22"/>
          <w:szCs w:val="22"/>
        </w:rPr>
      </w:pPr>
    </w:p>
    <w:p w:rsidR="003E1D3F" w:rsidRDefault="003E1D3F" w:rsidP="003E1D3F">
      <w:pPr>
        <w:jc w:val="both"/>
        <w:rPr>
          <w:rFonts w:ascii="Arial" w:hAnsi="Arial" w:cs="Arial"/>
          <w:sz w:val="22"/>
          <w:szCs w:val="22"/>
        </w:rPr>
      </w:pPr>
      <w:r w:rsidRPr="00727975">
        <w:rPr>
          <w:rFonts w:ascii="Arial" w:hAnsi="Arial" w:cs="Arial"/>
          <w:sz w:val="22"/>
          <w:szCs w:val="22"/>
        </w:rPr>
        <w:t xml:space="preserve">Die </w:t>
      </w:r>
      <w:r>
        <w:rPr>
          <w:rFonts w:ascii="Arial" w:hAnsi="Arial" w:cs="Arial"/>
          <w:sz w:val="22"/>
          <w:szCs w:val="22"/>
        </w:rPr>
        <w:t xml:space="preserve">mit dem Bauausschuss abgestimmte </w:t>
      </w:r>
      <w:r w:rsidRPr="00727975">
        <w:rPr>
          <w:rFonts w:ascii="Arial" w:hAnsi="Arial" w:cs="Arial"/>
          <w:sz w:val="22"/>
          <w:szCs w:val="22"/>
        </w:rPr>
        <w:t xml:space="preserve">Ausbauvariante </w:t>
      </w:r>
      <w:r>
        <w:rPr>
          <w:rFonts w:ascii="Arial" w:hAnsi="Arial" w:cs="Arial"/>
          <w:sz w:val="22"/>
          <w:szCs w:val="22"/>
        </w:rPr>
        <w:t>wird den Anliegern auf einer Anliegerversammlung vorgestellt und mit diesen abgestimmt.</w:t>
      </w:r>
    </w:p>
    <w:p w:rsidR="00B73A19" w:rsidRDefault="00B73A19" w:rsidP="00894511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DFD"/>
    <w:rsid w:val="001942B9"/>
    <w:rsid w:val="001F6B97"/>
    <w:rsid w:val="00285611"/>
    <w:rsid w:val="002933B4"/>
    <w:rsid w:val="0029540F"/>
    <w:rsid w:val="002B13E9"/>
    <w:rsid w:val="002E2F0D"/>
    <w:rsid w:val="00325804"/>
    <w:rsid w:val="003C37AD"/>
    <w:rsid w:val="003E1D3F"/>
    <w:rsid w:val="0040399D"/>
    <w:rsid w:val="0041143A"/>
    <w:rsid w:val="004136D3"/>
    <w:rsid w:val="00420861"/>
    <w:rsid w:val="004727C6"/>
    <w:rsid w:val="00475016"/>
    <w:rsid w:val="004C5930"/>
    <w:rsid w:val="004D3C10"/>
    <w:rsid w:val="004E0DB4"/>
    <w:rsid w:val="004F5F28"/>
    <w:rsid w:val="00501CB0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56745"/>
    <w:rsid w:val="008820D6"/>
    <w:rsid w:val="00894511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A218AD"/>
    <w:rsid w:val="00A90E93"/>
    <w:rsid w:val="00B17D3E"/>
    <w:rsid w:val="00B25D08"/>
    <w:rsid w:val="00B374B3"/>
    <w:rsid w:val="00B566CF"/>
    <w:rsid w:val="00B71DCD"/>
    <w:rsid w:val="00B73A19"/>
    <w:rsid w:val="00B926BD"/>
    <w:rsid w:val="00B96589"/>
    <w:rsid w:val="00BB4C26"/>
    <w:rsid w:val="00C106D5"/>
    <w:rsid w:val="00C53A7F"/>
    <w:rsid w:val="00CF4295"/>
    <w:rsid w:val="00D6611D"/>
    <w:rsid w:val="00D96021"/>
    <w:rsid w:val="00DD3080"/>
    <w:rsid w:val="00E17D01"/>
    <w:rsid w:val="00E425B1"/>
    <w:rsid w:val="00E52CA6"/>
    <w:rsid w:val="00E74104"/>
    <w:rsid w:val="00E82CAA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6</cp:revision>
  <cp:lastPrinted>2019-03-15T09:38:00Z</cp:lastPrinted>
  <dcterms:created xsi:type="dcterms:W3CDTF">2019-03-12T12:51:00Z</dcterms:created>
  <dcterms:modified xsi:type="dcterms:W3CDTF">2019-03-15T09:38:00Z</dcterms:modified>
</cp:coreProperties>
</file>