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827" w:rsidRDefault="00146020" w:rsidP="00420861">
      <w:pPr>
        <w:tabs>
          <w:tab w:val="right" w:pos="9639"/>
        </w:tabs>
        <w:rPr>
          <w:rFonts w:ascii="Arial" w:hAnsi="Arial"/>
          <w:sz w:val="24"/>
        </w:rPr>
      </w:pPr>
      <w:r w:rsidRPr="00146020">
        <w:rPr>
          <w:rFonts w:ascii="Arial" w:hAnsi="Arial"/>
          <w:b/>
          <w:sz w:val="32"/>
          <w:szCs w:val="32"/>
        </w:rPr>
        <w:t>STADT</w:t>
      </w:r>
      <w:r w:rsidR="00CF4295">
        <w:rPr>
          <w:rFonts w:ascii="Arial" w:hAnsi="Arial"/>
          <w:b/>
          <w:sz w:val="32"/>
          <w:szCs w:val="32"/>
        </w:rPr>
        <w:t>RAT</w:t>
      </w:r>
      <w:r w:rsidRPr="00146020">
        <w:rPr>
          <w:rFonts w:ascii="Arial" w:hAnsi="Arial"/>
          <w:b/>
          <w:sz w:val="32"/>
          <w:szCs w:val="32"/>
        </w:rPr>
        <w:t xml:space="preserve"> ELLRICH</w:t>
      </w:r>
      <w:r w:rsidR="00420861">
        <w:rPr>
          <w:rFonts w:ascii="Arial" w:hAnsi="Arial"/>
          <w:b/>
          <w:sz w:val="32"/>
          <w:szCs w:val="32"/>
        </w:rPr>
        <w:tab/>
      </w:r>
      <w:proofErr w:type="spellStart"/>
      <w:r w:rsidR="00800827">
        <w:rPr>
          <w:rFonts w:ascii="Arial" w:hAnsi="Arial"/>
        </w:rPr>
        <w:t>Ellrich</w:t>
      </w:r>
      <w:proofErr w:type="spellEnd"/>
      <w:r w:rsidR="00800827">
        <w:rPr>
          <w:rFonts w:ascii="Arial" w:hAnsi="Arial"/>
        </w:rPr>
        <w:t>, den</w:t>
      </w:r>
      <w:r w:rsidR="00361CD2">
        <w:rPr>
          <w:rFonts w:ascii="Arial" w:hAnsi="Arial"/>
        </w:rPr>
        <w:t>25.03.2019</w:t>
      </w:r>
      <w:bookmarkStart w:id="0" w:name="_GoBack"/>
      <w:bookmarkEnd w:id="0"/>
      <w:r w:rsidR="00800827">
        <w:rPr>
          <w:rFonts w:ascii="Arial" w:hAnsi="Arial"/>
        </w:rPr>
        <w:t xml:space="preserve"> </w:t>
      </w:r>
    </w:p>
    <w:p w:rsidR="002B13E9" w:rsidRPr="00800827" w:rsidRDefault="002B13E9"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114832">
        <w:rPr>
          <w:rFonts w:ascii="Arial" w:hAnsi="Arial"/>
          <w:b/>
          <w:sz w:val="40"/>
        </w:rPr>
        <w:t xml:space="preserve"> 327-14/19</w:t>
      </w:r>
      <w:r w:rsidR="00800827">
        <w:rPr>
          <w:rFonts w:ascii="Arial" w:hAnsi="Arial"/>
          <w:b/>
          <w:sz w:val="40"/>
        </w:rPr>
        <w:t xml:space="preserve"> </w:t>
      </w:r>
      <w:r>
        <w:rPr>
          <w:rFonts w:ascii="Arial" w:hAnsi="Arial"/>
          <w:sz w:val="24"/>
        </w:rPr>
        <w:t xml:space="preserve">                        </w:t>
      </w:r>
    </w:p>
    <w:p w:rsidR="00420861" w:rsidRDefault="00420861"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800827" w:rsidRDefault="00800827" w:rsidP="002B13E9">
      <w:pPr>
        <w:rPr>
          <w:rFonts w:ascii="Arial" w:hAnsi="Arial"/>
          <w:sz w:val="22"/>
        </w:rPr>
      </w:pPr>
    </w:p>
    <w:p w:rsidR="00800827" w:rsidRDefault="00800827"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2B13E9" w:rsidRPr="00114832" w:rsidRDefault="007D3808" w:rsidP="002B13E9">
            <w:pPr>
              <w:rPr>
                <w:rFonts w:ascii="Arial" w:hAnsi="Arial"/>
                <w:b/>
                <w:sz w:val="16"/>
                <w:szCs w:val="16"/>
              </w:rPr>
            </w:pPr>
            <w:r w:rsidRPr="00114832">
              <w:rPr>
                <w:rFonts w:ascii="Arial" w:hAnsi="Arial"/>
                <w:b/>
                <w:sz w:val="22"/>
              </w:rPr>
              <w:t>Ausbau der Salz-, Johann-Sebastian-Bach- und Goethestraße</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BB4C26" w:rsidRDefault="007D3808" w:rsidP="002B13E9">
            <w:pPr>
              <w:jc w:val="both"/>
              <w:rPr>
                <w:rFonts w:ascii="Arial" w:hAnsi="Arial"/>
                <w:sz w:val="22"/>
              </w:rPr>
            </w:pPr>
            <w:r>
              <w:rPr>
                <w:rFonts w:ascii="Arial" w:hAnsi="Arial"/>
                <w:sz w:val="22"/>
              </w:rPr>
              <w:t xml:space="preserve">Der Stadtrat der Stadt Ellrich beschließt den Ausbau der </w:t>
            </w:r>
            <w:r w:rsidRPr="007D3808">
              <w:rPr>
                <w:rFonts w:ascii="Arial" w:hAnsi="Arial"/>
                <w:sz w:val="22"/>
              </w:rPr>
              <w:t>Salz</w:t>
            </w:r>
            <w:r>
              <w:rPr>
                <w:rFonts w:ascii="Arial" w:hAnsi="Arial"/>
                <w:sz w:val="22"/>
              </w:rPr>
              <w:t>-, Johann-Sebastian-Bach- und Goe</w:t>
            </w:r>
            <w:r w:rsidRPr="007D3808">
              <w:rPr>
                <w:rFonts w:ascii="Arial" w:hAnsi="Arial"/>
                <w:sz w:val="22"/>
              </w:rPr>
              <w:t>thestraße</w:t>
            </w:r>
            <w:r w:rsidR="0046275F">
              <w:rPr>
                <w:rFonts w:ascii="Arial" w:hAnsi="Arial"/>
                <w:sz w:val="22"/>
              </w:rPr>
              <w:t xml:space="preserve"> gem. dem</w:t>
            </w:r>
            <w:r>
              <w:rPr>
                <w:rFonts w:ascii="Arial" w:hAnsi="Arial"/>
                <w:sz w:val="22"/>
              </w:rPr>
              <w:t xml:space="preserve"> in der Anlage befindlichen Lagepl</w:t>
            </w:r>
            <w:r w:rsidR="0046275F">
              <w:rPr>
                <w:rFonts w:ascii="Arial" w:hAnsi="Arial"/>
                <w:sz w:val="22"/>
              </w:rPr>
              <w:t>an.</w:t>
            </w: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8C2A8C">
            <w:pPr>
              <w:numPr>
                <w:ilvl w:val="0"/>
                <w:numId w:val="12"/>
              </w:numPr>
              <w:rPr>
                <w:rFonts w:ascii="Arial" w:hAnsi="Arial"/>
                <w:sz w:val="22"/>
              </w:rPr>
            </w:pPr>
            <w:r>
              <w:rPr>
                <w:rFonts w:ascii="Arial" w:hAnsi="Arial"/>
                <w:sz w:val="22"/>
              </w:rPr>
              <w:t>Begründung der Zus</w:t>
            </w:r>
            <w:r w:rsidR="0008709A">
              <w:rPr>
                <w:rFonts w:ascii="Arial" w:hAnsi="Arial"/>
                <w:sz w:val="22"/>
              </w:rPr>
              <w:t>tändigkeit des Stadtrates (Aufgr</w:t>
            </w:r>
            <w:r>
              <w:rPr>
                <w:rFonts w:ascii="Arial" w:hAnsi="Arial"/>
                <w:sz w:val="22"/>
              </w:rPr>
              <w:t xml:space="preserve">und welcher gesetzlichen Bestimmung wurde </w:t>
            </w:r>
            <w:r w:rsidR="0008709A">
              <w:rPr>
                <w:rFonts w:ascii="Arial" w:hAnsi="Arial"/>
                <w:sz w:val="22"/>
              </w:rPr>
              <w:t xml:space="preserve">die </w:t>
            </w:r>
            <w:r>
              <w:rPr>
                <w:rFonts w:ascii="Arial" w:hAnsi="Arial"/>
                <w:sz w:val="22"/>
              </w:rPr>
              <w:t>Beschlussvorlage erarbeitet?)</w:t>
            </w:r>
          </w:p>
          <w:p w:rsidR="009050F6" w:rsidRPr="009050F6" w:rsidRDefault="009050F6" w:rsidP="009050F6">
            <w:pPr>
              <w:ind w:left="360"/>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proofErr w:type="spellStart"/>
            <w:r>
              <w:rPr>
                <w:rFonts w:ascii="Arial" w:hAnsi="Arial"/>
                <w:sz w:val="22"/>
              </w:rPr>
              <w:t>ThürKO</w:t>
            </w:r>
            <w:proofErr w:type="spellEnd"/>
            <w:r>
              <w:rPr>
                <w:rFonts w:ascii="Arial" w:hAnsi="Arial"/>
                <w:sz w:val="22"/>
              </w:rPr>
              <w:t xml:space="preserve"> vom 28.01.2003</w:t>
            </w:r>
            <w:r w:rsidR="002933B4">
              <w:rPr>
                <w:rFonts w:ascii="Arial" w:hAnsi="Arial"/>
                <w:sz w:val="22"/>
              </w:rPr>
              <w:t xml:space="preserve"> in der jeweils gültigen Fassung</w:t>
            </w:r>
            <w:r w:rsidR="00181DFD">
              <w:rPr>
                <w:rFonts w:ascii="Arial" w:hAnsi="Arial"/>
                <w:sz w:val="22"/>
              </w:rPr>
              <w:t xml:space="preserve"> </w:t>
            </w:r>
          </w:p>
          <w:p w:rsidR="002B13E9" w:rsidRDefault="002B13E9" w:rsidP="002B13E9">
            <w:pPr>
              <w:jc w:val="both"/>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o. g. Beschlussvorlage aufgehoben bzw.</w:t>
            </w:r>
          </w:p>
          <w:p w:rsidR="002B13E9" w:rsidRDefault="002B13E9" w:rsidP="008C2A8C">
            <w:pPr>
              <w:ind w:left="360"/>
              <w:rPr>
                <w:rFonts w:ascii="Arial" w:hAnsi="Arial"/>
                <w:sz w:val="22"/>
              </w:rPr>
            </w:pPr>
            <w:r>
              <w:rPr>
                <w:rFonts w:ascii="Arial" w:hAnsi="Arial"/>
                <w:sz w:val="22"/>
              </w:rPr>
              <w:t>ergänzt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08709A">
        <w:tc>
          <w:tcPr>
            <w:tcW w:w="5032" w:type="dxa"/>
          </w:tcPr>
          <w:p w:rsidR="002B13E9" w:rsidRPr="009050F6" w:rsidRDefault="002B13E9" w:rsidP="002B13E9">
            <w:pPr>
              <w:rPr>
                <w:rFonts w:ascii="Arial" w:hAnsi="Arial"/>
                <w:sz w:val="16"/>
                <w:szCs w:val="16"/>
              </w:rPr>
            </w:pPr>
          </w:p>
          <w:p w:rsidR="008C2A8C" w:rsidRPr="00800827" w:rsidRDefault="002B13E9" w:rsidP="00800827">
            <w:pPr>
              <w:pStyle w:val="Listenabsatz"/>
              <w:numPr>
                <w:ilvl w:val="0"/>
                <w:numId w:val="12"/>
              </w:numPr>
              <w:rPr>
                <w:rFonts w:ascii="Arial" w:hAnsi="Arial"/>
                <w:sz w:val="22"/>
              </w:rPr>
            </w:pPr>
            <w:r w:rsidRPr="00800827">
              <w:rPr>
                <w:rFonts w:ascii="Arial" w:hAnsi="Arial"/>
                <w:sz w:val="22"/>
              </w:rPr>
              <w:t>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456" w:type="dxa"/>
          </w:tcPr>
          <w:p w:rsidR="002B13E9" w:rsidRPr="009050F6" w:rsidRDefault="002B13E9" w:rsidP="00BB4C26">
            <w:pPr>
              <w:rPr>
                <w:rFonts w:ascii="Arial" w:hAnsi="Arial"/>
                <w:sz w:val="16"/>
                <w:szCs w:val="16"/>
              </w:rPr>
            </w:pPr>
          </w:p>
          <w:p w:rsidR="00BB4C26" w:rsidRDefault="007D3808" w:rsidP="00E17D01">
            <w:pPr>
              <w:rPr>
                <w:rFonts w:ascii="Arial" w:hAnsi="Arial"/>
                <w:sz w:val="22"/>
              </w:rPr>
            </w:pPr>
            <w:r>
              <w:rPr>
                <w:rFonts w:ascii="Arial" w:hAnsi="Arial"/>
                <w:sz w:val="22"/>
              </w:rPr>
              <w:t>Bau- und Umweltausschuss: 12.03.2019</w:t>
            </w:r>
          </w:p>
          <w:p w:rsidR="007D3808" w:rsidRDefault="007D3808" w:rsidP="00E17D01">
            <w:pPr>
              <w:rPr>
                <w:rFonts w:ascii="Arial" w:hAnsi="Arial"/>
                <w:sz w:val="22"/>
              </w:rPr>
            </w:pPr>
            <w:r>
              <w:rPr>
                <w:rFonts w:ascii="Arial" w:hAnsi="Arial"/>
                <w:sz w:val="22"/>
              </w:rPr>
              <w:t>Haupt- und Vergabeausschuss: 25.03.2019</w:t>
            </w:r>
          </w:p>
          <w:p w:rsidR="007D3808" w:rsidRDefault="007D3808" w:rsidP="00E17D01">
            <w:pPr>
              <w:rPr>
                <w:rFonts w:ascii="Arial" w:hAnsi="Arial"/>
                <w:sz w:val="22"/>
              </w:rPr>
            </w:pPr>
          </w:p>
          <w:p w:rsidR="00BB4C26" w:rsidRDefault="00BB4C26" w:rsidP="00E17D01">
            <w:pPr>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FA4F3C">
            <w:pPr>
              <w:pStyle w:val="Listenabsatz"/>
              <w:numPr>
                <w:ilvl w:val="0"/>
                <w:numId w:val="12"/>
              </w:numPr>
              <w:rPr>
                <w:rFonts w:ascii="Arial" w:hAnsi="Arial"/>
                <w:sz w:val="22"/>
              </w:rPr>
            </w:pPr>
            <w:r w:rsidRPr="00800827">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456" w:type="dxa"/>
          </w:tcPr>
          <w:p w:rsidR="00B24A73" w:rsidRPr="00BF47F2" w:rsidRDefault="00B24A73" w:rsidP="002B13E9">
            <w:pPr>
              <w:rPr>
                <w:rFonts w:ascii="Arial" w:hAnsi="Arial"/>
                <w:sz w:val="22"/>
                <w:szCs w:val="22"/>
              </w:rPr>
            </w:pPr>
            <w:r w:rsidRPr="00BF47F2">
              <w:rPr>
                <w:rFonts w:ascii="Arial" w:hAnsi="Arial"/>
                <w:sz w:val="22"/>
                <w:szCs w:val="22"/>
              </w:rPr>
              <w:t>Eigenanteil Stadt: 66.692,84 EUR</w:t>
            </w:r>
          </w:p>
          <w:p w:rsidR="00B24A73" w:rsidRPr="00BF47F2" w:rsidRDefault="00B24A73" w:rsidP="002B13E9">
            <w:pPr>
              <w:rPr>
                <w:rFonts w:ascii="Arial" w:hAnsi="Arial"/>
                <w:sz w:val="22"/>
                <w:szCs w:val="22"/>
              </w:rPr>
            </w:pPr>
            <w:r w:rsidRPr="00BF47F2">
              <w:rPr>
                <w:rFonts w:ascii="Arial" w:hAnsi="Arial"/>
                <w:sz w:val="22"/>
                <w:szCs w:val="22"/>
              </w:rPr>
              <w:t>Einnahmen Stadtsanierung: 37.590,01 EUR</w:t>
            </w:r>
          </w:p>
          <w:p w:rsidR="00B24A73" w:rsidRPr="00BF47F2" w:rsidRDefault="00BF47F2" w:rsidP="002B13E9">
            <w:pPr>
              <w:rPr>
                <w:rFonts w:ascii="Arial" w:hAnsi="Arial"/>
                <w:sz w:val="22"/>
                <w:szCs w:val="22"/>
              </w:rPr>
            </w:pPr>
            <w:r>
              <w:rPr>
                <w:rFonts w:ascii="Arial" w:hAnsi="Arial"/>
                <w:sz w:val="22"/>
                <w:szCs w:val="22"/>
              </w:rPr>
              <w:t>Kostenübernahme Land/</w:t>
            </w:r>
            <w:r w:rsidR="00B24A73" w:rsidRPr="00BF47F2">
              <w:rPr>
                <w:rFonts w:ascii="Arial" w:hAnsi="Arial"/>
                <w:sz w:val="22"/>
                <w:szCs w:val="22"/>
              </w:rPr>
              <w:t>Straßenbau: 501.994,47 EUR</w:t>
            </w:r>
          </w:p>
          <w:p w:rsidR="00B24A73" w:rsidRPr="00BF47F2" w:rsidRDefault="00B24A73" w:rsidP="002B13E9">
            <w:pPr>
              <w:rPr>
                <w:rFonts w:ascii="Arial" w:hAnsi="Arial"/>
                <w:sz w:val="22"/>
                <w:szCs w:val="22"/>
              </w:rPr>
            </w:pPr>
            <w:r w:rsidRPr="00BF47F2">
              <w:rPr>
                <w:rFonts w:ascii="Arial" w:hAnsi="Arial"/>
                <w:sz w:val="22"/>
                <w:szCs w:val="22"/>
              </w:rPr>
              <w:t>Anliegerbeiträge: 164.937,84 EUR</w:t>
            </w:r>
          </w:p>
          <w:p w:rsidR="00B24A73" w:rsidRPr="009050F6" w:rsidRDefault="00B24A73" w:rsidP="002B13E9">
            <w:pPr>
              <w:rPr>
                <w:rFonts w:ascii="Arial" w:hAnsi="Arial"/>
                <w:sz w:val="16"/>
                <w:szCs w:val="16"/>
              </w:rPr>
            </w:pPr>
            <w:r w:rsidRPr="00BF47F2">
              <w:rPr>
                <w:rFonts w:ascii="Arial" w:hAnsi="Arial"/>
                <w:sz w:val="22"/>
                <w:szCs w:val="22"/>
              </w:rPr>
              <w:t>Förderung Land – KSB: 151.290,69 EUR</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Veröffentlichung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Ja</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r w:rsidR="00800827">
        <w:rPr>
          <w:rFonts w:ascii="Arial" w:hAnsi="Arial" w:cs="Arial"/>
          <w:b/>
          <w:u w:val="single"/>
        </w:rPr>
        <w:t>:</w:t>
      </w:r>
    </w:p>
    <w:p w:rsidR="002B13E9" w:rsidRPr="0099462F" w:rsidRDefault="002B13E9" w:rsidP="002B13E9">
      <w:pPr>
        <w:rPr>
          <w:rFonts w:ascii="Arial" w:hAnsi="Arial" w:cs="Arial"/>
          <w:sz w:val="12"/>
          <w:szCs w:val="12"/>
        </w:rPr>
      </w:pPr>
    </w:p>
    <w:p w:rsidR="002B13E9" w:rsidRPr="0099462F" w:rsidRDefault="002B13E9" w:rsidP="00800827">
      <w:pPr>
        <w:tabs>
          <w:tab w:val="left" w:pos="3686"/>
          <w:tab w:val="left" w:pos="4678"/>
          <w:tab w:val="left" w:pos="7088"/>
        </w:tabs>
        <w:spacing w:line="276" w:lineRule="auto"/>
        <w:rPr>
          <w:rFonts w:ascii="Arial" w:hAnsi="Arial" w:cs="Arial"/>
        </w:rPr>
      </w:pPr>
      <w:r w:rsidRPr="0099462F">
        <w:rPr>
          <w:rFonts w:ascii="Arial" w:hAnsi="Arial" w:cs="Arial"/>
        </w:rPr>
        <w:t>Gesetzliche Anzahl Stadtratsmitglieder:</w:t>
      </w:r>
      <w:r w:rsidRPr="0099462F">
        <w:rPr>
          <w:rFonts w:ascii="Arial" w:hAnsi="Arial" w:cs="Arial"/>
        </w:rPr>
        <w:tab/>
        <w:t>20 + 1</w:t>
      </w:r>
      <w:r w:rsidR="00800827">
        <w:rPr>
          <w:rFonts w:ascii="Arial" w:hAnsi="Arial" w:cs="Arial"/>
        </w:rPr>
        <w:tab/>
      </w:r>
      <w:r>
        <w:rPr>
          <w:rFonts w:ascii="Arial" w:hAnsi="Arial" w:cs="Arial"/>
        </w:rPr>
        <w:t>Ja – Stimmen:</w:t>
      </w:r>
      <w:r w:rsidR="00800827">
        <w:rPr>
          <w:rFonts w:ascii="Arial" w:hAnsi="Arial" w:cs="Arial"/>
        </w:rPr>
        <w:tab/>
      </w:r>
      <w:r>
        <w:rPr>
          <w:rFonts w:ascii="Arial" w:hAnsi="Arial" w:cs="Arial"/>
        </w:rPr>
        <w:t>…….</w:t>
      </w:r>
    </w:p>
    <w:p w:rsidR="00800827" w:rsidRDefault="002B13E9" w:rsidP="00800827">
      <w:pPr>
        <w:tabs>
          <w:tab w:val="left" w:pos="3686"/>
          <w:tab w:val="left" w:pos="4678"/>
          <w:tab w:val="left" w:pos="7088"/>
        </w:tabs>
        <w:spacing w:line="276" w:lineRule="auto"/>
        <w:rPr>
          <w:rFonts w:ascii="Arial" w:hAnsi="Arial" w:cs="Arial"/>
        </w:rPr>
      </w:pPr>
      <w:r>
        <w:rPr>
          <w:rFonts w:ascii="Arial" w:hAnsi="Arial" w:cs="Arial"/>
        </w:rPr>
        <w:t>d</w:t>
      </w:r>
      <w:r w:rsidRPr="0099462F">
        <w:rPr>
          <w:rFonts w:ascii="Arial" w:hAnsi="Arial" w:cs="Arial"/>
        </w:rPr>
        <w:t>avon anwesend:</w:t>
      </w:r>
      <w:r w:rsidR="00800827">
        <w:rPr>
          <w:rFonts w:ascii="Arial" w:hAnsi="Arial" w:cs="Arial"/>
        </w:rPr>
        <w:tab/>
        <w:t>…….</w:t>
      </w:r>
      <w:r w:rsidR="00800827">
        <w:rPr>
          <w:rFonts w:ascii="Arial" w:hAnsi="Arial" w:cs="Arial"/>
        </w:rPr>
        <w:tab/>
      </w:r>
      <w:r>
        <w:rPr>
          <w:rFonts w:ascii="Arial" w:hAnsi="Arial" w:cs="Arial"/>
        </w:rPr>
        <w:t>Nein – Stimmen:</w:t>
      </w:r>
      <w:r w:rsidR="00800827">
        <w:rPr>
          <w:rFonts w:ascii="Arial" w:hAnsi="Arial" w:cs="Arial"/>
        </w:rPr>
        <w:tab/>
        <w:t>…….</w:t>
      </w:r>
    </w:p>
    <w:p w:rsidR="002B13E9" w:rsidRDefault="00800827" w:rsidP="00800827">
      <w:pPr>
        <w:tabs>
          <w:tab w:val="left" w:pos="3686"/>
          <w:tab w:val="left" w:pos="4678"/>
          <w:tab w:val="left" w:pos="7088"/>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sidR="002B13E9">
        <w:rPr>
          <w:rFonts w:ascii="Arial" w:hAnsi="Arial" w:cs="Arial"/>
        </w:rPr>
        <w:tab/>
      </w:r>
      <w:r>
        <w:rPr>
          <w:rFonts w:ascii="Arial" w:hAnsi="Arial" w:cs="Arial"/>
        </w:rPr>
        <w:t>…….</w:t>
      </w:r>
    </w:p>
    <w:p w:rsidR="002B13E9" w:rsidRPr="0099462F" w:rsidRDefault="002B13E9" w:rsidP="002B13E9">
      <w:pPr>
        <w:rPr>
          <w:rFonts w:ascii="Arial" w:hAnsi="Arial" w:cs="Arial"/>
          <w:sz w:val="12"/>
          <w:szCs w:val="12"/>
        </w:rPr>
      </w:pPr>
    </w:p>
    <w:p w:rsidR="00800827" w:rsidRDefault="002B13E9" w:rsidP="002B13E9">
      <w:pPr>
        <w:outlineLvl w:val="0"/>
        <w:rPr>
          <w:rFonts w:ascii="Arial" w:hAnsi="Arial" w:cs="Arial"/>
        </w:rPr>
      </w:pPr>
      <w:r>
        <w:rPr>
          <w:rFonts w:ascii="Arial" w:hAnsi="Arial" w:cs="Arial"/>
        </w:rPr>
        <w:t>Folgende Mitglieder waren nach § 38 ThürKO von der Beratung und Beschlussfassung ausgeschlossen:</w:t>
      </w:r>
    </w:p>
    <w:p w:rsidR="002B13E9" w:rsidRDefault="00800827"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151D79" w:rsidP="002B13E9">
      <w:pPr>
        <w:outlineLvl w:val="0"/>
        <w:rPr>
          <w:rFonts w:ascii="Arial" w:hAnsi="Arial" w:cs="Arial"/>
        </w:rPr>
      </w:pPr>
      <w:r>
        <w:rPr>
          <w:rFonts w:ascii="Arial" w:hAnsi="Arial" w:cs="Arial"/>
        </w:rPr>
        <w:t>Henry Pasenow</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F111C7" w:rsidRDefault="00F111C7"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00114832">
        <w:rPr>
          <w:rFonts w:ascii="Arial" w:hAnsi="Arial" w:cs="Arial"/>
          <w:b/>
          <w:sz w:val="40"/>
          <w:szCs w:val="40"/>
        </w:rPr>
        <w:t xml:space="preserve"> 327-14/19</w:t>
      </w:r>
      <w:r w:rsidRPr="00E86113">
        <w:rPr>
          <w:rFonts w:ascii="Arial" w:hAnsi="Arial" w:cs="Arial"/>
          <w:b/>
        </w:rPr>
        <w:t xml:space="preserve"> </w:t>
      </w: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Pr="00BB4C26" w:rsidRDefault="002B13E9" w:rsidP="002B13E9">
      <w:pPr>
        <w:rPr>
          <w:rFonts w:ascii="Arial" w:hAnsi="Arial" w:cs="Arial"/>
          <w:b/>
          <w:sz w:val="22"/>
          <w:szCs w:val="22"/>
        </w:rPr>
      </w:pPr>
    </w:p>
    <w:p w:rsidR="00181DFD" w:rsidRDefault="00BF47F2" w:rsidP="002B13E9">
      <w:pPr>
        <w:rPr>
          <w:rFonts w:ascii="Arial" w:hAnsi="Arial" w:cs="Arial"/>
          <w:sz w:val="22"/>
          <w:szCs w:val="22"/>
        </w:rPr>
      </w:pPr>
      <w:r w:rsidRPr="00BF47F2">
        <w:rPr>
          <w:rFonts w:ascii="Arial" w:hAnsi="Arial" w:cs="Arial"/>
          <w:sz w:val="22"/>
          <w:szCs w:val="22"/>
        </w:rPr>
        <w:t>Der Stadtrat der Stadt Ellrich beschließt den Ausbau der Salz-, Johann-Sebastian-Bach- und Goethestraße gem. dem in der Anlage befindlichen Lageplan.</w:t>
      </w:r>
    </w:p>
    <w:p w:rsidR="00181DFD" w:rsidRDefault="00181DFD" w:rsidP="002B13E9">
      <w:pPr>
        <w:rPr>
          <w:rFonts w:ascii="Arial" w:hAnsi="Arial" w:cs="Arial"/>
          <w:sz w:val="22"/>
          <w:szCs w:val="22"/>
        </w:rPr>
      </w:pP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E52CA6" w:rsidRPr="008A2385" w:rsidRDefault="00E52CA6" w:rsidP="002B13E9">
      <w:pPr>
        <w:rPr>
          <w:rFonts w:ascii="Arial" w:hAnsi="Arial" w:cs="Arial"/>
          <w:sz w:val="22"/>
          <w:szCs w:val="22"/>
        </w:rPr>
      </w:pPr>
    </w:p>
    <w:p w:rsidR="002B13E9" w:rsidRPr="008A2385" w:rsidRDefault="002B13E9" w:rsidP="00800827">
      <w:pPr>
        <w:outlineLvl w:val="0"/>
        <w:rPr>
          <w:rFonts w:ascii="Arial" w:hAnsi="Arial" w:cs="Arial"/>
          <w:sz w:val="10"/>
          <w:szCs w:val="10"/>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BF47F2" w:rsidP="002B13E9">
      <w:pPr>
        <w:jc w:val="both"/>
        <w:rPr>
          <w:rFonts w:ascii="Arial" w:hAnsi="Arial" w:cs="Arial"/>
          <w:sz w:val="22"/>
          <w:szCs w:val="22"/>
        </w:rPr>
      </w:pPr>
      <w:r>
        <w:rPr>
          <w:rFonts w:ascii="Arial" w:hAnsi="Arial" w:cs="Arial"/>
          <w:sz w:val="22"/>
          <w:szCs w:val="22"/>
        </w:rPr>
        <w:t>Die Ausbaumaßnahme erstreckt sich von der Kreuzung Salzstraße/</w:t>
      </w:r>
      <w:proofErr w:type="spellStart"/>
      <w:r>
        <w:rPr>
          <w:rFonts w:ascii="Arial" w:hAnsi="Arial" w:cs="Arial"/>
          <w:sz w:val="22"/>
          <w:szCs w:val="22"/>
        </w:rPr>
        <w:t>Wernaer</w:t>
      </w:r>
      <w:proofErr w:type="spellEnd"/>
      <w:r>
        <w:rPr>
          <w:rFonts w:ascii="Arial" w:hAnsi="Arial" w:cs="Arial"/>
          <w:sz w:val="22"/>
          <w:szCs w:val="22"/>
        </w:rPr>
        <w:t xml:space="preserve"> Straße bis zum Kreuzungsbereich Goethestraße/Frauenbergteich in Richtung </w:t>
      </w:r>
      <w:proofErr w:type="spellStart"/>
      <w:r>
        <w:rPr>
          <w:rFonts w:ascii="Arial" w:hAnsi="Arial" w:cs="Arial"/>
          <w:sz w:val="22"/>
          <w:szCs w:val="22"/>
        </w:rPr>
        <w:t>Sülzhayn</w:t>
      </w:r>
      <w:proofErr w:type="spellEnd"/>
      <w:r>
        <w:rPr>
          <w:rFonts w:ascii="Arial" w:hAnsi="Arial" w:cs="Arial"/>
          <w:sz w:val="22"/>
          <w:szCs w:val="22"/>
        </w:rPr>
        <w:t>. Die Straßenbaulast liegt</w:t>
      </w:r>
      <w:r w:rsidR="00522759">
        <w:rPr>
          <w:rFonts w:ascii="Arial" w:hAnsi="Arial" w:cs="Arial"/>
          <w:sz w:val="22"/>
          <w:szCs w:val="22"/>
        </w:rPr>
        <w:t xml:space="preserve"> beim Freistaat Thüringen. Der F</w:t>
      </w:r>
      <w:r>
        <w:rPr>
          <w:rFonts w:ascii="Arial" w:hAnsi="Arial" w:cs="Arial"/>
          <w:sz w:val="22"/>
          <w:szCs w:val="22"/>
        </w:rPr>
        <w:t>reistaat Thüringen strebt an, die L1014 von der Kreuzung Salzstraße/</w:t>
      </w:r>
      <w:proofErr w:type="spellStart"/>
      <w:r>
        <w:rPr>
          <w:rFonts w:ascii="Arial" w:hAnsi="Arial" w:cs="Arial"/>
          <w:sz w:val="22"/>
          <w:szCs w:val="22"/>
        </w:rPr>
        <w:t>Wernaer</w:t>
      </w:r>
      <w:proofErr w:type="spellEnd"/>
      <w:r>
        <w:rPr>
          <w:rFonts w:ascii="Arial" w:hAnsi="Arial" w:cs="Arial"/>
          <w:sz w:val="22"/>
          <w:szCs w:val="22"/>
        </w:rPr>
        <w:t xml:space="preserve"> Straße als Gemeindestraße abzustufen. Im Vorfeld soll </w:t>
      </w:r>
      <w:r w:rsidR="00C73CEF">
        <w:rPr>
          <w:rFonts w:ascii="Arial" w:hAnsi="Arial" w:cs="Arial"/>
          <w:sz w:val="22"/>
          <w:szCs w:val="22"/>
        </w:rPr>
        <w:t>die Straße in einem DIN-gerechten und funktionsfähigen</w:t>
      </w:r>
      <w:r>
        <w:rPr>
          <w:rFonts w:ascii="Arial" w:hAnsi="Arial" w:cs="Arial"/>
          <w:sz w:val="22"/>
          <w:szCs w:val="22"/>
        </w:rPr>
        <w:t xml:space="preserve"> Zustand</w:t>
      </w:r>
      <w:r w:rsidR="00C73CEF">
        <w:rPr>
          <w:rFonts w:ascii="Arial" w:hAnsi="Arial" w:cs="Arial"/>
          <w:sz w:val="22"/>
          <w:szCs w:val="22"/>
        </w:rPr>
        <w:t>, incl. der Straßenentwässerung,</w:t>
      </w:r>
      <w:r>
        <w:rPr>
          <w:rFonts w:ascii="Arial" w:hAnsi="Arial" w:cs="Arial"/>
          <w:sz w:val="22"/>
          <w:szCs w:val="22"/>
        </w:rPr>
        <w:t xml:space="preserve"> versetzt werden. Hierüber soll eine schriftliche Vereinbarung zwischen der Stadt Ellrich und dem Freistaat Thüringen getroffen werden. In dieser Vereinbarung ist die vollständige Übernahme der Straßenbaukosten durch das Land geregelt. Die Nebenanlagen werden durch die </w:t>
      </w:r>
      <w:r w:rsidR="00522759">
        <w:rPr>
          <w:rFonts w:ascii="Arial" w:hAnsi="Arial" w:cs="Arial"/>
          <w:sz w:val="22"/>
          <w:szCs w:val="22"/>
        </w:rPr>
        <w:t>Stadt Ellrich erneuert. Der Abwasserzweckverband „Südharz“ sowie der Wasserverband Nordhausen und die Thüringer Energienetze GmbH erneuern ebenfalls ihre Anlagen in diesem Bereich. Die Zusammenarbeit ist in einer Vereinbarung zur Durchführung der Gemeinschaftsmaßnahme geregelt.</w:t>
      </w:r>
    </w:p>
    <w:p w:rsidR="00522759" w:rsidRDefault="00522759" w:rsidP="002B13E9">
      <w:pPr>
        <w:jc w:val="both"/>
        <w:rPr>
          <w:rFonts w:ascii="Arial" w:hAnsi="Arial" w:cs="Arial"/>
          <w:sz w:val="22"/>
          <w:szCs w:val="22"/>
        </w:rPr>
      </w:pPr>
    </w:p>
    <w:p w:rsidR="00522759" w:rsidRDefault="00522759" w:rsidP="002B13E9">
      <w:pPr>
        <w:jc w:val="both"/>
        <w:rPr>
          <w:rFonts w:ascii="Arial" w:hAnsi="Arial" w:cs="Arial"/>
          <w:sz w:val="22"/>
          <w:szCs w:val="22"/>
        </w:rPr>
      </w:pPr>
      <w:r>
        <w:rPr>
          <w:rFonts w:ascii="Arial" w:hAnsi="Arial" w:cs="Arial"/>
          <w:sz w:val="22"/>
          <w:szCs w:val="22"/>
        </w:rPr>
        <w:t>Der Ausbauteil der Nebenanlagen innerhalb des Sanierungsgebiets (Salzstraße bis Stadtmauer) findet unter Beachtung des Stadtbodenkonzeptes statt. Die dadurch entstehenden Mehraufwendungen werden über die Städtebauförderung gefördert.</w:t>
      </w: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151D79" w:rsidP="002B13E9">
      <w:pPr>
        <w:jc w:val="both"/>
        <w:rPr>
          <w:rFonts w:ascii="Arial" w:hAnsi="Arial" w:cs="Arial"/>
          <w:sz w:val="22"/>
          <w:szCs w:val="22"/>
        </w:rPr>
      </w:pPr>
      <w:r>
        <w:rPr>
          <w:rFonts w:ascii="Arial" w:hAnsi="Arial" w:cs="Arial"/>
          <w:sz w:val="22"/>
          <w:szCs w:val="22"/>
        </w:rPr>
        <w:t>Henry Pasenow</w:t>
      </w:r>
    </w:p>
    <w:p w:rsidR="0029540F" w:rsidRDefault="0029540F" w:rsidP="002B13E9">
      <w:pPr>
        <w:jc w:val="both"/>
        <w:rPr>
          <w:rFonts w:ascii="Arial" w:hAnsi="Arial" w:cs="Arial"/>
          <w:sz w:val="22"/>
          <w:szCs w:val="22"/>
        </w:rPr>
      </w:pPr>
      <w:r w:rsidRPr="00800827">
        <w:rPr>
          <w:rFonts w:ascii="Arial" w:hAnsi="Arial" w:cs="Arial"/>
          <w:sz w:val="22"/>
          <w:szCs w:val="22"/>
        </w:rPr>
        <w:t>Bürgermeister</w:t>
      </w: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r>
        <w:rPr>
          <w:rFonts w:ascii="Arial" w:hAnsi="Arial" w:cs="Arial"/>
          <w:sz w:val="22"/>
          <w:szCs w:val="22"/>
        </w:rPr>
        <w:t>Teilbereich Stadtmauer - Nord</w:t>
      </w: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r w:rsidRPr="00DC341D">
        <w:rPr>
          <w:rFonts w:ascii="Arial" w:hAnsi="Arial" w:cs="Arial"/>
          <w:noProof/>
          <w:sz w:val="22"/>
          <w:szCs w:val="22"/>
        </w:rPr>
        <w:drawing>
          <wp:anchor distT="0" distB="0" distL="114300" distR="114300" simplePos="0" relativeHeight="251658240" behindDoc="1" locked="0" layoutInCell="1" allowOverlap="1">
            <wp:simplePos x="0" y="0"/>
            <wp:positionH relativeFrom="margin">
              <wp:align>left</wp:align>
            </wp:positionH>
            <wp:positionV relativeFrom="paragraph">
              <wp:posOffset>326390</wp:posOffset>
            </wp:positionV>
            <wp:extent cx="9462770" cy="5853430"/>
            <wp:effectExtent l="0" t="5080" r="0" b="0"/>
            <wp:wrapTight wrapText="bothSides">
              <wp:wrapPolygon edited="0">
                <wp:start x="-12" y="21581"/>
                <wp:lineTo x="21557" y="21581"/>
                <wp:lineTo x="21557" y="70"/>
                <wp:lineTo x="-12" y="70"/>
                <wp:lineTo x="-12" y="21581"/>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rot="5400000">
                      <a:off x="0" y="0"/>
                      <a:ext cx="9462770" cy="585343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B2B07" w:rsidP="002B13E9">
      <w:pPr>
        <w:jc w:val="both"/>
        <w:rPr>
          <w:rFonts w:ascii="Arial" w:hAnsi="Arial" w:cs="Arial"/>
          <w:sz w:val="22"/>
          <w:szCs w:val="22"/>
        </w:rPr>
      </w:pPr>
      <w:r w:rsidRPr="00DC341D">
        <w:rPr>
          <w:rFonts w:ascii="Arial" w:hAnsi="Arial" w:cs="Arial"/>
          <w:noProof/>
          <w:sz w:val="22"/>
          <w:szCs w:val="22"/>
        </w:rPr>
        <w:drawing>
          <wp:anchor distT="0" distB="0" distL="114300" distR="114300" simplePos="0" relativeHeight="251659264" behindDoc="1" locked="0" layoutInCell="1" allowOverlap="1">
            <wp:simplePos x="0" y="0"/>
            <wp:positionH relativeFrom="column">
              <wp:posOffset>-1186180</wp:posOffset>
            </wp:positionH>
            <wp:positionV relativeFrom="paragraph">
              <wp:posOffset>1419860</wp:posOffset>
            </wp:positionV>
            <wp:extent cx="8804910" cy="6602730"/>
            <wp:effectExtent l="0" t="3810" r="0" b="0"/>
            <wp:wrapTight wrapText="bothSides">
              <wp:wrapPolygon edited="0">
                <wp:start x="-9" y="21588"/>
                <wp:lineTo x="21535" y="21588"/>
                <wp:lineTo x="21535" y="87"/>
                <wp:lineTo x="-9" y="87"/>
                <wp:lineTo x="-9" y="21588"/>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rot="5400000">
                      <a:off x="0" y="0"/>
                      <a:ext cx="8804910" cy="66027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C341D">
        <w:rPr>
          <w:rFonts w:ascii="Arial" w:hAnsi="Arial" w:cs="Arial"/>
          <w:sz w:val="22"/>
          <w:szCs w:val="22"/>
        </w:rPr>
        <w:t>Teilbereich Stadtmauer – Süd</w:t>
      </w: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Default="00DC341D" w:rsidP="002B13E9">
      <w:pPr>
        <w:jc w:val="both"/>
        <w:rPr>
          <w:rFonts w:ascii="Arial" w:hAnsi="Arial" w:cs="Arial"/>
          <w:sz w:val="22"/>
          <w:szCs w:val="22"/>
        </w:rPr>
      </w:pPr>
    </w:p>
    <w:p w:rsidR="00DC341D" w:rsidRPr="00800827" w:rsidRDefault="00DC341D" w:rsidP="002B13E9">
      <w:pPr>
        <w:jc w:val="both"/>
        <w:rPr>
          <w:rFonts w:ascii="Arial" w:hAnsi="Arial" w:cs="Arial"/>
          <w:sz w:val="22"/>
          <w:szCs w:val="22"/>
        </w:rPr>
      </w:pPr>
    </w:p>
    <w:sectPr w:rsidR="00DC341D" w:rsidRPr="00800827"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338410B5"/>
    <w:multiLevelType w:val="hybridMultilevel"/>
    <w:tmpl w:val="815C077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AFD2D4F"/>
    <w:multiLevelType w:val="hybridMultilevel"/>
    <w:tmpl w:val="F8428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5"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6"/>
  </w:num>
  <w:num w:numId="2">
    <w:abstractNumId w:val="3"/>
  </w:num>
  <w:num w:numId="3">
    <w:abstractNumId w:val="11"/>
  </w:num>
  <w:num w:numId="4">
    <w:abstractNumId w:val="1"/>
  </w:num>
  <w:num w:numId="5">
    <w:abstractNumId w:val="14"/>
  </w:num>
  <w:num w:numId="6">
    <w:abstractNumId w:val="17"/>
  </w:num>
  <w:num w:numId="7">
    <w:abstractNumId w:val="0"/>
  </w:num>
  <w:num w:numId="8">
    <w:abstractNumId w:val="5"/>
  </w:num>
  <w:num w:numId="9">
    <w:abstractNumId w:val="2"/>
  </w:num>
  <w:num w:numId="10">
    <w:abstractNumId w:val="15"/>
  </w:num>
  <w:num w:numId="11">
    <w:abstractNumId w:val="9"/>
  </w:num>
  <w:num w:numId="12">
    <w:abstractNumId w:val="8"/>
  </w:num>
  <w:num w:numId="13">
    <w:abstractNumId w:val="7"/>
  </w:num>
  <w:num w:numId="14">
    <w:abstractNumId w:val="6"/>
  </w:num>
  <w:num w:numId="15">
    <w:abstractNumId w:val="4"/>
  </w:num>
  <w:num w:numId="16">
    <w:abstractNumId w:val="10"/>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8709A"/>
    <w:rsid w:val="000E4F05"/>
    <w:rsid w:val="000F29E7"/>
    <w:rsid w:val="00112AD6"/>
    <w:rsid w:val="00114832"/>
    <w:rsid w:val="00135186"/>
    <w:rsid w:val="00146020"/>
    <w:rsid w:val="00151D79"/>
    <w:rsid w:val="00181DFD"/>
    <w:rsid w:val="001942B9"/>
    <w:rsid w:val="001F6B97"/>
    <w:rsid w:val="00285611"/>
    <w:rsid w:val="002933B4"/>
    <w:rsid w:val="0029540F"/>
    <w:rsid w:val="002B13E9"/>
    <w:rsid w:val="002E2F0D"/>
    <w:rsid w:val="00325804"/>
    <w:rsid w:val="00361CD2"/>
    <w:rsid w:val="003C37AD"/>
    <w:rsid w:val="0040399D"/>
    <w:rsid w:val="0041143A"/>
    <w:rsid w:val="004136D3"/>
    <w:rsid w:val="00420861"/>
    <w:rsid w:val="004330F7"/>
    <w:rsid w:val="0046275F"/>
    <w:rsid w:val="004727C6"/>
    <w:rsid w:val="00475016"/>
    <w:rsid w:val="004C5930"/>
    <w:rsid w:val="004D3C10"/>
    <w:rsid w:val="004E0DB4"/>
    <w:rsid w:val="004F5F28"/>
    <w:rsid w:val="00501CB0"/>
    <w:rsid w:val="00522759"/>
    <w:rsid w:val="00586656"/>
    <w:rsid w:val="005F6BAD"/>
    <w:rsid w:val="006167AA"/>
    <w:rsid w:val="006B6C28"/>
    <w:rsid w:val="006B6EA6"/>
    <w:rsid w:val="006F1423"/>
    <w:rsid w:val="006F49CB"/>
    <w:rsid w:val="006F5FE4"/>
    <w:rsid w:val="007126E1"/>
    <w:rsid w:val="007A16F7"/>
    <w:rsid w:val="007D3808"/>
    <w:rsid w:val="007E446D"/>
    <w:rsid w:val="007E5E79"/>
    <w:rsid w:val="00800827"/>
    <w:rsid w:val="008820D6"/>
    <w:rsid w:val="008A2385"/>
    <w:rsid w:val="008C2A8C"/>
    <w:rsid w:val="009050F6"/>
    <w:rsid w:val="00912AF8"/>
    <w:rsid w:val="00930E4B"/>
    <w:rsid w:val="00947C88"/>
    <w:rsid w:val="00963D2C"/>
    <w:rsid w:val="0099462F"/>
    <w:rsid w:val="00A15E04"/>
    <w:rsid w:val="00A218AD"/>
    <w:rsid w:val="00B24A73"/>
    <w:rsid w:val="00B374B3"/>
    <w:rsid w:val="00B566CF"/>
    <w:rsid w:val="00B71DCD"/>
    <w:rsid w:val="00B926BD"/>
    <w:rsid w:val="00B96589"/>
    <w:rsid w:val="00BB4C26"/>
    <w:rsid w:val="00BF47F2"/>
    <w:rsid w:val="00C106D5"/>
    <w:rsid w:val="00C53A7F"/>
    <w:rsid w:val="00C73CEF"/>
    <w:rsid w:val="00CF4295"/>
    <w:rsid w:val="00D96021"/>
    <w:rsid w:val="00DB2B07"/>
    <w:rsid w:val="00DC341D"/>
    <w:rsid w:val="00DD3080"/>
    <w:rsid w:val="00E17D01"/>
    <w:rsid w:val="00E425B1"/>
    <w:rsid w:val="00E52CA6"/>
    <w:rsid w:val="00E74104"/>
    <w:rsid w:val="00E86113"/>
    <w:rsid w:val="00F111C7"/>
    <w:rsid w:val="00F23EB8"/>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383</Words>
  <Characters>3055</Characters>
  <Application>Microsoft Office Word</Application>
  <DocSecurity>0</DocSecurity>
  <Lines>25</Lines>
  <Paragraphs>6</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3432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Krieghoff, Sarah</cp:lastModifiedBy>
  <cp:revision>4</cp:revision>
  <cp:lastPrinted>2019-03-15T09:36:00Z</cp:lastPrinted>
  <dcterms:created xsi:type="dcterms:W3CDTF">2019-03-13T11:09:00Z</dcterms:created>
  <dcterms:modified xsi:type="dcterms:W3CDTF">2019-03-15T09:36:00Z</dcterms:modified>
</cp:coreProperties>
</file>