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F00F4B">
        <w:rPr>
          <w:rFonts w:ascii="Arial" w:hAnsi="Arial"/>
        </w:rPr>
        <w:t>11.06.2019</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F00F4B">
        <w:rPr>
          <w:rFonts w:ascii="Arial" w:hAnsi="Arial"/>
          <w:b/>
          <w:sz w:val="40"/>
        </w:rPr>
        <w:t xml:space="preserve"> 001-19/24</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22"/>
                <w:szCs w:val="16"/>
              </w:rPr>
            </w:pPr>
          </w:p>
          <w:p w:rsidR="00F00F4B" w:rsidRPr="00F00F4B" w:rsidRDefault="00F00F4B" w:rsidP="002B13E9">
            <w:pPr>
              <w:rPr>
                <w:rFonts w:ascii="Arial" w:hAnsi="Arial"/>
                <w:b/>
                <w:sz w:val="22"/>
                <w:szCs w:val="16"/>
              </w:rPr>
            </w:pPr>
            <w:r w:rsidRPr="00F00F4B">
              <w:rPr>
                <w:rFonts w:ascii="Arial" w:hAnsi="Arial"/>
                <w:b/>
                <w:sz w:val="22"/>
                <w:szCs w:val="16"/>
              </w:rPr>
              <w:t>Genehmigung der Niederschrift der öffentlichen Sitzung vom 20.05.2019</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F00F4B" w:rsidRPr="00BB4C26" w:rsidRDefault="00F00F4B" w:rsidP="002B13E9">
            <w:pPr>
              <w:jc w:val="both"/>
              <w:rPr>
                <w:rFonts w:ascii="Arial" w:hAnsi="Arial"/>
                <w:sz w:val="22"/>
              </w:rPr>
            </w:pPr>
            <w:r>
              <w:rPr>
                <w:rFonts w:ascii="Arial" w:hAnsi="Arial"/>
                <w:sz w:val="22"/>
              </w:rPr>
              <w:t>Der Stadtrat der Stadt Ellrich genehmigt die Niederschrift der öffentlichen Sitzung vom 20.05.2019.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F00F4B"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F00F4B">
        <w:rPr>
          <w:rFonts w:ascii="Arial" w:hAnsi="Arial" w:cs="Arial"/>
          <w:b/>
          <w:sz w:val="40"/>
          <w:szCs w:val="40"/>
        </w:rPr>
        <w:t xml:space="preserve"> 001-19/24</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F00F4B" w:rsidP="002B13E9">
      <w:pPr>
        <w:rPr>
          <w:rFonts w:ascii="Arial" w:hAnsi="Arial" w:cs="Arial"/>
          <w:sz w:val="22"/>
          <w:szCs w:val="22"/>
        </w:rPr>
      </w:pPr>
      <w:r>
        <w:rPr>
          <w:rFonts w:ascii="Arial" w:hAnsi="Arial"/>
          <w:sz w:val="22"/>
        </w:rPr>
        <w:t>Der Stadtrat der Stadt Ellrich genehmigt die Niederschrift der öffentlichen Sitzung vom 20.05.2019.</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F00F4B" w:rsidP="002B13E9">
      <w:pPr>
        <w:jc w:val="both"/>
        <w:rPr>
          <w:rFonts w:ascii="Arial" w:hAnsi="Arial" w:cs="Arial"/>
          <w:sz w:val="22"/>
          <w:szCs w:val="22"/>
        </w:rPr>
      </w:pPr>
      <w:r>
        <w:rPr>
          <w:rFonts w:ascii="Arial" w:hAnsi="Arial" w:cs="Arial"/>
          <w:sz w:val="22"/>
          <w:szCs w:val="22"/>
        </w:rPr>
        <w:t xml:space="preserve">Gemäß § 42 ThürKO ist die Niederschrift durch Beschluss zu genehmigen. </w:t>
      </w: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2B13E9">
      <w:pPr>
        <w:jc w:val="both"/>
        <w:rPr>
          <w:rFonts w:ascii="Arial" w:hAnsi="Arial" w:cs="Arial"/>
          <w:sz w:val="22"/>
          <w:szCs w:val="22"/>
        </w:rPr>
      </w:pPr>
    </w:p>
    <w:p w:rsidR="00F00F4B" w:rsidRDefault="00F00F4B" w:rsidP="00F00F4B">
      <w:pPr>
        <w:autoSpaceDE w:val="0"/>
        <w:autoSpaceDN w:val="0"/>
        <w:adjustRightInd w:val="0"/>
        <w:jc w:val="both"/>
        <w:rPr>
          <w:rFonts w:ascii="Arial" w:hAnsi="Arial" w:cs="Arial"/>
          <w:sz w:val="24"/>
          <w:szCs w:val="24"/>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Stadtverwaltung Ellrich</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Bürgermeister</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b/>
          <w:bCs/>
          <w:sz w:val="24"/>
          <w:szCs w:val="24"/>
          <w:lang w:val="de"/>
        </w:rPr>
      </w:pPr>
      <w:r>
        <w:rPr>
          <w:rFonts w:ascii="Arial" w:hAnsi="Arial" w:cs="Arial"/>
          <w:b/>
          <w:bCs/>
          <w:sz w:val="24"/>
          <w:szCs w:val="24"/>
          <w:lang w:val="de"/>
        </w:rPr>
        <w:t>Protokoll über die öffentliche Sitzung des Stadtrates der Stadt Ellrich am 20.05.2019, Sitzungssaal Rathaus</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Beginn:  19:15 Uhr</w:t>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t>Ende: 20:35 Uhr</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Anwesende: </w:t>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t>Bürgermeister, Herr Pasenow</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ind w:left="2832" w:hanging="2832"/>
        <w:jc w:val="both"/>
        <w:rPr>
          <w:rFonts w:ascii="Arial" w:hAnsi="Arial" w:cs="Arial"/>
          <w:sz w:val="24"/>
          <w:szCs w:val="24"/>
          <w:lang w:val="de"/>
        </w:rPr>
      </w:pPr>
      <w:r>
        <w:rPr>
          <w:rFonts w:ascii="Arial" w:hAnsi="Arial" w:cs="Arial"/>
          <w:sz w:val="24"/>
          <w:szCs w:val="24"/>
          <w:lang w:val="de"/>
        </w:rPr>
        <w:t xml:space="preserve">Stadtratsmitglieder: </w:t>
      </w:r>
      <w:r>
        <w:rPr>
          <w:rFonts w:ascii="Arial" w:hAnsi="Arial" w:cs="Arial"/>
          <w:sz w:val="24"/>
          <w:szCs w:val="24"/>
          <w:lang w:val="de"/>
        </w:rPr>
        <w:tab/>
        <w:t>Herr Dresler, Herr Drick, Herr Flohr, Herr Dr. Franke, Herr Holzhause, Herr Kieser, Frau B. Kirchner, Herr G.   Kirchner, Herr Krug, Herr König, Herr Künzel, Herr Mörschel, Frau Nebelung, Herr Probst, Herr Schminkel, Herr Schulze</w:t>
      </w:r>
    </w:p>
    <w:p w:rsidR="00E47BAA" w:rsidRDefault="00E47BAA" w:rsidP="00E47BAA">
      <w:pPr>
        <w:autoSpaceDE w:val="0"/>
        <w:autoSpaceDN w:val="0"/>
        <w:adjustRightInd w:val="0"/>
        <w:ind w:left="2832" w:hanging="2832"/>
        <w:jc w:val="both"/>
        <w:rPr>
          <w:rFonts w:ascii="Calibri" w:hAnsi="Calibri" w:cs="Calibri"/>
          <w:lang w:val="de"/>
        </w:rPr>
      </w:pPr>
    </w:p>
    <w:p w:rsidR="00E47BAA" w:rsidRDefault="00E47BAA" w:rsidP="00E47BAA">
      <w:pPr>
        <w:autoSpaceDE w:val="0"/>
        <w:autoSpaceDN w:val="0"/>
        <w:adjustRightInd w:val="0"/>
        <w:ind w:left="2832" w:hanging="2832"/>
        <w:jc w:val="both"/>
        <w:rPr>
          <w:rFonts w:ascii="Arial" w:hAnsi="Arial" w:cs="Arial"/>
          <w:sz w:val="24"/>
          <w:szCs w:val="24"/>
          <w:lang w:val="de"/>
        </w:rPr>
      </w:pPr>
      <w:r>
        <w:rPr>
          <w:rFonts w:ascii="Arial" w:hAnsi="Arial" w:cs="Arial"/>
          <w:sz w:val="24"/>
          <w:szCs w:val="24"/>
          <w:lang w:val="de"/>
        </w:rPr>
        <w:t xml:space="preserve">Ortsteilbürgermeister: </w:t>
      </w:r>
      <w:r>
        <w:rPr>
          <w:rFonts w:ascii="Arial" w:hAnsi="Arial" w:cs="Arial"/>
          <w:sz w:val="24"/>
          <w:szCs w:val="24"/>
          <w:lang w:val="de"/>
        </w:rPr>
        <w:tab/>
        <w:t>Herr Birkefeld, Herr Pförtner</w:t>
      </w:r>
    </w:p>
    <w:p w:rsidR="00E47BAA" w:rsidRDefault="00E47BAA" w:rsidP="00E47BAA">
      <w:pPr>
        <w:autoSpaceDE w:val="0"/>
        <w:autoSpaceDN w:val="0"/>
        <w:adjustRightInd w:val="0"/>
        <w:ind w:left="2832" w:hanging="2832"/>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FB-Leiter: </w:t>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t>Herr Kuß</w:t>
      </w:r>
    </w:p>
    <w:p w:rsidR="00E47BAA" w:rsidRPr="00CF1DBB" w:rsidRDefault="00E47BAA" w:rsidP="00E47BAA">
      <w:pPr>
        <w:autoSpaceDE w:val="0"/>
        <w:autoSpaceDN w:val="0"/>
        <w:adjustRightInd w:val="0"/>
        <w:jc w:val="both"/>
        <w:rPr>
          <w:rFonts w:ascii="Arial" w:hAnsi="Arial" w:cs="Arial"/>
          <w:sz w:val="24"/>
          <w:szCs w:val="24"/>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SG-Leiter:                     </w:t>
      </w:r>
      <w:r>
        <w:rPr>
          <w:rFonts w:ascii="Arial" w:hAnsi="Arial" w:cs="Arial"/>
          <w:sz w:val="24"/>
          <w:szCs w:val="24"/>
          <w:lang w:val="de"/>
        </w:rPr>
        <w:tab/>
        <w:t>Frau Oeftiger</w:t>
      </w:r>
    </w:p>
    <w:p w:rsidR="00E47BAA" w:rsidRDefault="00E47BAA" w:rsidP="00E47BAA">
      <w:pPr>
        <w:autoSpaceDE w:val="0"/>
        <w:autoSpaceDN w:val="0"/>
        <w:adjustRightInd w:val="0"/>
        <w:jc w:val="both"/>
        <w:rPr>
          <w:rFonts w:ascii="Arial" w:hAnsi="Arial" w:cs="Arial"/>
          <w:sz w:val="24"/>
          <w:szCs w:val="24"/>
          <w:lang w:val="de"/>
        </w:rPr>
      </w:pPr>
    </w:p>
    <w:p w:rsidR="00E47BAA" w:rsidRDefault="00E47BAA" w:rsidP="00E47BAA">
      <w:pPr>
        <w:autoSpaceDE w:val="0"/>
        <w:autoSpaceDN w:val="0"/>
        <w:adjustRightInd w:val="0"/>
        <w:ind w:left="2832" w:hanging="2832"/>
        <w:jc w:val="both"/>
        <w:rPr>
          <w:rFonts w:ascii="Arial" w:hAnsi="Arial" w:cs="Arial"/>
          <w:sz w:val="24"/>
          <w:szCs w:val="24"/>
          <w:lang w:val="de"/>
        </w:rPr>
      </w:pPr>
      <w:r>
        <w:rPr>
          <w:rFonts w:ascii="Arial" w:hAnsi="Arial" w:cs="Arial"/>
          <w:sz w:val="24"/>
          <w:szCs w:val="24"/>
          <w:lang w:val="de"/>
        </w:rPr>
        <w:t xml:space="preserve">Entschuldigt:                </w:t>
      </w:r>
      <w:r>
        <w:rPr>
          <w:rFonts w:ascii="Arial" w:hAnsi="Arial" w:cs="Arial"/>
          <w:sz w:val="24"/>
          <w:szCs w:val="24"/>
          <w:lang w:val="de"/>
        </w:rPr>
        <w:tab/>
        <w:t>Herr Schlichting, Herr Schulmann, Herr Jahnke, Herr W. Ehrhold</w:t>
      </w:r>
    </w:p>
    <w:p w:rsidR="00E47BAA" w:rsidRDefault="00E47BAA" w:rsidP="00E47BAA">
      <w:pPr>
        <w:autoSpaceDE w:val="0"/>
        <w:autoSpaceDN w:val="0"/>
        <w:adjustRightInd w:val="0"/>
        <w:ind w:left="2832" w:hanging="2832"/>
        <w:jc w:val="both"/>
        <w:rPr>
          <w:rFonts w:ascii="Arial" w:hAnsi="Arial" w:cs="Arial"/>
          <w:sz w:val="24"/>
          <w:szCs w:val="24"/>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Bürger:                         </w:t>
      </w:r>
      <w:r>
        <w:rPr>
          <w:rFonts w:ascii="Arial" w:hAnsi="Arial" w:cs="Arial"/>
          <w:sz w:val="24"/>
          <w:szCs w:val="24"/>
          <w:lang w:val="de"/>
        </w:rPr>
        <w:tab/>
        <w:t>6</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Tagesordnung</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01. Feststellung der ordnungsgemäßen Ladung, Anwesenheit und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      Beschlussfähigkeit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02. Feststellung der Tagesordnung</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03. Informationen des Bürgermeisters</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04. Informationen der Kreistagsmitglieder, Fraktionsvorsitzenden und  </w:t>
      </w:r>
    </w:p>
    <w:p w:rsidR="00E47BAA" w:rsidRDefault="00E47BAA" w:rsidP="00E47BAA">
      <w:pPr>
        <w:autoSpaceDE w:val="0"/>
        <w:autoSpaceDN w:val="0"/>
        <w:adjustRightInd w:val="0"/>
        <w:ind w:left="2" w:firstLine="1"/>
        <w:jc w:val="both"/>
        <w:rPr>
          <w:rFonts w:ascii="Arial" w:hAnsi="Arial" w:cs="Arial"/>
          <w:sz w:val="24"/>
          <w:szCs w:val="24"/>
          <w:lang w:val="de"/>
        </w:rPr>
      </w:pPr>
      <w:r>
        <w:rPr>
          <w:rFonts w:ascii="Arial" w:hAnsi="Arial" w:cs="Arial"/>
          <w:sz w:val="24"/>
          <w:szCs w:val="24"/>
          <w:lang w:val="de"/>
        </w:rPr>
        <w:t xml:space="preserve">      Ortsteilbürgermeister</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05. Bürgerfragestunde</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06. Beschluss-Nr. 334-14/19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      Genehmigung der Niederschrift der öffentlichen Sitzung vom 08.04.2019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07. Beschluss-Nr. 335-14/19</w:t>
      </w:r>
    </w:p>
    <w:p w:rsidR="00E47BAA" w:rsidRDefault="00E47BAA" w:rsidP="00E47BAA">
      <w:pPr>
        <w:autoSpaceDE w:val="0"/>
        <w:autoSpaceDN w:val="0"/>
        <w:adjustRightInd w:val="0"/>
        <w:ind w:left="405"/>
        <w:jc w:val="both"/>
        <w:rPr>
          <w:rFonts w:ascii="Arial" w:hAnsi="Arial" w:cs="Arial"/>
          <w:sz w:val="24"/>
          <w:szCs w:val="24"/>
          <w:lang w:val="de"/>
        </w:rPr>
      </w:pPr>
      <w:r>
        <w:rPr>
          <w:rFonts w:ascii="Arial" w:hAnsi="Arial" w:cs="Arial"/>
          <w:sz w:val="24"/>
          <w:szCs w:val="24"/>
          <w:lang w:val="de"/>
        </w:rPr>
        <w:t>Änderung zum Beschluss Nr. T098-14/19 - Fristverlängerung der Zustimmung zur Aussetzung der Vollziehung von Straßenausbaubeiträgen</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08. Auswertung der Legislaturperiode 2014 - 2019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09. Geschlossene Sitzung</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01. Feststellung der ordnungsgemäßen Ladung, Anwesenheit und </w:t>
      </w: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      Beschlussfähigkeit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Aufgrund eines technischen Problems konnte die Sitzung erst 19:15 Uhr beginnen. Es waren jedoch alle Anwesenden bereits ab 19:00 Uhr vor Ort.</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Bürgermeister stellte die ordnungsgemäße Ladung, Anwesenheit und Beschlussfähigkeit fest. Von 20+1 Stadtratsmitgliedern waren 17 stimmberechtigt anwesend. Die Einladungen wurden mit Zustellnachweis am 09.05.2019 und 10.05.2019 zugestellt. Eine Verletzung der Ladungsfrist wurde nicht geltend gemacht.</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02. Feststellung der Tagesordnung</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Der Bürgermeister verlas die Tagesordnung und ließ darüber abstimmen. Änderungen oder Ergänzungen gab es nicht. Die Tagesordnung wurde einstimmig festgestellt.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03. Informationen des Bürgermeisters</w:t>
      </w:r>
    </w:p>
    <w:p w:rsidR="00E47BAA"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 xml:space="preserve">Der Bürgermeister erklärte, dass Herr Schminkel nicht noch einmal zur Wahl antreten wird. Die Verabschiedung der nicht wiedergewählten Stadträte wird am 11.06.2019 stattfinden. </w:t>
      </w:r>
    </w:p>
    <w:p w:rsidR="00E47BAA" w:rsidRDefault="00E47BAA" w:rsidP="00E47BAA">
      <w:pPr>
        <w:autoSpaceDE w:val="0"/>
        <w:autoSpaceDN w:val="0"/>
        <w:adjustRightInd w:val="0"/>
        <w:ind w:left="284" w:hanging="284"/>
        <w:jc w:val="both"/>
        <w:rPr>
          <w:rFonts w:ascii="Calibri" w:hAnsi="Calibri" w:cs="Calibri"/>
          <w:lang w:val="de"/>
        </w:rPr>
      </w:pPr>
    </w:p>
    <w:p w:rsidR="00E47BAA" w:rsidRPr="0031242B" w:rsidRDefault="00E47BAA" w:rsidP="00E47BAA">
      <w:pPr>
        <w:numPr>
          <w:ilvl w:val="0"/>
          <w:numId w:val="19"/>
        </w:numPr>
        <w:autoSpaceDE w:val="0"/>
        <w:autoSpaceDN w:val="0"/>
        <w:adjustRightInd w:val="0"/>
        <w:ind w:left="284" w:hanging="284"/>
        <w:jc w:val="both"/>
        <w:rPr>
          <w:rFonts w:ascii="Arial" w:hAnsi="Arial" w:cs="Arial"/>
          <w:b/>
          <w:sz w:val="24"/>
          <w:szCs w:val="24"/>
          <w:lang w:val="de"/>
        </w:rPr>
      </w:pPr>
      <w:r w:rsidRPr="0031242B">
        <w:rPr>
          <w:rFonts w:ascii="Arial" w:hAnsi="Arial" w:cs="Arial"/>
          <w:b/>
          <w:sz w:val="24"/>
          <w:szCs w:val="24"/>
          <w:lang w:val="de"/>
        </w:rPr>
        <w:t>Straßenausbaubeiträge</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Eine Entscheidung über die Abschaffung der Straßenausbaubeiträge des Landtags wird nicht vor September zu erwarten sein.</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Pr>
          <w:rFonts w:ascii="Arial" w:hAnsi="Arial" w:cs="Arial"/>
          <w:sz w:val="24"/>
          <w:szCs w:val="24"/>
          <w:lang w:val="de"/>
        </w:rPr>
        <w:t>Der momentane Sachstand</w:t>
      </w:r>
      <w:r w:rsidRPr="00DC7E05">
        <w:rPr>
          <w:rFonts w:ascii="Arial" w:hAnsi="Arial" w:cs="Arial"/>
          <w:sz w:val="24"/>
          <w:szCs w:val="24"/>
          <w:lang w:val="de"/>
        </w:rPr>
        <w:t xml:space="preserve"> weist den 01.01.2019 als Stichtag auf, das heißt, dass bis zum 31.12.2018 Straßenausbaubeiträge erhoben werden müssen und ab dem 01.01.2019 nicht mehr. </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Es muss noch geklärt werden, wie viel zurückerstattet wird. Dies könnte pauschalisiert werden oder als genauer Betrag ausgewiesen werden.</w:t>
      </w:r>
    </w:p>
    <w:p w:rsidR="00E47BAA" w:rsidRDefault="00E47BAA" w:rsidP="00E47BAA">
      <w:pPr>
        <w:autoSpaceDE w:val="0"/>
        <w:autoSpaceDN w:val="0"/>
        <w:adjustRightInd w:val="0"/>
        <w:ind w:left="284" w:hanging="284"/>
        <w:jc w:val="both"/>
        <w:rPr>
          <w:rFonts w:ascii="Calibri" w:hAnsi="Calibri" w:cs="Calibri"/>
          <w:lang w:val="de"/>
        </w:rPr>
      </w:pPr>
    </w:p>
    <w:p w:rsidR="00E47BAA" w:rsidRPr="0031242B" w:rsidRDefault="00E47BAA" w:rsidP="00E47BAA">
      <w:pPr>
        <w:numPr>
          <w:ilvl w:val="0"/>
          <w:numId w:val="19"/>
        </w:numPr>
        <w:autoSpaceDE w:val="0"/>
        <w:autoSpaceDN w:val="0"/>
        <w:adjustRightInd w:val="0"/>
        <w:ind w:left="284" w:hanging="284"/>
        <w:jc w:val="both"/>
        <w:rPr>
          <w:rFonts w:ascii="Arial" w:hAnsi="Arial" w:cs="Arial"/>
          <w:b/>
          <w:sz w:val="24"/>
          <w:szCs w:val="24"/>
          <w:lang w:val="de"/>
        </w:rPr>
      </w:pPr>
      <w:r w:rsidRPr="0031242B">
        <w:rPr>
          <w:rFonts w:ascii="Arial" w:hAnsi="Arial" w:cs="Arial"/>
          <w:b/>
          <w:sz w:val="24"/>
          <w:szCs w:val="24"/>
          <w:lang w:val="de"/>
        </w:rPr>
        <w:t>Baumaßnahmen</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 xml:space="preserve">Die Baumaßnahmen in Sülzhayn und Gudersleben haben planmäßig begonnen. Die Baumaßnahme Northeimer Straße wird fristgerecht fertig gestellt werden und die Brücke in Cleysingen liegt ebenfalls im Zeitplan. </w:t>
      </w:r>
    </w:p>
    <w:p w:rsidR="00E47BAA" w:rsidRDefault="00E47BAA" w:rsidP="00E47BAA">
      <w:pPr>
        <w:autoSpaceDE w:val="0"/>
        <w:autoSpaceDN w:val="0"/>
        <w:adjustRightInd w:val="0"/>
        <w:ind w:left="284" w:hanging="284"/>
        <w:jc w:val="both"/>
        <w:rPr>
          <w:rFonts w:ascii="Calibri" w:hAnsi="Calibri" w:cs="Calibri"/>
          <w:lang w:val="de"/>
        </w:rPr>
      </w:pPr>
    </w:p>
    <w:p w:rsidR="00E47BAA" w:rsidRPr="0031242B" w:rsidRDefault="00E47BAA" w:rsidP="00E47BAA">
      <w:pPr>
        <w:numPr>
          <w:ilvl w:val="0"/>
          <w:numId w:val="19"/>
        </w:numPr>
        <w:autoSpaceDE w:val="0"/>
        <w:autoSpaceDN w:val="0"/>
        <w:adjustRightInd w:val="0"/>
        <w:ind w:left="284" w:hanging="284"/>
        <w:jc w:val="both"/>
        <w:rPr>
          <w:rFonts w:ascii="Arial" w:hAnsi="Arial" w:cs="Arial"/>
          <w:b/>
          <w:sz w:val="24"/>
          <w:szCs w:val="24"/>
          <w:lang w:val="de"/>
        </w:rPr>
      </w:pPr>
      <w:r w:rsidRPr="0031242B">
        <w:rPr>
          <w:rFonts w:ascii="Arial" w:hAnsi="Arial" w:cs="Arial"/>
          <w:b/>
          <w:sz w:val="24"/>
          <w:szCs w:val="24"/>
          <w:lang w:val="de"/>
        </w:rPr>
        <w:t>Finanzen</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 xml:space="preserve">Der Kassenbestand zum 19.05.2019 beträgt 521.138,22 €. </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Alle Maßnahmen, die per Beschluss vorgesehen wurden, können also stattfinden.</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04. Informationen der Kreistagsmitglieder, Fraktionsvorsitzenden und  </w:t>
      </w:r>
    </w:p>
    <w:p w:rsidR="00E47BAA" w:rsidRDefault="00E47BAA" w:rsidP="00E47BAA">
      <w:pPr>
        <w:autoSpaceDE w:val="0"/>
        <w:autoSpaceDN w:val="0"/>
        <w:adjustRightInd w:val="0"/>
        <w:ind w:left="2" w:firstLine="1"/>
        <w:jc w:val="both"/>
        <w:rPr>
          <w:rFonts w:ascii="Arial" w:hAnsi="Arial" w:cs="Arial"/>
          <w:sz w:val="24"/>
          <w:szCs w:val="24"/>
          <w:u w:val="single"/>
          <w:lang w:val="de"/>
        </w:rPr>
      </w:pPr>
      <w:r>
        <w:rPr>
          <w:rFonts w:ascii="Arial" w:hAnsi="Arial" w:cs="Arial"/>
          <w:sz w:val="24"/>
          <w:szCs w:val="24"/>
          <w:u w:val="single"/>
          <w:lang w:val="de"/>
        </w:rPr>
        <w:t xml:space="preserve">      Ortsteilbürgermeister</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Herr Künzel berichtete, dass die letzte Kreistagssitzung bereits am 26.03.2019 stattgefunden hat. Er bedankte sich im Namen der Fraktion bei beiden Bürgermeistern, Herrn Pasenow und Herrn Ehrhold, für die gute Zusammenarbeit.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Herr Kirchner sprach seinen Dank aus für die gute Zusammenarbeit und die Umsetzung der Beschlüsse, welche auch vorab in den Ausschüssen besprochen wurden.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Des Weiteren teilte er mit, dass ihn zur morgigen Podiumsdiskussion Herr Daniel Kirchner vertreten wird.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Frau Nebelung bedankte sich ebenfalls für die konstruktive Zusammenarbeit, welche in den letzten Monaten als stärker und intensiver empfunden wurde. Sie wünscht sich weiterhin eine gute Zusammenarbeit, egal in welcher Konstellation. Es muss daran gearbeitet werden, Ellrich besser zu vermarkten.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Herr Drick bedankte sich bei den Wählern, welche ihn bei der letzten Wahl gewählt haben.  Er wies auf eine sachliche Bearbeitung der Themen hin, auch in den Sitzungen, welche zur Vorbereitung der Stadtratssitzungen dienten.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Er erklärte, dass die Aussetzung der Straßenausbaubeiträge nicht tragbar sei, da man ohne die Beiträge nicht in der finanziellen Lage sei, noch Straßen auszubauen.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Des Weiteren soll aufgrund der Verkehrssituation in der Wernaer Straße ein Parkverbot aufgestellt werden.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lastRenderedPageBreak/>
        <w:t>Im Übrigen erklärte er, dass am Schwanenteich auf dem Weg große Schottersteine liegen, welche es den Rollstuhlfahrern erschweren dort langzufahren. Stattdessen solle man Feinsplit besorgen. Weiterhin stehen die Bänke ca. 10 cm zu nahe am Teich. Die älteren Menschen, welche eine Gehhilfe benötigen, haben Angst beim Aufstehen in den Teich fallen zu können.</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Herr Drick stellte des Weiteren fest, dass ein Mitglied des Stadtrats der SPD Wahlkampf in einem Altersheim betrieben hat, was er als pietätlos empfand.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Der Bürgermeister erklärte, dass die Angelegenheit mit dem Schwanenteich aufgenommen und überprüft wird.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05. Bürgerfragestunde</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Herr Schulze bittet um Überprüfung des Beschlusses bezüglich des Erdaushubs im Stadtwald, da diesbezüglich noch nichts unternommen wurde.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Bürgermeister erklärte, dass er zum laufenden Verfahren sich selbst nicht äußern kann, eine schriftliche Antwort wird aber an Herrn Schulze erfolgen. Der zuständigen Behörde soll der Vorgang noch einmal vorgelegt werden mit der Bitte um Erteilung eines Zwischenbescheides.</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06. Beschluss-Nr. 334-14/19</w:t>
      </w: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      Genehmigung der Niederschrift der öffentlichen Sitzung vom 08.04.2019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Zur Niederschrift gab es keine Änderungen oder Ergänzungen.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Stadtrat der Stadt Ellrich genehmigt die Niederschrift der öffentlichen Sitzung vom 08.04.2019. Der Beschluss wurde einstimmig gefasst.</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07. Beschluss-Nr. 335-14/19</w:t>
      </w: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      Änderung zum Beschluss Nr. T098-14/19 - Fristverlängerung der Zustimmung  </w:t>
      </w: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 xml:space="preserve">      zur Aussetzung der Vollziehung von Straßenausbaubeiträgen</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Im Bauausschuss sowie im Haupt- und Vergabeausschuss wurde vorab über die Thematik gesprochen. Der Beschluss ist außer der Zeitschiene inhaltlich gleich zum Beschluss-Nr. T098-14/19.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Der Stadtrat ermächtigt den Bürgermeister zur Aussetzung der Vollziehung von Straßenausbaubeiträgen unabhängig der Höhe der Beiträge entgegen des § 19 Abs. 2 (a) der Hauptsatzung befristet bis zum 31.12.2019. Der Beschluss wurde einstimmig gefasst.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u w:val="single"/>
          <w:lang w:val="de"/>
        </w:rPr>
      </w:pPr>
      <w:r>
        <w:rPr>
          <w:rFonts w:ascii="Arial" w:hAnsi="Arial" w:cs="Arial"/>
          <w:sz w:val="24"/>
          <w:szCs w:val="24"/>
          <w:u w:val="single"/>
          <w:lang w:val="de"/>
        </w:rPr>
        <w:t>08. Auswertung der Legislaturperiode 2014 - 2019</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Bürgermeister wertete anhand einer PowerPoint-Präsentation die Legislaturperiode 2014 bis 2019 aus unter Berücksichtigung statistischer Informationen zum Stadtrat, welche Investitionen gemeinsam geschafft werden konnten sowie den Ausblick auf die in Vorbereitung befindlichen Maßnahmen.</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Es haben 33 Stadtratssitzungen stattgefunden, in welchen insgesamt 336 Beschlüsse in öffentlicher und geschlossener Sitzung gefasst wurden. Insgesamt haben 562 Bürger an den öffentlichen Stadtratssitzungen teilgenommen, welches bedeutet, dass durchschnittlich 17 Bürger je Sitzung anwesend waren.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Es wurden Investitionen in die Kindertageseinrichtungen getätigt. Der Kindergarten Sonnenhof wurde 2014/2015 saniert und in den Jahren 2016/2017 wurde die Kindertageseinrichtung in Sülzhayn um 24 Plätze für Kinder unter 3 Jahren erweitert.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Der Feuerlöschreserveteich in Rothesütte wurde ertüchtigt. </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lastRenderedPageBreak/>
        <w:t>Des Weiteren wurden Investitionen in den Brandschutz gemäß Brandschutzbedarfs- und Entwicklungsplan getätigt. Es wurden Fahrzeuge beschafft sowie neue Atemschutzgeräte. Im Übrigen wurde ein Stellplatz in Rothesütte 2017 errichtet.</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Es gelang gemeinsam mit dem Landkreis den Schulstandort der Regelschule Ellrich 2016/2017 zu sichern. Der Bau der Mehrzweckhalle hatte stattgefunden sowie der Bau der Außensportanlagen. Der Bau des Schulhofs befindet sich in der Planung. Die entsprechenden Anträge liegen bei der Städtebauförderung vor sowie der förderunschädliche Vorhabenbeginn.</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Der Bau von Stellplätzen unterhalb des Friedhofs fand 2015 statt sowie der Rückbau der Stuhlfabrik in den Jahren 2014/2015.</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Im Übrigen gelang die Schaffung von Infrastruktur/Ausbau von Bundes-Landes-Kreis-Gemeindestraßen:</w:t>
      </w:r>
    </w:p>
    <w:p w:rsidR="00E47BAA" w:rsidRPr="00D3708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37085">
        <w:rPr>
          <w:rFonts w:ascii="Arial" w:hAnsi="Arial" w:cs="Arial"/>
          <w:sz w:val="24"/>
          <w:szCs w:val="24"/>
          <w:lang w:val="de"/>
        </w:rPr>
        <w:t>L 1037 Woffleben Niedersachswerfen</w:t>
      </w:r>
    </w:p>
    <w:p w:rsidR="00E47BAA" w:rsidRPr="00D3708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37085">
        <w:rPr>
          <w:rFonts w:ascii="Arial" w:hAnsi="Arial" w:cs="Arial"/>
          <w:sz w:val="24"/>
          <w:szCs w:val="24"/>
          <w:lang w:val="de"/>
        </w:rPr>
        <w:t>L 2067 Woffeben Gudersleben</w:t>
      </w:r>
    </w:p>
    <w:p w:rsidR="00E47BAA" w:rsidRPr="00D3708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37085">
        <w:rPr>
          <w:rFonts w:ascii="Arial" w:hAnsi="Arial" w:cs="Arial"/>
          <w:sz w:val="24"/>
          <w:szCs w:val="24"/>
          <w:lang w:val="de"/>
        </w:rPr>
        <w:t xml:space="preserve">Brückenbau Gipsstraße </w:t>
      </w:r>
    </w:p>
    <w:p w:rsidR="00E47BAA" w:rsidRPr="00383041"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37085">
        <w:rPr>
          <w:rFonts w:ascii="Arial" w:hAnsi="Arial" w:cs="Arial"/>
          <w:sz w:val="24"/>
          <w:szCs w:val="24"/>
          <w:lang w:val="de"/>
        </w:rPr>
        <w:t>Harzrundweg 1. Abschnitt in 2014 in Kombination mit Wirtschaftswegen abgeschlossen in Ellrich/Sülzhayn</w:t>
      </w:r>
      <w:r>
        <w:rPr>
          <w:rFonts w:ascii="Arial" w:hAnsi="Arial" w:cs="Arial"/>
          <w:sz w:val="24"/>
          <w:szCs w:val="24"/>
          <w:lang w:val="de"/>
        </w:rPr>
        <w:t xml:space="preserve">, </w:t>
      </w:r>
      <w:r w:rsidRPr="00F92DB4">
        <w:rPr>
          <w:rFonts w:ascii="Arial" w:hAnsi="Arial" w:cs="Arial"/>
          <w:sz w:val="24"/>
          <w:szCs w:val="24"/>
          <w:lang w:val="de"/>
        </w:rPr>
        <w:t>2. Abschnitt 2016/2017 länderübergreifend fertiggestellt</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Es erfolgte die Umrüstung der Straßenbeleuchtung auf LED.</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Folgende weitere Maßnahmen wurden vollzogen:</w:t>
      </w:r>
    </w:p>
    <w:p w:rsidR="00E47BAA" w:rsidRPr="00DC7E0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C7E05">
        <w:rPr>
          <w:rFonts w:ascii="Arial" w:hAnsi="Arial" w:cs="Arial"/>
          <w:sz w:val="24"/>
          <w:szCs w:val="24"/>
          <w:lang w:val="de"/>
        </w:rPr>
        <w:t>Ortsverbindungsstraße Appenrode/Woffleben 2015/2016</w:t>
      </w:r>
    </w:p>
    <w:p w:rsidR="00E47BAA" w:rsidRPr="00DC7E0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Erneuerung</w:t>
      </w:r>
      <w:r w:rsidRPr="00DC7E05">
        <w:rPr>
          <w:rFonts w:ascii="Arial" w:hAnsi="Arial" w:cs="Arial"/>
          <w:sz w:val="24"/>
          <w:szCs w:val="24"/>
          <w:lang w:val="de"/>
        </w:rPr>
        <w:t xml:space="preserve"> Stützmauer Mühlendamm 2016/2017 </w:t>
      </w:r>
    </w:p>
    <w:p w:rsidR="00E47BAA" w:rsidRPr="00DC7E0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C7E05">
        <w:rPr>
          <w:rFonts w:ascii="Arial" w:hAnsi="Arial" w:cs="Arial"/>
          <w:sz w:val="24"/>
          <w:szCs w:val="24"/>
          <w:lang w:val="de"/>
        </w:rPr>
        <w:t xml:space="preserve">Erweiterung Parkplatz in Rothesütte 2014 </w:t>
      </w:r>
    </w:p>
    <w:p w:rsidR="00E47BAA" w:rsidRPr="00DC7E05"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C7E05">
        <w:rPr>
          <w:rFonts w:ascii="Arial" w:hAnsi="Arial" w:cs="Arial"/>
          <w:sz w:val="24"/>
          <w:szCs w:val="24"/>
          <w:lang w:val="de"/>
        </w:rPr>
        <w:t>OT Rothesütte Ausbau Alte Poststraße</w:t>
      </w:r>
    </w:p>
    <w:p w:rsidR="00E47BAA"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DC7E05">
        <w:rPr>
          <w:rFonts w:ascii="Arial" w:hAnsi="Arial" w:cs="Arial"/>
          <w:sz w:val="24"/>
          <w:szCs w:val="24"/>
          <w:lang w:val="de"/>
        </w:rPr>
        <w:t>Straßenbau K2 Appenrode, Bärenecke und Ilfelder Str. kommunaler Teil 2016/2017</w:t>
      </w:r>
    </w:p>
    <w:p w:rsidR="00E47BAA" w:rsidRPr="00383041" w:rsidRDefault="00E47BAA" w:rsidP="00E47BAA">
      <w:pPr>
        <w:pStyle w:val="Listenabsatz"/>
        <w:numPr>
          <w:ilvl w:val="0"/>
          <w:numId w:val="19"/>
        </w:numPr>
        <w:autoSpaceDE w:val="0"/>
        <w:autoSpaceDN w:val="0"/>
        <w:adjustRightInd w:val="0"/>
        <w:ind w:left="284" w:hanging="284"/>
        <w:jc w:val="both"/>
        <w:rPr>
          <w:rFonts w:ascii="Arial" w:hAnsi="Arial" w:cs="Arial"/>
          <w:sz w:val="24"/>
          <w:szCs w:val="24"/>
          <w:lang w:val="de"/>
        </w:rPr>
      </w:pPr>
      <w:r w:rsidRPr="00383041">
        <w:rPr>
          <w:rFonts w:ascii="Arial" w:hAnsi="Arial" w:cs="Arial"/>
          <w:sz w:val="24"/>
          <w:szCs w:val="24"/>
          <w:lang w:val="de"/>
        </w:rPr>
        <w:t>Anerkennung als Förderschwerpunkt in der Dorferneuerung OT Sülzhayn 2018/2024</w:t>
      </w:r>
    </w:p>
    <w:p w:rsidR="00E47BAA" w:rsidRDefault="00E47BAA" w:rsidP="00E47BAA">
      <w:pPr>
        <w:autoSpaceDE w:val="0"/>
        <w:autoSpaceDN w:val="0"/>
        <w:adjustRightInd w:val="0"/>
        <w:jc w:val="both"/>
        <w:rPr>
          <w:rFonts w:ascii="Calibri" w:hAnsi="Calibri" w:cs="Calibri"/>
          <w:lang w:val="de"/>
        </w:rPr>
      </w:pPr>
    </w:p>
    <w:p w:rsidR="00E47BAA" w:rsidRPr="00383041" w:rsidRDefault="00E47BAA" w:rsidP="00E47BAA">
      <w:pPr>
        <w:autoSpaceDE w:val="0"/>
        <w:autoSpaceDN w:val="0"/>
        <w:adjustRightInd w:val="0"/>
        <w:jc w:val="both"/>
        <w:rPr>
          <w:rFonts w:ascii="Arial" w:hAnsi="Arial" w:cs="Arial"/>
          <w:b/>
          <w:sz w:val="24"/>
          <w:szCs w:val="24"/>
          <w:lang w:val="de"/>
        </w:rPr>
      </w:pPr>
      <w:r w:rsidRPr="00383041">
        <w:rPr>
          <w:rFonts w:ascii="Arial" w:hAnsi="Arial" w:cs="Arial"/>
          <w:b/>
          <w:sz w:val="24"/>
          <w:szCs w:val="24"/>
          <w:lang w:val="de"/>
        </w:rPr>
        <w:t>Gesamtinvestitionen von 2014 bis 2018</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Die Gesamtausgaben beliefen sich auf 6.802.900,00 €, welche durch Zuschüsse in Höhe von 5.142.500,00 € gefördert wurden. Insofern ergab sich ein Eigenanteil der Stadt Ellrich in Höhe von 1.660.400,00 €.</w:t>
      </w:r>
    </w:p>
    <w:p w:rsidR="00E47BAA" w:rsidRDefault="00E47BAA" w:rsidP="00E47BAA">
      <w:pPr>
        <w:autoSpaceDE w:val="0"/>
        <w:autoSpaceDN w:val="0"/>
        <w:adjustRightInd w:val="0"/>
        <w:jc w:val="both"/>
        <w:rPr>
          <w:rFonts w:ascii="Calibri" w:hAnsi="Calibri" w:cs="Calibri"/>
          <w:lang w:val="de"/>
        </w:rPr>
      </w:pPr>
    </w:p>
    <w:p w:rsidR="00E47BAA" w:rsidRPr="00CF1DBB"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Ausblick auf die in Vorbereitung befindlichen Maßnahmen: </w:t>
      </w:r>
    </w:p>
    <w:p w:rsidR="00E47BAA" w:rsidRPr="00CF1DBB"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Schaffung eines Mehrgenerationenhaus, in welchem Jung und Alt zusammentreffen</w:t>
      </w:r>
    </w:p>
    <w:p w:rsidR="00E47BAA"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 xml:space="preserve">Ellrich - L1014 - Salzstraße </w:t>
      </w:r>
    </w:p>
    <w:p w:rsidR="00E47BAA" w:rsidRPr="00CF1DBB" w:rsidRDefault="00E47BAA" w:rsidP="00E47BAA">
      <w:pPr>
        <w:pStyle w:val="Listenabsatz"/>
        <w:autoSpaceDE w:val="0"/>
        <w:autoSpaceDN w:val="0"/>
        <w:adjustRightInd w:val="0"/>
        <w:ind w:left="284"/>
        <w:jc w:val="both"/>
        <w:rPr>
          <w:rFonts w:ascii="Arial" w:hAnsi="Arial" w:cs="Arial"/>
          <w:sz w:val="24"/>
          <w:szCs w:val="24"/>
          <w:lang w:val="de"/>
        </w:rPr>
      </w:pPr>
      <w:r>
        <w:rPr>
          <w:rFonts w:ascii="Arial" w:hAnsi="Arial" w:cs="Arial"/>
          <w:sz w:val="24"/>
          <w:szCs w:val="24"/>
          <w:lang w:val="de"/>
        </w:rPr>
        <w:t>Der geplante</w:t>
      </w:r>
      <w:r w:rsidRPr="00DC7E05">
        <w:rPr>
          <w:rFonts w:ascii="Arial" w:hAnsi="Arial" w:cs="Arial"/>
          <w:sz w:val="24"/>
          <w:szCs w:val="24"/>
          <w:lang w:val="de"/>
        </w:rPr>
        <w:t xml:space="preserve"> Baubeginn </w:t>
      </w:r>
      <w:r>
        <w:rPr>
          <w:rFonts w:ascii="Arial" w:hAnsi="Arial" w:cs="Arial"/>
          <w:sz w:val="24"/>
          <w:szCs w:val="24"/>
          <w:lang w:val="de"/>
        </w:rPr>
        <w:t xml:space="preserve">ist für </w:t>
      </w:r>
      <w:r w:rsidRPr="00DC7E05">
        <w:rPr>
          <w:rFonts w:ascii="Arial" w:hAnsi="Arial" w:cs="Arial"/>
          <w:sz w:val="24"/>
          <w:szCs w:val="24"/>
          <w:lang w:val="de"/>
        </w:rPr>
        <w:t>2019/2020</w:t>
      </w:r>
      <w:r>
        <w:rPr>
          <w:rFonts w:ascii="Arial" w:hAnsi="Arial" w:cs="Arial"/>
          <w:sz w:val="24"/>
          <w:szCs w:val="24"/>
          <w:lang w:val="de"/>
        </w:rPr>
        <w:t xml:space="preserve"> vorgesehen.</w:t>
      </w:r>
    </w:p>
    <w:p w:rsidR="00E47BAA"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 xml:space="preserve">Sülzhayn, Dr.-Kremser-Straße </w:t>
      </w:r>
    </w:p>
    <w:p w:rsidR="00E47BAA" w:rsidRPr="00CF1DBB"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Die Baumaßnahme wurde planmäßig begonnen am 06.05.2019.</w:t>
      </w:r>
    </w:p>
    <w:p w:rsidR="00E47BAA"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 xml:space="preserve">Gudersleben, Auf der Liethen </w:t>
      </w:r>
    </w:p>
    <w:p w:rsidR="00E47BAA" w:rsidRPr="00CF1DBB" w:rsidRDefault="00E47BAA" w:rsidP="00E47BAA">
      <w:pPr>
        <w:pStyle w:val="Listenabsatz"/>
        <w:autoSpaceDE w:val="0"/>
        <w:autoSpaceDN w:val="0"/>
        <w:adjustRightInd w:val="0"/>
        <w:ind w:left="284"/>
        <w:jc w:val="both"/>
        <w:rPr>
          <w:rFonts w:ascii="Arial" w:hAnsi="Arial" w:cs="Arial"/>
          <w:sz w:val="24"/>
          <w:szCs w:val="24"/>
          <w:lang w:val="de"/>
        </w:rPr>
      </w:pPr>
      <w:r>
        <w:rPr>
          <w:rFonts w:ascii="Arial" w:hAnsi="Arial" w:cs="Arial"/>
          <w:sz w:val="24"/>
          <w:szCs w:val="24"/>
          <w:lang w:val="de"/>
        </w:rPr>
        <w:t xml:space="preserve">Die </w:t>
      </w:r>
      <w:r w:rsidRPr="00DC7E05">
        <w:rPr>
          <w:rFonts w:ascii="Arial" w:hAnsi="Arial" w:cs="Arial"/>
          <w:sz w:val="24"/>
          <w:szCs w:val="24"/>
          <w:lang w:val="de"/>
        </w:rPr>
        <w:t>Maßnahme befindet sich im Bau.</w:t>
      </w:r>
    </w:p>
    <w:p w:rsidR="00E47BAA" w:rsidRDefault="00E47BAA" w:rsidP="00E47BAA">
      <w:pPr>
        <w:numPr>
          <w:ilvl w:val="0"/>
          <w:numId w:val="19"/>
        </w:numPr>
        <w:autoSpaceDE w:val="0"/>
        <w:autoSpaceDN w:val="0"/>
        <w:adjustRightInd w:val="0"/>
        <w:ind w:left="284" w:hanging="284"/>
        <w:jc w:val="both"/>
        <w:rPr>
          <w:rFonts w:ascii="Arial" w:hAnsi="Arial" w:cs="Arial"/>
          <w:sz w:val="24"/>
          <w:szCs w:val="24"/>
          <w:lang w:val="de"/>
        </w:rPr>
      </w:pPr>
      <w:r>
        <w:rPr>
          <w:rFonts w:ascii="Arial" w:hAnsi="Arial" w:cs="Arial"/>
          <w:sz w:val="24"/>
          <w:szCs w:val="24"/>
          <w:lang w:val="de"/>
        </w:rPr>
        <w:t xml:space="preserve">Sülzhayn Turnhalle </w:t>
      </w:r>
    </w:p>
    <w:p w:rsidR="00E47BAA" w:rsidRPr="00DC7E05" w:rsidRDefault="00E47BAA" w:rsidP="00E47BAA">
      <w:pPr>
        <w:pStyle w:val="Listenabsatz"/>
        <w:autoSpaceDE w:val="0"/>
        <w:autoSpaceDN w:val="0"/>
        <w:adjustRightInd w:val="0"/>
        <w:ind w:left="284"/>
        <w:jc w:val="both"/>
        <w:rPr>
          <w:rFonts w:ascii="Arial" w:hAnsi="Arial" w:cs="Arial"/>
          <w:sz w:val="24"/>
          <w:szCs w:val="24"/>
          <w:lang w:val="de"/>
        </w:rPr>
      </w:pPr>
      <w:r w:rsidRPr="00DC7E05">
        <w:rPr>
          <w:rFonts w:ascii="Arial" w:hAnsi="Arial" w:cs="Arial"/>
          <w:sz w:val="24"/>
          <w:szCs w:val="24"/>
          <w:lang w:val="de"/>
        </w:rPr>
        <w:t>Der Fördermittelantrag ist gestellt. Ein Bewilligungsbescheid liegt noch nicht vor.</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ind w:left="45"/>
        <w:jc w:val="both"/>
        <w:rPr>
          <w:rFonts w:ascii="Arial" w:hAnsi="Arial" w:cs="Arial"/>
          <w:sz w:val="24"/>
          <w:szCs w:val="24"/>
          <w:lang w:val="de"/>
        </w:rPr>
      </w:pPr>
      <w:r>
        <w:rPr>
          <w:rFonts w:ascii="Arial" w:hAnsi="Arial" w:cs="Arial"/>
          <w:sz w:val="24"/>
          <w:szCs w:val="24"/>
          <w:lang w:val="de"/>
        </w:rPr>
        <w:t>Der Bürgermeister erklärte, dass es immer schwieriger wird Eigenanteile hinsichtlich der Fördermittel aufzubringen. Insofern müsste man Schwerpunkte setzen.</w:t>
      </w:r>
    </w:p>
    <w:p w:rsidR="00E47BAA" w:rsidRDefault="00E47BAA" w:rsidP="00E47BAA">
      <w:pPr>
        <w:autoSpaceDE w:val="0"/>
        <w:autoSpaceDN w:val="0"/>
        <w:adjustRightInd w:val="0"/>
        <w:ind w:left="45"/>
        <w:jc w:val="both"/>
        <w:rPr>
          <w:rFonts w:ascii="Calibri" w:hAnsi="Calibri" w:cs="Calibri"/>
          <w:lang w:val="de"/>
        </w:rPr>
      </w:pPr>
    </w:p>
    <w:p w:rsidR="00E47BAA" w:rsidRDefault="00E47BAA" w:rsidP="00E47BAA">
      <w:pPr>
        <w:autoSpaceDE w:val="0"/>
        <w:autoSpaceDN w:val="0"/>
        <w:adjustRightInd w:val="0"/>
        <w:ind w:left="45"/>
        <w:jc w:val="both"/>
        <w:rPr>
          <w:rFonts w:ascii="Arial" w:hAnsi="Arial" w:cs="Arial"/>
          <w:sz w:val="24"/>
          <w:szCs w:val="24"/>
          <w:lang w:val="de"/>
        </w:rPr>
      </w:pPr>
      <w:r>
        <w:rPr>
          <w:rFonts w:ascii="Arial" w:hAnsi="Arial" w:cs="Arial"/>
          <w:sz w:val="24"/>
          <w:szCs w:val="24"/>
          <w:lang w:val="de"/>
        </w:rPr>
        <w:t xml:space="preserve">Dann gab der Bürgermeister den Stadträten noch einmal die Gelegenheit das Wort zu ergreifen. </w:t>
      </w:r>
    </w:p>
    <w:p w:rsidR="00E47BAA" w:rsidRDefault="00E47BAA" w:rsidP="00E47BAA">
      <w:pPr>
        <w:autoSpaceDE w:val="0"/>
        <w:autoSpaceDN w:val="0"/>
        <w:adjustRightInd w:val="0"/>
        <w:ind w:left="45"/>
        <w:jc w:val="both"/>
        <w:rPr>
          <w:rFonts w:ascii="Calibri" w:hAnsi="Calibri" w:cs="Calibri"/>
          <w:lang w:val="de"/>
        </w:rPr>
      </w:pPr>
    </w:p>
    <w:p w:rsidR="00E47BAA" w:rsidRDefault="00E47BAA" w:rsidP="00E47BAA">
      <w:pPr>
        <w:autoSpaceDE w:val="0"/>
        <w:autoSpaceDN w:val="0"/>
        <w:adjustRightInd w:val="0"/>
        <w:ind w:left="45"/>
        <w:jc w:val="both"/>
        <w:rPr>
          <w:rFonts w:ascii="Arial" w:hAnsi="Arial" w:cs="Arial"/>
          <w:sz w:val="24"/>
          <w:szCs w:val="24"/>
          <w:lang w:val="de"/>
        </w:rPr>
      </w:pPr>
      <w:r>
        <w:rPr>
          <w:rFonts w:ascii="Arial" w:hAnsi="Arial" w:cs="Arial"/>
          <w:sz w:val="24"/>
          <w:szCs w:val="24"/>
          <w:lang w:val="de"/>
        </w:rPr>
        <w:t xml:space="preserve">Herr Drick trug ein Gedicht von Kurt Tucholsky aus dem Jahr 1932 vor. Er bezog das Gedicht auf die jetzige Situation Europas und wies darauf hin, dass man von der europäischen Idee nicht abkommen dürfe. Insofern rief er noch einmal zur Wahlbeteiligung am 26.05.2019 auf.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 xml:space="preserve">Danach stellte der Bürgermeister die Geschlossenheit her. </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Für die öffentliche Sitzung:</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lastRenderedPageBreak/>
        <w:t>Ellrich, den 28.05.2019</w:t>
      </w: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Calibri" w:hAnsi="Calibri" w:cs="Calibri"/>
          <w:lang w:val="de"/>
        </w:rPr>
      </w:pP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Sarah Krieghoff</w:t>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t>Henry Pasenow</w:t>
      </w:r>
    </w:p>
    <w:p w:rsidR="00E47BAA" w:rsidRDefault="00E47BAA" w:rsidP="00E47BAA">
      <w:pPr>
        <w:autoSpaceDE w:val="0"/>
        <w:autoSpaceDN w:val="0"/>
        <w:adjustRightInd w:val="0"/>
        <w:jc w:val="both"/>
        <w:rPr>
          <w:rFonts w:ascii="Arial" w:hAnsi="Arial" w:cs="Arial"/>
          <w:sz w:val="24"/>
          <w:szCs w:val="24"/>
          <w:lang w:val="de"/>
        </w:rPr>
      </w:pPr>
      <w:r>
        <w:rPr>
          <w:rFonts w:ascii="Arial" w:hAnsi="Arial" w:cs="Arial"/>
          <w:sz w:val="24"/>
          <w:szCs w:val="24"/>
          <w:lang w:val="de"/>
        </w:rPr>
        <w:t>Protokollführerin</w:t>
      </w:r>
      <w:r>
        <w:rPr>
          <w:rFonts w:ascii="Arial" w:hAnsi="Arial" w:cs="Arial"/>
          <w:sz w:val="24"/>
          <w:szCs w:val="24"/>
          <w:lang w:val="de"/>
        </w:rPr>
        <w:tab/>
      </w:r>
      <w:r>
        <w:rPr>
          <w:rFonts w:ascii="Arial" w:hAnsi="Arial" w:cs="Arial"/>
          <w:sz w:val="24"/>
          <w:szCs w:val="24"/>
          <w:lang w:val="de"/>
        </w:rPr>
        <w:tab/>
      </w:r>
      <w:r>
        <w:rPr>
          <w:rFonts w:ascii="Arial" w:hAnsi="Arial" w:cs="Arial"/>
          <w:sz w:val="24"/>
          <w:szCs w:val="24"/>
          <w:lang w:val="de"/>
        </w:rPr>
        <w:tab/>
        <w:t>Bürgermeister</w:t>
      </w:r>
    </w:p>
    <w:p w:rsidR="00F00F4B" w:rsidRPr="00E47BAA" w:rsidRDefault="00F00F4B" w:rsidP="002B13E9">
      <w:pPr>
        <w:jc w:val="both"/>
        <w:rPr>
          <w:rFonts w:ascii="Arial" w:hAnsi="Arial" w:cs="Arial"/>
          <w:sz w:val="22"/>
          <w:szCs w:val="22"/>
          <w:lang w:val="de"/>
        </w:rPr>
      </w:pPr>
      <w:bookmarkStart w:id="0" w:name="_GoBack"/>
      <w:bookmarkEnd w:id="0"/>
    </w:p>
    <w:sectPr w:rsidR="00F00F4B" w:rsidRPr="00E47BAA"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7A11A8"/>
    <w:multiLevelType w:val="hybridMultilevel"/>
    <w:tmpl w:val="DF7E7D7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5"/>
  </w:num>
  <w:num w:numId="9">
    <w:abstractNumId w:val="2"/>
  </w:num>
  <w:num w:numId="10">
    <w:abstractNumId w:val="16"/>
  </w:num>
  <w:num w:numId="11">
    <w:abstractNumId w:val="10"/>
  </w:num>
  <w:num w:numId="12">
    <w:abstractNumId w:val="9"/>
  </w:num>
  <w:num w:numId="13">
    <w:abstractNumId w:val="7"/>
  </w:num>
  <w:num w:numId="14">
    <w:abstractNumId w:val="6"/>
  </w:num>
  <w:num w:numId="15">
    <w:abstractNumId w:val="4"/>
  </w:num>
  <w:num w:numId="16">
    <w:abstractNumId w:val="11"/>
  </w:num>
  <w:num w:numId="17">
    <w:abstractNumId w:val="14"/>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B2824"/>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47BAA"/>
    <w:rsid w:val="00E52CA6"/>
    <w:rsid w:val="00E74104"/>
    <w:rsid w:val="00E86113"/>
    <w:rsid w:val="00F00F4B"/>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6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1672</Words>
  <Characters>10540</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2000-11-22T14:32:00Z</cp:lastPrinted>
  <dcterms:created xsi:type="dcterms:W3CDTF">2019-06-04T08:43:00Z</dcterms:created>
  <dcterms:modified xsi:type="dcterms:W3CDTF">2019-06-04T09:22:00Z</dcterms:modified>
</cp:coreProperties>
</file>