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B8B" w:rsidRDefault="00E41B8B" w:rsidP="00E41B8B">
      <w:pPr>
        <w:rPr>
          <w:rFonts w:ascii="Arial" w:hAnsi="Arial" w:cs="Arial"/>
          <w:sz w:val="28"/>
          <w:szCs w:val="24"/>
          <w:u w:val="single"/>
        </w:rPr>
      </w:pPr>
      <w:r>
        <w:rPr>
          <w:rFonts w:ascii="Arial" w:hAnsi="Arial" w:cs="Arial"/>
          <w:sz w:val="28"/>
          <w:szCs w:val="24"/>
          <w:u w:val="single"/>
        </w:rPr>
        <w:t>Ta</w:t>
      </w:r>
      <w:r w:rsidR="00CC159A">
        <w:rPr>
          <w:rFonts w:ascii="Arial" w:hAnsi="Arial" w:cs="Arial"/>
          <w:sz w:val="28"/>
          <w:szCs w:val="24"/>
          <w:u w:val="single"/>
        </w:rPr>
        <w:t>gesordnung Stadtratssitzung am 1</w:t>
      </w:r>
      <w:r w:rsidR="00745E40">
        <w:rPr>
          <w:rFonts w:ascii="Arial" w:hAnsi="Arial" w:cs="Arial"/>
          <w:sz w:val="28"/>
          <w:szCs w:val="24"/>
          <w:u w:val="single"/>
        </w:rPr>
        <w:t>5</w:t>
      </w:r>
      <w:r>
        <w:rPr>
          <w:rFonts w:ascii="Arial" w:hAnsi="Arial" w:cs="Arial"/>
          <w:sz w:val="28"/>
          <w:szCs w:val="24"/>
          <w:u w:val="single"/>
        </w:rPr>
        <w:t>.0</w:t>
      </w:r>
      <w:r w:rsidR="00745E40">
        <w:rPr>
          <w:rFonts w:ascii="Arial" w:hAnsi="Arial" w:cs="Arial"/>
          <w:sz w:val="28"/>
          <w:szCs w:val="24"/>
          <w:u w:val="single"/>
        </w:rPr>
        <w:t>7</w:t>
      </w:r>
      <w:bookmarkStart w:id="0" w:name="_GoBack"/>
      <w:bookmarkEnd w:id="0"/>
      <w:r>
        <w:rPr>
          <w:rFonts w:ascii="Arial" w:hAnsi="Arial" w:cs="Arial"/>
          <w:sz w:val="28"/>
          <w:szCs w:val="24"/>
          <w:u w:val="single"/>
        </w:rPr>
        <w:t>.2019</w:t>
      </w:r>
    </w:p>
    <w:p w:rsidR="00E41B8B" w:rsidRDefault="00E41B8B" w:rsidP="00E41B8B">
      <w:pPr>
        <w:rPr>
          <w:rFonts w:ascii="Arial" w:hAnsi="Arial" w:cs="Arial"/>
          <w:sz w:val="28"/>
          <w:szCs w:val="24"/>
        </w:rPr>
      </w:pPr>
    </w:p>
    <w:p w:rsidR="002F3E11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01. Feststellung der ordnungs</w:t>
      </w:r>
      <w:r w:rsidR="002F3E11">
        <w:rPr>
          <w:rFonts w:ascii="Arial" w:hAnsi="Arial" w:cs="Arial"/>
          <w:sz w:val="26"/>
          <w:szCs w:val="26"/>
        </w:rPr>
        <w:t xml:space="preserve">gemäßen Ladung, Anwesenheit und    </w:t>
      </w:r>
    </w:p>
    <w:p w:rsidR="00E41B8B" w:rsidRPr="00E41B8B" w:rsidRDefault="002F3E11" w:rsidP="00E41B8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E41B8B" w:rsidRPr="00E41B8B">
        <w:rPr>
          <w:rFonts w:ascii="Arial" w:hAnsi="Arial" w:cs="Arial"/>
          <w:sz w:val="26"/>
          <w:szCs w:val="26"/>
        </w:rPr>
        <w:t>Beschlussfähigkeit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02. Verpflichtung der Stadtratsmitglieder und Ortsteilbürgermeister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03. Feststellung der Tagesordnung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04. Informationen des Bürgermeisters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05. Beschluss-Nr. 001-19/24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Genehmigung der Niederschrift der öffentlichen Sitzung vom 20.05.2019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06. Beschluss-Nr. 002-19/24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Hauptsatzung der Stadt Ellrich und ihrer Ortsteile mit 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Ortsteilverfassungen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07. Beschluss-Nr. 003-19/24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Geschäftsordnung für den Stadtrat und die Ausschüsse der Stadt Ellrich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08. Wahl des Ersten Beigeordneten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09. Beschluss-Nr. 004-19/24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Besetzung des Haupt- und Vergabeausschusses des Stadtrates der  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Stadt 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10. Beschluss-Nr. 005-19/24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Besetzung des Finanzausschusses des Stadtrates der Stadt Ellrich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11. Beschluss-Nr. 006-19/24</w:t>
      </w:r>
    </w:p>
    <w:p w:rsidR="00E41B8B" w:rsidRPr="00E41B8B" w:rsidRDefault="00E41B8B" w:rsidP="00E41B8B">
      <w:pPr>
        <w:ind w:left="435"/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Besetzung des Bau- und Umweltaussc</w:t>
      </w:r>
      <w:r>
        <w:rPr>
          <w:rFonts w:ascii="Arial" w:hAnsi="Arial" w:cs="Arial"/>
          <w:sz w:val="26"/>
          <w:szCs w:val="26"/>
        </w:rPr>
        <w:t xml:space="preserve">husses des Stadtrates der Stadt </w:t>
      </w:r>
      <w:r w:rsidRPr="00E41B8B">
        <w:rPr>
          <w:rFonts w:ascii="Arial" w:hAnsi="Arial" w:cs="Arial"/>
          <w:sz w:val="26"/>
          <w:szCs w:val="26"/>
        </w:rPr>
        <w:t>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12. Beschluss-Nr. 007-19/24</w:t>
      </w:r>
    </w:p>
    <w:p w:rsidR="00E41B8B" w:rsidRPr="00E41B8B" w:rsidRDefault="00E41B8B" w:rsidP="00E41B8B">
      <w:pPr>
        <w:ind w:left="465"/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Besetzung des Jugend- und Sozialausschusses des Stadtrates der Stadt 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13. Beschluss-Nr. 008-19/24</w:t>
      </w:r>
    </w:p>
    <w:p w:rsidR="00E41B8B" w:rsidRPr="00E41B8B" w:rsidRDefault="00E41B8B" w:rsidP="00E41B8B">
      <w:pPr>
        <w:ind w:left="465"/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Besetzung des Wirtschaftsausschusses des Stadtrates der Stadt Ellrich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14. Beschluss-Nr. 009-19/24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 xml:space="preserve">      Bestellung Verbandsräte für den Abwasserzweckverband Südharz </w:t>
      </w: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</w:p>
    <w:p w:rsidR="00E41B8B" w:rsidRPr="00E41B8B" w:rsidRDefault="00E41B8B" w:rsidP="00E41B8B">
      <w:pPr>
        <w:rPr>
          <w:rFonts w:ascii="Arial" w:hAnsi="Arial" w:cs="Arial"/>
          <w:sz w:val="26"/>
          <w:szCs w:val="26"/>
        </w:rPr>
      </w:pPr>
      <w:r w:rsidRPr="00E41B8B">
        <w:rPr>
          <w:rFonts w:ascii="Arial" w:hAnsi="Arial" w:cs="Arial"/>
          <w:sz w:val="26"/>
          <w:szCs w:val="26"/>
        </w:rPr>
        <w:t>15. Sonstiges</w:t>
      </w:r>
    </w:p>
    <w:p w:rsidR="00E41B8B" w:rsidRPr="00E41B8B" w:rsidRDefault="00E41B8B" w:rsidP="00E41B8B">
      <w:pPr>
        <w:rPr>
          <w:rFonts w:ascii="Arial" w:hAnsi="Arial" w:cs="Arial"/>
          <w:sz w:val="28"/>
          <w:szCs w:val="24"/>
        </w:rPr>
      </w:pPr>
    </w:p>
    <w:p w:rsidR="00E84AEF" w:rsidRDefault="00E84AEF"/>
    <w:p w:rsidR="00E41B8B" w:rsidRDefault="00E41B8B"/>
    <w:sectPr w:rsidR="00E41B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3829"/>
    <w:multiLevelType w:val="hybridMultilevel"/>
    <w:tmpl w:val="63485118"/>
    <w:lvl w:ilvl="0" w:tplc="7D70B7B0">
      <w:start w:val="10"/>
      <w:numFmt w:val="decimal"/>
      <w:lvlText w:val="%1."/>
      <w:lvlJc w:val="left"/>
      <w:pPr>
        <w:ind w:left="409" w:hanging="384"/>
      </w:pPr>
      <w:rPr>
        <w:rFonts w:ascii="Arial" w:eastAsia="Arial" w:hAnsi="Arial" w:cs="Arial" w:hint="default"/>
        <w:color w:val="auto"/>
        <w:spacing w:val="-1"/>
        <w:w w:val="107"/>
        <w:sz w:val="24"/>
        <w:szCs w:val="21"/>
        <w:lang w:val="de-DE" w:eastAsia="de-DE" w:bidi="de-DE"/>
      </w:rPr>
    </w:lvl>
    <w:lvl w:ilvl="1" w:tplc="10527FD4">
      <w:numFmt w:val="bullet"/>
      <w:lvlText w:val="•"/>
      <w:lvlJc w:val="left"/>
      <w:pPr>
        <w:ind w:left="1204" w:hanging="384"/>
      </w:pPr>
      <w:rPr>
        <w:rFonts w:hint="default"/>
        <w:lang w:val="de-DE" w:eastAsia="de-DE" w:bidi="de-DE"/>
      </w:rPr>
    </w:lvl>
    <w:lvl w:ilvl="2" w:tplc="73EA6C20">
      <w:numFmt w:val="bullet"/>
      <w:lvlText w:val="•"/>
      <w:lvlJc w:val="left"/>
      <w:pPr>
        <w:ind w:left="2008" w:hanging="384"/>
      </w:pPr>
      <w:rPr>
        <w:rFonts w:hint="default"/>
        <w:lang w:val="de-DE" w:eastAsia="de-DE" w:bidi="de-DE"/>
      </w:rPr>
    </w:lvl>
    <w:lvl w:ilvl="3" w:tplc="637E65FE">
      <w:numFmt w:val="bullet"/>
      <w:lvlText w:val="•"/>
      <w:lvlJc w:val="left"/>
      <w:pPr>
        <w:ind w:left="2812" w:hanging="384"/>
      </w:pPr>
      <w:rPr>
        <w:rFonts w:hint="default"/>
        <w:lang w:val="de-DE" w:eastAsia="de-DE" w:bidi="de-DE"/>
      </w:rPr>
    </w:lvl>
    <w:lvl w:ilvl="4" w:tplc="36082420">
      <w:numFmt w:val="bullet"/>
      <w:lvlText w:val="•"/>
      <w:lvlJc w:val="left"/>
      <w:pPr>
        <w:ind w:left="3616" w:hanging="384"/>
      </w:pPr>
      <w:rPr>
        <w:rFonts w:hint="default"/>
        <w:lang w:val="de-DE" w:eastAsia="de-DE" w:bidi="de-DE"/>
      </w:rPr>
    </w:lvl>
    <w:lvl w:ilvl="5" w:tplc="56F69380">
      <w:numFmt w:val="bullet"/>
      <w:lvlText w:val="•"/>
      <w:lvlJc w:val="left"/>
      <w:pPr>
        <w:ind w:left="4421" w:hanging="384"/>
      </w:pPr>
      <w:rPr>
        <w:rFonts w:hint="default"/>
        <w:lang w:val="de-DE" w:eastAsia="de-DE" w:bidi="de-DE"/>
      </w:rPr>
    </w:lvl>
    <w:lvl w:ilvl="6" w:tplc="2702E314">
      <w:numFmt w:val="bullet"/>
      <w:lvlText w:val="•"/>
      <w:lvlJc w:val="left"/>
      <w:pPr>
        <w:ind w:left="5225" w:hanging="384"/>
      </w:pPr>
      <w:rPr>
        <w:rFonts w:hint="default"/>
        <w:lang w:val="de-DE" w:eastAsia="de-DE" w:bidi="de-DE"/>
      </w:rPr>
    </w:lvl>
    <w:lvl w:ilvl="7" w:tplc="0430EEF4">
      <w:numFmt w:val="bullet"/>
      <w:lvlText w:val="•"/>
      <w:lvlJc w:val="left"/>
      <w:pPr>
        <w:ind w:left="6029" w:hanging="384"/>
      </w:pPr>
      <w:rPr>
        <w:rFonts w:hint="default"/>
        <w:lang w:val="de-DE" w:eastAsia="de-DE" w:bidi="de-DE"/>
      </w:rPr>
    </w:lvl>
    <w:lvl w:ilvl="8" w:tplc="CD98FD06">
      <w:numFmt w:val="bullet"/>
      <w:lvlText w:val="•"/>
      <w:lvlJc w:val="left"/>
      <w:pPr>
        <w:ind w:left="6833" w:hanging="384"/>
      </w:pPr>
      <w:rPr>
        <w:rFonts w:hint="default"/>
        <w:lang w:val="de-DE" w:eastAsia="de-DE" w:bidi="de-DE"/>
      </w:rPr>
    </w:lvl>
  </w:abstractNum>
  <w:abstractNum w:abstractNumId="1" w15:restartNumberingAfterBreak="0">
    <w:nsid w:val="1C3C65CA"/>
    <w:multiLevelType w:val="hybridMultilevel"/>
    <w:tmpl w:val="C8DADE42"/>
    <w:lvl w:ilvl="0" w:tplc="C570F014">
      <w:start w:val="1"/>
      <w:numFmt w:val="decimalZero"/>
      <w:lvlText w:val="%1."/>
      <w:lvlJc w:val="left"/>
      <w:pPr>
        <w:ind w:left="76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C0E69"/>
    <w:multiLevelType w:val="hybridMultilevel"/>
    <w:tmpl w:val="A0B6E208"/>
    <w:lvl w:ilvl="0" w:tplc="DF069616">
      <w:start w:val="7"/>
      <w:numFmt w:val="decimalZero"/>
      <w:lvlText w:val="%1."/>
      <w:lvlJc w:val="left"/>
      <w:pPr>
        <w:ind w:left="409" w:hanging="383"/>
      </w:pPr>
      <w:rPr>
        <w:rFonts w:ascii="Arial" w:eastAsia="Arial" w:hAnsi="Arial" w:cs="Arial" w:hint="default"/>
        <w:color w:val="auto"/>
        <w:spacing w:val="-1"/>
        <w:w w:val="102"/>
        <w:sz w:val="24"/>
        <w:szCs w:val="21"/>
        <w:lang w:val="de-DE" w:eastAsia="de-DE" w:bidi="de-DE"/>
      </w:rPr>
    </w:lvl>
    <w:lvl w:ilvl="1" w:tplc="6276AA38">
      <w:numFmt w:val="bullet"/>
      <w:lvlText w:val="•"/>
      <w:lvlJc w:val="left"/>
      <w:pPr>
        <w:ind w:left="1204" w:hanging="383"/>
      </w:pPr>
      <w:rPr>
        <w:rFonts w:hint="default"/>
        <w:lang w:val="de-DE" w:eastAsia="de-DE" w:bidi="de-DE"/>
      </w:rPr>
    </w:lvl>
    <w:lvl w:ilvl="2" w:tplc="BA889D70">
      <w:numFmt w:val="bullet"/>
      <w:lvlText w:val="•"/>
      <w:lvlJc w:val="left"/>
      <w:pPr>
        <w:ind w:left="2008" w:hanging="383"/>
      </w:pPr>
      <w:rPr>
        <w:rFonts w:hint="default"/>
        <w:lang w:val="de-DE" w:eastAsia="de-DE" w:bidi="de-DE"/>
      </w:rPr>
    </w:lvl>
    <w:lvl w:ilvl="3" w:tplc="5BAAE98C">
      <w:numFmt w:val="bullet"/>
      <w:lvlText w:val="•"/>
      <w:lvlJc w:val="left"/>
      <w:pPr>
        <w:ind w:left="2812" w:hanging="383"/>
      </w:pPr>
      <w:rPr>
        <w:rFonts w:hint="default"/>
        <w:lang w:val="de-DE" w:eastAsia="de-DE" w:bidi="de-DE"/>
      </w:rPr>
    </w:lvl>
    <w:lvl w:ilvl="4" w:tplc="3ED03780">
      <w:numFmt w:val="bullet"/>
      <w:lvlText w:val="•"/>
      <w:lvlJc w:val="left"/>
      <w:pPr>
        <w:ind w:left="3616" w:hanging="383"/>
      </w:pPr>
      <w:rPr>
        <w:rFonts w:hint="default"/>
        <w:lang w:val="de-DE" w:eastAsia="de-DE" w:bidi="de-DE"/>
      </w:rPr>
    </w:lvl>
    <w:lvl w:ilvl="5" w:tplc="AB16FE92">
      <w:numFmt w:val="bullet"/>
      <w:lvlText w:val="•"/>
      <w:lvlJc w:val="left"/>
      <w:pPr>
        <w:ind w:left="4421" w:hanging="383"/>
      </w:pPr>
      <w:rPr>
        <w:rFonts w:hint="default"/>
        <w:lang w:val="de-DE" w:eastAsia="de-DE" w:bidi="de-DE"/>
      </w:rPr>
    </w:lvl>
    <w:lvl w:ilvl="6" w:tplc="E8A0C06A">
      <w:numFmt w:val="bullet"/>
      <w:lvlText w:val="•"/>
      <w:lvlJc w:val="left"/>
      <w:pPr>
        <w:ind w:left="5225" w:hanging="383"/>
      </w:pPr>
      <w:rPr>
        <w:rFonts w:hint="default"/>
        <w:lang w:val="de-DE" w:eastAsia="de-DE" w:bidi="de-DE"/>
      </w:rPr>
    </w:lvl>
    <w:lvl w:ilvl="7" w:tplc="5A92154E">
      <w:numFmt w:val="bullet"/>
      <w:lvlText w:val="•"/>
      <w:lvlJc w:val="left"/>
      <w:pPr>
        <w:ind w:left="6029" w:hanging="383"/>
      </w:pPr>
      <w:rPr>
        <w:rFonts w:hint="default"/>
        <w:lang w:val="de-DE" w:eastAsia="de-DE" w:bidi="de-DE"/>
      </w:rPr>
    </w:lvl>
    <w:lvl w:ilvl="8" w:tplc="D1A643DA">
      <w:numFmt w:val="bullet"/>
      <w:lvlText w:val="•"/>
      <w:lvlJc w:val="left"/>
      <w:pPr>
        <w:ind w:left="6833" w:hanging="383"/>
      </w:pPr>
      <w:rPr>
        <w:rFonts w:hint="default"/>
        <w:lang w:val="de-DE" w:eastAsia="de-DE" w:bidi="de-DE"/>
      </w:rPr>
    </w:lvl>
  </w:abstractNum>
  <w:abstractNum w:abstractNumId="3" w15:restartNumberingAfterBreak="0">
    <w:nsid w:val="365E7859"/>
    <w:multiLevelType w:val="hybridMultilevel"/>
    <w:tmpl w:val="EDD6B8A4"/>
    <w:lvl w:ilvl="0" w:tplc="F386FE0C">
      <w:start w:val="1"/>
      <w:numFmt w:val="decimalZero"/>
      <w:lvlText w:val="%1."/>
      <w:lvlJc w:val="left"/>
      <w:pPr>
        <w:ind w:left="400" w:hanging="375"/>
      </w:pPr>
      <w:rPr>
        <w:rFonts w:ascii="Arial" w:eastAsia="Arial" w:hAnsi="Arial" w:cs="Arial" w:hint="default"/>
        <w:color w:val="auto"/>
        <w:spacing w:val="-4"/>
        <w:w w:val="109"/>
        <w:sz w:val="24"/>
        <w:szCs w:val="21"/>
        <w:lang w:val="de-DE" w:eastAsia="de-DE" w:bidi="de-DE"/>
      </w:rPr>
    </w:lvl>
    <w:lvl w:ilvl="1" w:tplc="11F43B88">
      <w:numFmt w:val="bullet"/>
      <w:lvlText w:val="•"/>
      <w:lvlJc w:val="left"/>
      <w:pPr>
        <w:ind w:left="1137" w:hanging="375"/>
      </w:pPr>
      <w:rPr>
        <w:rFonts w:hint="default"/>
        <w:lang w:val="de-DE" w:eastAsia="de-DE" w:bidi="de-DE"/>
      </w:rPr>
    </w:lvl>
    <w:lvl w:ilvl="2" w:tplc="4ACCD2EA">
      <w:numFmt w:val="bullet"/>
      <w:lvlText w:val="•"/>
      <w:lvlJc w:val="left"/>
      <w:pPr>
        <w:ind w:left="1874" w:hanging="375"/>
      </w:pPr>
      <w:rPr>
        <w:rFonts w:hint="default"/>
        <w:lang w:val="de-DE" w:eastAsia="de-DE" w:bidi="de-DE"/>
      </w:rPr>
    </w:lvl>
    <w:lvl w:ilvl="3" w:tplc="05E0DF78">
      <w:numFmt w:val="bullet"/>
      <w:lvlText w:val="•"/>
      <w:lvlJc w:val="left"/>
      <w:pPr>
        <w:ind w:left="2612" w:hanging="375"/>
      </w:pPr>
      <w:rPr>
        <w:rFonts w:hint="default"/>
        <w:lang w:val="de-DE" w:eastAsia="de-DE" w:bidi="de-DE"/>
      </w:rPr>
    </w:lvl>
    <w:lvl w:ilvl="4" w:tplc="BDFE64BC">
      <w:numFmt w:val="bullet"/>
      <w:lvlText w:val="•"/>
      <w:lvlJc w:val="left"/>
      <w:pPr>
        <w:ind w:left="3349" w:hanging="375"/>
      </w:pPr>
      <w:rPr>
        <w:rFonts w:hint="default"/>
        <w:lang w:val="de-DE" w:eastAsia="de-DE" w:bidi="de-DE"/>
      </w:rPr>
    </w:lvl>
    <w:lvl w:ilvl="5" w:tplc="E9DE708E">
      <w:numFmt w:val="bullet"/>
      <w:lvlText w:val="•"/>
      <w:lvlJc w:val="left"/>
      <w:pPr>
        <w:ind w:left="4087" w:hanging="375"/>
      </w:pPr>
      <w:rPr>
        <w:rFonts w:hint="default"/>
        <w:lang w:val="de-DE" w:eastAsia="de-DE" w:bidi="de-DE"/>
      </w:rPr>
    </w:lvl>
    <w:lvl w:ilvl="6" w:tplc="7F3A5B6E">
      <w:numFmt w:val="bullet"/>
      <w:lvlText w:val="•"/>
      <w:lvlJc w:val="left"/>
      <w:pPr>
        <w:ind w:left="4824" w:hanging="375"/>
      </w:pPr>
      <w:rPr>
        <w:rFonts w:hint="default"/>
        <w:lang w:val="de-DE" w:eastAsia="de-DE" w:bidi="de-DE"/>
      </w:rPr>
    </w:lvl>
    <w:lvl w:ilvl="7" w:tplc="2676E342">
      <w:numFmt w:val="bullet"/>
      <w:lvlText w:val="•"/>
      <w:lvlJc w:val="left"/>
      <w:pPr>
        <w:ind w:left="5561" w:hanging="375"/>
      </w:pPr>
      <w:rPr>
        <w:rFonts w:hint="default"/>
        <w:lang w:val="de-DE" w:eastAsia="de-DE" w:bidi="de-DE"/>
      </w:rPr>
    </w:lvl>
    <w:lvl w:ilvl="8" w:tplc="F75C0BD6">
      <w:numFmt w:val="bullet"/>
      <w:lvlText w:val="•"/>
      <w:lvlJc w:val="left"/>
      <w:pPr>
        <w:ind w:left="6299" w:hanging="375"/>
      </w:pPr>
      <w:rPr>
        <w:rFonts w:hint="default"/>
        <w:lang w:val="de-DE" w:eastAsia="de-DE" w:bidi="de-D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8B"/>
    <w:rsid w:val="002F3E11"/>
    <w:rsid w:val="00745E40"/>
    <w:rsid w:val="00CC159A"/>
    <w:rsid w:val="00E41B8B"/>
    <w:rsid w:val="00E8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5690E-9A5F-4922-A086-08A0D70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41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sid w:val="00E41B8B"/>
    <w:pPr>
      <w:widowControl w:val="0"/>
      <w:autoSpaceDE w:val="0"/>
      <w:autoSpaceDN w:val="0"/>
      <w:spacing w:before="13"/>
      <w:ind w:left="396"/>
    </w:pPr>
    <w:rPr>
      <w:rFonts w:ascii="Arial" w:eastAsia="Arial" w:hAnsi="Arial" w:cs="Arial"/>
      <w:sz w:val="21"/>
      <w:szCs w:val="21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E41B8B"/>
    <w:rPr>
      <w:rFonts w:ascii="Arial" w:eastAsia="Arial" w:hAnsi="Arial" w:cs="Arial"/>
      <w:sz w:val="21"/>
      <w:szCs w:val="21"/>
      <w:lang w:eastAsia="de-DE" w:bidi="de-DE"/>
    </w:rPr>
  </w:style>
  <w:style w:type="paragraph" w:styleId="Listenabsatz">
    <w:name w:val="List Paragraph"/>
    <w:basedOn w:val="Standard"/>
    <w:uiPriority w:val="34"/>
    <w:qFormat/>
    <w:rsid w:val="00E41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7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3</cp:revision>
  <dcterms:created xsi:type="dcterms:W3CDTF">2019-06-04T11:55:00Z</dcterms:created>
  <dcterms:modified xsi:type="dcterms:W3CDTF">2019-07-03T09:19:00Z</dcterms:modified>
</cp:coreProperties>
</file>