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D4" w:rsidRDefault="00B11FD4" w:rsidP="00B11FD4">
      <w:pPr>
        <w:pStyle w:val="KeinLeerraum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Vorläufige Tagesordnung der Stadtratssitzung am 16.09.2019</w:t>
      </w:r>
      <w:r>
        <w:rPr>
          <w:rFonts w:ascii="Arial" w:hAnsi="Arial" w:cs="Arial"/>
          <w:b/>
          <w:bCs/>
        </w:rPr>
        <w:t xml:space="preserve"> - öffentlicher Teil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01. Feststellung der ordnungsgemäßen Ladung, Anwesenheit und Beschlussfähigkeit 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02. Feststellung der Tagesordnung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03. Nachverpflichtung der nicht bei der konstituierenden Sitzung anwesenden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 Stadtratsmitglieder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04. Informationen des Bürgermeisters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05. Informationen der Kreistagsmitglieder, Fraktionsvorsitzenden und  Ortsteilbürgermeister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06. Bürgerfragestunde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07. Beschluss-Nr. 011-19/24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 Genehmigung der Niederschrift der öffentlichen Sitzung vom 15.07.2019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08. Beschluss-Nr. 012-19/24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„Ehrenbeigeordneter“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09. Beschluss-Nr. 013-19/24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„Ehrenortsteilbürgermeister“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10. Beschluss-Nr. 014-19/24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„Ehrenstadtrat“ der Stadt Ellrich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11. Beschluss-Nr. 015-19/24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Rückbau NKD    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12. Beschluss-Nr. 016-19/24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 Einleitung eines Aktivprozesses gegen d</w:t>
      </w:r>
      <w:bookmarkStart w:id="0" w:name="_GoBack"/>
      <w:bookmarkEnd w:id="0"/>
      <w:r>
        <w:rPr>
          <w:rFonts w:ascii="Arial" w:hAnsi="Arial" w:cs="Arial"/>
        </w:rPr>
        <w:t>en Freistaat Thüringen Landesverwaltungsamt</w:t>
      </w:r>
      <w:r>
        <w:rPr>
          <w:rFonts w:ascii="Arial" w:hAnsi="Arial" w:cs="Arial"/>
        </w:rPr>
        <w:br/>
        <w:t xml:space="preserve">      zur sonstigen Straße </w:t>
      </w:r>
      <w:proofErr w:type="spellStart"/>
      <w:r>
        <w:rPr>
          <w:rFonts w:ascii="Arial" w:hAnsi="Arial" w:cs="Arial"/>
        </w:rPr>
        <w:t>Sülzhayn</w:t>
      </w:r>
      <w:proofErr w:type="spellEnd"/>
      <w:r>
        <w:rPr>
          <w:rFonts w:ascii="Arial" w:hAnsi="Arial" w:cs="Arial"/>
        </w:rPr>
        <w:t xml:space="preserve"> Anbindung an den </w:t>
      </w:r>
      <w:proofErr w:type="spellStart"/>
      <w:r>
        <w:rPr>
          <w:rFonts w:ascii="Arial" w:hAnsi="Arial" w:cs="Arial"/>
        </w:rPr>
        <w:t>Oberharz</w:t>
      </w:r>
      <w:proofErr w:type="spellEnd"/>
      <w:r>
        <w:rPr>
          <w:rFonts w:ascii="Arial" w:hAnsi="Arial" w:cs="Arial"/>
        </w:rPr>
        <w:t xml:space="preserve"> Jägerfleck B 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13. Geschlossene Sitzung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D0D57" w:rsidRDefault="00BD0D57"/>
    <w:sectPr w:rsidR="00BD0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D4"/>
    <w:rsid w:val="00B11FD4"/>
    <w:rsid w:val="00B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8F468-93BA-42E3-A429-6642038B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11FD4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B11FD4"/>
  </w:style>
  <w:style w:type="paragraph" w:styleId="KeinLeerraum">
    <w:name w:val="No Spacing"/>
    <w:basedOn w:val="Standard"/>
    <w:link w:val="KeinLeerraumZchn"/>
    <w:uiPriority w:val="1"/>
    <w:qFormat/>
    <w:rsid w:val="00B11F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1</cp:revision>
  <dcterms:created xsi:type="dcterms:W3CDTF">2019-08-27T12:29:00Z</dcterms:created>
  <dcterms:modified xsi:type="dcterms:W3CDTF">2019-08-27T12:30:00Z</dcterms:modified>
</cp:coreProperties>
</file>