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2BBF5" w14:textId="0ACB390C" w:rsidR="002B13E9" w:rsidRDefault="00CF4295" w:rsidP="002B13E9">
      <w:pPr>
        <w:rPr>
          <w:rFonts w:ascii="Arial" w:hAnsi="Arial"/>
          <w:sz w:val="24"/>
        </w:rPr>
      </w:pP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sidR="002B13E9">
        <w:rPr>
          <w:rFonts w:ascii="Arial" w:hAnsi="Arial"/>
          <w:b/>
          <w:sz w:val="32"/>
        </w:rPr>
        <w:tab/>
        <w:t xml:space="preserve">    </w:t>
      </w:r>
      <w:r w:rsidR="002B13E9">
        <w:rPr>
          <w:rFonts w:ascii="Arial" w:hAnsi="Arial"/>
        </w:rPr>
        <w:t xml:space="preserve">Ellrich, den </w:t>
      </w:r>
      <w:r w:rsidR="00E90FAC">
        <w:rPr>
          <w:rFonts w:ascii="Arial" w:hAnsi="Arial"/>
        </w:rPr>
        <w:t>22.02.2016</w:t>
      </w:r>
    </w:p>
    <w:p w14:paraId="0D119C2B" w14:textId="77777777"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14:paraId="77A0E241" w14:textId="77777777" w:rsidR="002B13E9" w:rsidRDefault="008820D6" w:rsidP="002B13E9">
      <w:pPr>
        <w:framePr w:hSpace="141" w:wrap="around" w:vAnchor="text" w:hAnchor="page" w:x="1161" w:y="230"/>
      </w:pPr>
      <w:r>
        <w:rPr>
          <w:noProof/>
        </w:rPr>
        <w:drawing>
          <wp:inline distT="0" distB="0" distL="0" distR="0" wp14:anchorId="3687FAB8" wp14:editId="19AA438E">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14:paraId="7214C023" w14:textId="77777777" w:rsidR="002B13E9" w:rsidRDefault="002B13E9" w:rsidP="002B13E9">
      <w:pPr>
        <w:rPr>
          <w:rFonts w:ascii="Arial" w:hAnsi="Arial"/>
          <w:b/>
          <w:sz w:val="24"/>
        </w:rPr>
      </w:pPr>
    </w:p>
    <w:p w14:paraId="211BE78B" w14:textId="31583895" w:rsidR="002B13E9" w:rsidRPr="00E90FAC"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E90FAC" w:rsidRPr="00E90FAC">
        <w:rPr>
          <w:rFonts w:ascii="Arial" w:hAnsi="Arial"/>
          <w:b/>
          <w:sz w:val="40"/>
          <w:szCs w:val="40"/>
        </w:rPr>
        <w:t>122-14/19</w:t>
      </w:r>
      <w:r w:rsidRPr="00E90FAC">
        <w:rPr>
          <w:rFonts w:ascii="Arial" w:hAnsi="Arial"/>
          <w:b/>
          <w:sz w:val="40"/>
          <w:szCs w:val="40"/>
        </w:rPr>
        <w:t xml:space="preserve"> </w:t>
      </w:r>
    </w:p>
    <w:p w14:paraId="468E7778" w14:textId="77777777" w:rsidR="002B13E9" w:rsidRDefault="002B13E9" w:rsidP="002B13E9">
      <w:pPr>
        <w:rPr>
          <w:rFonts w:ascii="Arial" w:hAnsi="Arial"/>
        </w:rPr>
      </w:pPr>
      <w:r>
        <w:rPr>
          <w:rFonts w:ascii="Arial" w:hAnsi="Arial"/>
          <w:sz w:val="24"/>
        </w:rPr>
        <w:t xml:space="preserve">                        </w:t>
      </w:r>
    </w:p>
    <w:p w14:paraId="628A045E" w14:textId="77777777"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14:paraId="63D678D1" w14:textId="77777777" w:rsidR="002B13E9" w:rsidRDefault="002B13E9" w:rsidP="002B13E9">
      <w:pPr>
        <w:rPr>
          <w:rFonts w:ascii="Arial" w:hAnsi="Arial"/>
        </w:rPr>
      </w:pPr>
    </w:p>
    <w:p w14:paraId="35E5CEA1" w14:textId="77777777" w:rsidR="002B13E9" w:rsidRDefault="002B13E9" w:rsidP="002B13E9">
      <w:pPr>
        <w:outlineLvl w:val="0"/>
        <w:rPr>
          <w:rFonts w:ascii="Arial" w:hAnsi="Arial"/>
          <w:sz w:val="22"/>
        </w:rPr>
      </w:pPr>
      <w:r>
        <w:rPr>
          <w:rFonts w:ascii="Arial" w:hAnsi="Arial"/>
        </w:rPr>
        <w:t>Vorlage wurde am ......................... abgelehnt; Vorlage wurde am  ...................... zurückgezogen</w:t>
      </w:r>
    </w:p>
    <w:p w14:paraId="4C34D51F" w14:textId="77777777" w:rsidR="002B13E9" w:rsidRDefault="002B13E9"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14:paraId="487A6B60" w14:textId="77777777" w:rsidTr="0008709A">
        <w:tc>
          <w:tcPr>
            <w:tcW w:w="5032" w:type="dxa"/>
          </w:tcPr>
          <w:p w14:paraId="21E0EFEA" w14:textId="77777777" w:rsidR="002B13E9" w:rsidRPr="009050F6" w:rsidRDefault="002B13E9" w:rsidP="002B13E9">
            <w:pPr>
              <w:rPr>
                <w:rFonts w:ascii="Arial" w:hAnsi="Arial"/>
                <w:sz w:val="16"/>
                <w:szCs w:val="16"/>
              </w:rPr>
            </w:pPr>
          </w:p>
          <w:p w14:paraId="4D609BD4" w14:textId="77777777" w:rsidR="002B13E9" w:rsidRDefault="002B13E9" w:rsidP="002B13E9">
            <w:pPr>
              <w:numPr>
                <w:ilvl w:val="0"/>
                <w:numId w:val="12"/>
              </w:numPr>
              <w:rPr>
                <w:rFonts w:ascii="Arial" w:hAnsi="Arial"/>
                <w:sz w:val="22"/>
              </w:rPr>
            </w:pPr>
            <w:r>
              <w:rPr>
                <w:rFonts w:ascii="Arial" w:hAnsi="Arial"/>
                <w:sz w:val="22"/>
              </w:rPr>
              <w:t>Bezeichnung des Beschlusses</w:t>
            </w:r>
          </w:p>
          <w:p w14:paraId="0E46FA39" w14:textId="77777777" w:rsidR="002B13E9" w:rsidRPr="009050F6" w:rsidRDefault="002B13E9" w:rsidP="002B13E9">
            <w:pPr>
              <w:rPr>
                <w:rFonts w:ascii="Arial" w:hAnsi="Arial"/>
                <w:sz w:val="16"/>
                <w:szCs w:val="16"/>
              </w:rPr>
            </w:pPr>
          </w:p>
        </w:tc>
        <w:tc>
          <w:tcPr>
            <w:tcW w:w="5456" w:type="dxa"/>
          </w:tcPr>
          <w:p w14:paraId="53FA06E4" w14:textId="77777777" w:rsidR="002B13E9" w:rsidRPr="009050F6" w:rsidRDefault="002B13E9" w:rsidP="002B13E9">
            <w:pPr>
              <w:rPr>
                <w:rFonts w:ascii="Arial" w:hAnsi="Arial"/>
                <w:sz w:val="16"/>
                <w:szCs w:val="16"/>
              </w:rPr>
            </w:pPr>
          </w:p>
          <w:p w14:paraId="7713AA55" w14:textId="4514BBF4" w:rsidR="002B13E9" w:rsidRPr="009050F6" w:rsidRDefault="005847A4" w:rsidP="002B13E9">
            <w:pPr>
              <w:rPr>
                <w:rFonts w:ascii="Arial" w:hAnsi="Arial"/>
                <w:sz w:val="16"/>
                <w:szCs w:val="16"/>
              </w:rPr>
            </w:pPr>
            <w:r>
              <w:rPr>
                <w:rFonts w:ascii="Arial" w:hAnsi="Arial"/>
                <w:b/>
                <w:sz w:val="22"/>
                <w:szCs w:val="22"/>
              </w:rPr>
              <w:t>Abschluss eines</w:t>
            </w:r>
            <w:r w:rsidRPr="005847A4">
              <w:rPr>
                <w:rFonts w:ascii="Arial" w:hAnsi="Arial"/>
                <w:b/>
                <w:sz w:val="22"/>
                <w:szCs w:val="22"/>
              </w:rPr>
              <w:t xml:space="preserve"> Städtepartnerschaft</w:t>
            </w:r>
            <w:r>
              <w:rPr>
                <w:rFonts w:ascii="Arial" w:hAnsi="Arial"/>
                <w:b/>
                <w:sz w:val="22"/>
                <w:szCs w:val="22"/>
              </w:rPr>
              <w:t>svertrages</w:t>
            </w:r>
            <w:r w:rsidRPr="005847A4">
              <w:rPr>
                <w:rFonts w:ascii="Arial" w:hAnsi="Arial"/>
                <w:b/>
                <w:sz w:val="22"/>
                <w:szCs w:val="22"/>
              </w:rPr>
              <w:t xml:space="preserve"> zwischen der Stadt E</w:t>
            </w:r>
            <w:r>
              <w:rPr>
                <w:rFonts w:ascii="Arial" w:hAnsi="Arial"/>
                <w:b/>
                <w:sz w:val="22"/>
                <w:szCs w:val="22"/>
              </w:rPr>
              <w:t xml:space="preserve">llrich </w:t>
            </w:r>
            <w:r w:rsidRPr="005847A4">
              <w:rPr>
                <w:rFonts w:ascii="Arial" w:hAnsi="Arial"/>
                <w:b/>
                <w:sz w:val="22"/>
                <w:szCs w:val="22"/>
              </w:rPr>
              <w:t xml:space="preserve">und der </w:t>
            </w:r>
            <w:r>
              <w:rPr>
                <w:rFonts w:ascii="Arial" w:hAnsi="Arial"/>
                <w:b/>
                <w:sz w:val="22"/>
                <w:szCs w:val="22"/>
              </w:rPr>
              <w:t xml:space="preserve">französischen </w:t>
            </w:r>
            <w:r w:rsidRPr="005847A4">
              <w:rPr>
                <w:rFonts w:ascii="Arial" w:hAnsi="Arial"/>
                <w:b/>
                <w:sz w:val="22"/>
                <w:szCs w:val="22"/>
              </w:rPr>
              <w:t xml:space="preserve">Gemeinde </w:t>
            </w:r>
            <w:proofErr w:type="spellStart"/>
            <w:r w:rsidRPr="005847A4">
              <w:rPr>
                <w:rFonts w:ascii="Arial" w:hAnsi="Arial"/>
                <w:b/>
                <w:sz w:val="22"/>
                <w:szCs w:val="22"/>
              </w:rPr>
              <w:t>Saâcy</w:t>
            </w:r>
            <w:proofErr w:type="spellEnd"/>
            <w:r w:rsidRPr="005847A4">
              <w:rPr>
                <w:rFonts w:ascii="Arial" w:hAnsi="Arial"/>
                <w:b/>
                <w:sz w:val="22"/>
                <w:szCs w:val="22"/>
              </w:rPr>
              <w:t xml:space="preserve"> </w:t>
            </w:r>
            <w:proofErr w:type="spellStart"/>
            <w:r w:rsidRPr="005847A4">
              <w:rPr>
                <w:rFonts w:ascii="Arial" w:hAnsi="Arial"/>
                <w:b/>
                <w:sz w:val="22"/>
                <w:szCs w:val="22"/>
              </w:rPr>
              <w:t>sur</w:t>
            </w:r>
            <w:proofErr w:type="spellEnd"/>
            <w:r w:rsidRPr="005847A4">
              <w:rPr>
                <w:rFonts w:ascii="Arial" w:hAnsi="Arial"/>
                <w:b/>
                <w:sz w:val="22"/>
                <w:szCs w:val="22"/>
              </w:rPr>
              <w:t xml:space="preserve"> Marne</w:t>
            </w:r>
          </w:p>
        </w:tc>
      </w:tr>
      <w:tr w:rsidR="002B13E9" w14:paraId="63996E5A" w14:textId="77777777" w:rsidTr="0008709A">
        <w:tc>
          <w:tcPr>
            <w:tcW w:w="5032" w:type="dxa"/>
          </w:tcPr>
          <w:p w14:paraId="1B761C51" w14:textId="77777777" w:rsidR="002B13E9" w:rsidRPr="009050F6" w:rsidRDefault="002B13E9" w:rsidP="002B13E9">
            <w:pPr>
              <w:rPr>
                <w:rFonts w:ascii="Arial" w:hAnsi="Arial"/>
                <w:sz w:val="16"/>
                <w:szCs w:val="16"/>
              </w:rPr>
            </w:pPr>
          </w:p>
          <w:p w14:paraId="1D290C1F" w14:textId="77777777" w:rsidR="002B13E9" w:rsidRDefault="002B13E9" w:rsidP="002B13E9">
            <w:pPr>
              <w:numPr>
                <w:ilvl w:val="0"/>
                <w:numId w:val="12"/>
              </w:numPr>
              <w:rPr>
                <w:rFonts w:ascii="Arial" w:hAnsi="Arial"/>
                <w:sz w:val="22"/>
              </w:rPr>
            </w:pPr>
            <w:r>
              <w:rPr>
                <w:rFonts w:ascii="Arial" w:hAnsi="Arial"/>
                <w:sz w:val="22"/>
              </w:rPr>
              <w:t>Beschlusstext:</w:t>
            </w:r>
          </w:p>
          <w:p w14:paraId="4AC2B9AF" w14:textId="77777777" w:rsidR="002B13E9" w:rsidRDefault="002B13E9" w:rsidP="002B13E9">
            <w:pPr>
              <w:rPr>
                <w:rFonts w:ascii="Arial" w:hAnsi="Arial"/>
                <w:sz w:val="22"/>
              </w:rPr>
            </w:pPr>
          </w:p>
          <w:p w14:paraId="2B5A3FCC" w14:textId="77777777" w:rsidR="002B13E9" w:rsidRDefault="002B13E9" w:rsidP="002B13E9">
            <w:pPr>
              <w:rPr>
                <w:rFonts w:ascii="Arial" w:hAnsi="Arial"/>
                <w:sz w:val="22"/>
              </w:rPr>
            </w:pPr>
          </w:p>
          <w:p w14:paraId="404E4B0D" w14:textId="77777777" w:rsidR="002B13E9" w:rsidRPr="009050F6" w:rsidRDefault="002B13E9" w:rsidP="002B13E9">
            <w:pPr>
              <w:rPr>
                <w:rFonts w:ascii="Arial" w:hAnsi="Arial"/>
                <w:sz w:val="16"/>
                <w:szCs w:val="16"/>
              </w:rPr>
            </w:pPr>
          </w:p>
        </w:tc>
        <w:tc>
          <w:tcPr>
            <w:tcW w:w="5456" w:type="dxa"/>
          </w:tcPr>
          <w:p w14:paraId="16A218AD" w14:textId="2E014A7E" w:rsidR="002B13E9" w:rsidRPr="00BB4C26" w:rsidRDefault="00B00A8C" w:rsidP="005F58C7">
            <w:pPr>
              <w:jc w:val="both"/>
              <w:rPr>
                <w:rFonts w:ascii="Arial" w:hAnsi="Arial"/>
                <w:sz w:val="22"/>
              </w:rPr>
            </w:pPr>
            <w:r>
              <w:rPr>
                <w:rFonts w:ascii="Arial" w:hAnsi="Arial"/>
                <w:sz w:val="22"/>
              </w:rPr>
              <w:t>Der Stadtrat der Stadt Ellrich beschließt</w:t>
            </w:r>
            <w:r w:rsidR="005F58C7">
              <w:rPr>
                <w:rFonts w:ascii="Arial" w:hAnsi="Arial"/>
                <w:sz w:val="22"/>
              </w:rPr>
              <w:t xml:space="preserve"> den Abschluss eines</w:t>
            </w:r>
            <w:r w:rsidR="005847A4">
              <w:rPr>
                <w:rFonts w:ascii="Arial" w:hAnsi="Arial"/>
                <w:sz w:val="22"/>
              </w:rPr>
              <w:t xml:space="preserve"> Städtepartnerschaftsvertrages </w:t>
            </w:r>
            <w:r w:rsidR="005847A4" w:rsidRPr="005847A4">
              <w:rPr>
                <w:rFonts w:ascii="Arial" w:hAnsi="Arial"/>
                <w:sz w:val="22"/>
              </w:rPr>
              <w:t xml:space="preserve">zwischen der Stadt Ellrich und der französischen Gemeinde </w:t>
            </w:r>
            <w:proofErr w:type="spellStart"/>
            <w:r w:rsidR="005847A4" w:rsidRPr="005847A4">
              <w:rPr>
                <w:rFonts w:ascii="Arial" w:hAnsi="Arial"/>
                <w:sz w:val="22"/>
              </w:rPr>
              <w:t>Saâcy</w:t>
            </w:r>
            <w:proofErr w:type="spellEnd"/>
            <w:r w:rsidR="005847A4" w:rsidRPr="005847A4">
              <w:rPr>
                <w:rFonts w:ascii="Arial" w:hAnsi="Arial"/>
                <w:sz w:val="22"/>
              </w:rPr>
              <w:t xml:space="preserve"> </w:t>
            </w:r>
            <w:proofErr w:type="spellStart"/>
            <w:r w:rsidR="005847A4" w:rsidRPr="005847A4">
              <w:rPr>
                <w:rFonts w:ascii="Arial" w:hAnsi="Arial"/>
                <w:sz w:val="22"/>
              </w:rPr>
              <w:t>sur</w:t>
            </w:r>
            <w:proofErr w:type="spellEnd"/>
            <w:r w:rsidR="005847A4" w:rsidRPr="005847A4">
              <w:rPr>
                <w:rFonts w:ascii="Arial" w:hAnsi="Arial"/>
                <w:sz w:val="22"/>
              </w:rPr>
              <w:t xml:space="preserve"> Marne</w:t>
            </w:r>
          </w:p>
        </w:tc>
      </w:tr>
      <w:tr w:rsidR="002B13E9" w14:paraId="5E83C5C3" w14:textId="77777777" w:rsidTr="0008709A">
        <w:tc>
          <w:tcPr>
            <w:tcW w:w="5032" w:type="dxa"/>
          </w:tcPr>
          <w:p w14:paraId="102B53CE" w14:textId="77777777" w:rsidR="002B13E9" w:rsidRPr="00E425B1" w:rsidRDefault="002B13E9" w:rsidP="002B13E9">
            <w:pPr>
              <w:rPr>
                <w:rFonts w:ascii="Arial" w:hAnsi="Arial"/>
                <w:sz w:val="16"/>
                <w:szCs w:val="16"/>
              </w:rPr>
            </w:pPr>
          </w:p>
          <w:p w14:paraId="693AC8E5" w14:textId="77777777" w:rsidR="002B13E9" w:rsidRDefault="002B13E9" w:rsidP="002B13E9">
            <w:pPr>
              <w:numPr>
                <w:ilvl w:val="0"/>
                <w:numId w:val="12"/>
              </w:numPr>
              <w:rPr>
                <w:rFonts w:ascii="Arial" w:hAnsi="Arial"/>
                <w:sz w:val="22"/>
              </w:rPr>
            </w:pPr>
            <w:r>
              <w:rPr>
                <w:rFonts w:ascii="Arial" w:hAnsi="Arial"/>
                <w:sz w:val="22"/>
              </w:rPr>
              <w:t>Einreicher</w:t>
            </w:r>
          </w:p>
          <w:p w14:paraId="0F39E8D6" w14:textId="77777777" w:rsidR="002B13E9" w:rsidRPr="00E425B1" w:rsidRDefault="002B13E9" w:rsidP="002B13E9">
            <w:pPr>
              <w:rPr>
                <w:rFonts w:ascii="Arial" w:hAnsi="Arial"/>
                <w:sz w:val="16"/>
                <w:szCs w:val="16"/>
              </w:rPr>
            </w:pPr>
          </w:p>
        </w:tc>
        <w:tc>
          <w:tcPr>
            <w:tcW w:w="5456" w:type="dxa"/>
          </w:tcPr>
          <w:p w14:paraId="3BA625F2" w14:textId="77777777" w:rsidR="002B13E9" w:rsidRPr="00E425B1" w:rsidRDefault="002B13E9" w:rsidP="002B13E9">
            <w:pPr>
              <w:rPr>
                <w:rFonts w:ascii="Arial" w:hAnsi="Arial"/>
                <w:sz w:val="16"/>
                <w:szCs w:val="16"/>
              </w:rPr>
            </w:pPr>
          </w:p>
          <w:p w14:paraId="700A8456" w14:textId="77777777" w:rsidR="002B13E9" w:rsidRDefault="00BB4C26" w:rsidP="002B13E9">
            <w:pPr>
              <w:rPr>
                <w:rFonts w:ascii="Arial" w:hAnsi="Arial"/>
                <w:sz w:val="22"/>
              </w:rPr>
            </w:pPr>
            <w:r>
              <w:rPr>
                <w:rFonts w:ascii="Arial" w:hAnsi="Arial"/>
                <w:sz w:val="22"/>
              </w:rPr>
              <w:t>Der Bürgermeister</w:t>
            </w:r>
          </w:p>
        </w:tc>
      </w:tr>
      <w:tr w:rsidR="002B13E9" w14:paraId="071A84FF" w14:textId="77777777" w:rsidTr="0008709A">
        <w:tc>
          <w:tcPr>
            <w:tcW w:w="5032" w:type="dxa"/>
          </w:tcPr>
          <w:p w14:paraId="0046A0B0" w14:textId="77777777" w:rsidR="002B13E9" w:rsidRPr="009050F6" w:rsidRDefault="002B13E9" w:rsidP="002B13E9">
            <w:pPr>
              <w:rPr>
                <w:rFonts w:ascii="Arial" w:hAnsi="Arial"/>
                <w:sz w:val="16"/>
                <w:szCs w:val="16"/>
              </w:rPr>
            </w:pPr>
          </w:p>
          <w:p w14:paraId="308F210F" w14:textId="77777777"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w:t>
            </w:r>
            <w:r w:rsidR="0008709A">
              <w:rPr>
                <w:rFonts w:ascii="Arial" w:hAnsi="Arial"/>
                <w:sz w:val="22"/>
              </w:rPr>
              <w:softHyphen/>
              <w:t>rates (Aufgr</w:t>
            </w:r>
            <w:r>
              <w:rPr>
                <w:rFonts w:ascii="Arial" w:hAnsi="Arial"/>
                <w:sz w:val="22"/>
              </w:rPr>
              <w:t>und welcher gesetzlichen Be</w:t>
            </w:r>
            <w:r>
              <w:rPr>
                <w:rFonts w:ascii="Arial" w:hAnsi="Arial"/>
                <w:sz w:val="22"/>
              </w:rPr>
              <w:softHyphen/>
              <w:t>stim</w:t>
            </w:r>
            <w:r>
              <w:rPr>
                <w:rFonts w:ascii="Arial" w:hAnsi="Arial"/>
                <w:sz w:val="22"/>
              </w:rPr>
              <w:softHyphen/>
              <w:t xml:space="preserve">mung wurde </w:t>
            </w:r>
            <w:r w:rsidR="0008709A">
              <w:rPr>
                <w:rFonts w:ascii="Arial" w:hAnsi="Arial"/>
                <w:sz w:val="22"/>
              </w:rPr>
              <w:t xml:space="preserve">die </w:t>
            </w:r>
            <w:r>
              <w:rPr>
                <w:rFonts w:ascii="Arial" w:hAnsi="Arial"/>
                <w:sz w:val="22"/>
              </w:rPr>
              <w:t>Beschlussvorlage erar</w:t>
            </w:r>
            <w:r>
              <w:rPr>
                <w:rFonts w:ascii="Arial" w:hAnsi="Arial"/>
                <w:sz w:val="22"/>
              </w:rPr>
              <w:softHyphen/>
              <w:t>beitet?)</w:t>
            </w:r>
          </w:p>
          <w:p w14:paraId="7DF3FADD" w14:textId="77777777" w:rsidR="009050F6" w:rsidRPr="009050F6" w:rsidRDefault="009050F6" w:rsidP="009050F6">
            <w:pPr>
              <w:ind w:left="360"/>
              <w:rPr>
                <w:rFonts w:ascii="Arial" w:hAnsi="Arial"/>
                <w:sz w:val="16"/>
                <w:szCs w:val="16"/>
              </w:rPr>
            </w:pPr>
          </w:p>
        </w:tc>
        <w:tc>
          <w:tcPr>
            <w:tcW w:w="5456" w:type="dxa"/>
          </w:tcPr>
          <w:p w14:paraId="13EBE447" w14:textId="77777777" w:rsidR="002B13E9" w:rsidRPr="009050F6" w:rsidRDefault="002B13E9" w:rsidP="002B13E9">
            <w:pPr>
              <w:rPr>
                <w:rFonts w:ascii="Arial" w:hAnsi="Arial"/>
                <w:sz w:val="16"/>
                <w:szCs w:val="16"/>
              </w:rPr>
            </w:pPr>
          </w:p>
          <w:p w14:paraId="5BA13229" w14:textId="32D2A7CB"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181DFD">
              <w:rPr>
                <w:rFonts w:ascii="Arial" w:hAnsi="Arial"/>
                <w:sz w:val="22"/>
              </w:rPr>
              <w:t xml:space="preserve">,  </w:t>
            </w:r>
            <w:r w:rsidR="0001000A">
              <w:rPr>
                <w:rFonts w:ascii="Arial" w:hAnsi="Arial"/>
                <w:sz w:val="22"/>
              </w:rPr>
              <w:t xml:space="preserve">zuletzt geändert durch Gesetz vom </w:t>
            </w:r>
            <w:r w:rsidR="00E90FAC">
              <w:rPr>
                <w:rFonts w:ascii="Arial" w:hAnsi="Arial"/>
                <w:sz w:val="22"/>
              </w:rPr>
              <w:t>03.12.2015</w:t>
            </w:r>
            <w:r w:rsidR="006B6EA6">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E90FAC">
              <w:rPr>
                <w:rFonts w:ascii="Arial" w:hAnsi="Arial"/>
                <w:sz w:val="22"/>
              </w:rPr>
              <w:t>181</w:t>
            </w:r>
            <w:r w:rsidR="00BB4C26">
              <w:rPr>
                <w:rFonts w:ascii="Arial" w:hAnsi="Arial"/>
                <w:sz w:val="22"/>
              </w:rPr>
              <w:t>)</w:t>
            </w:r>
            <w:r w:rsidR="00181DFD">
              <w:rPr>
                <w:rFonts w:ascii="Arial" w:hAnsi="Arial"/>
                <w:sz w:val="22"/>
              </w:rPr>
              <w:t xml:space="preserve"> </w:t>
            </w:r>
          </w:p>
          <w:p w14:paraId="520E3BD7" w14:textId="77777777" w:rsidR="002B13E9" w:rsidRDefault="002B13E9" w:rsidP="002B13E9">
            <w:pPr>
              <w:jc w:val="both"/>
              <w:rPr>
                <w:rFonts w:ascii="Arial" w:hAnsi="Arial"/>
                <w:sz w:val="22"/>
              </w:rPr>
            </w:pPr>
          </w:p>
        </w:tc>
      </w:tr>
      <w:tr w:rsidR="002B13E9" w14:paraId="1B82F3E2" w14:textId="77777777" w:rsidTr="0008709A">
        <w:tc>
          <w:tcPr>
            <w:tcW w:w="5032" w:type="dxa"/>
          </w:tcPr>
          <w:p w14:paraId="1F6CCE9B" w14:textId="77777777" w:rsidR="002B13E9" w:rsidRPr="009050F6" w:rsidRDefault="002B13E9" w:rsidP="002B13E9">
            <w:pPr>
              <w:rPr>
                <w:rFonts w:ascii="Arial" w:hAnsi="Arial"/>
                <w:sz w:val="16"/>
                <w:szCs w:val="16"/>
              </w:rPr>
            </w:pPr>
          </w:p>
          <w:p w14:paraId="2C3ECAFB" w14:textId="77777777" w:rsidR="008C2A8C" w:rsidRDefault="002B13E9" w:rsidP="002B13E9">
            <w:pPr>
              <w:numPr>
                <w:ilvl w:val="0"/>
                <w:numId w:val="12"/>
              </w:numPr>
              <w:rPr>
                <w:rFonts w:ascii="Arial" w:hAnsi="Arial"/>
                <w:sz w:val="22"/>
              </w:rPr>
            </w:pPr>
            <w:r>
              <w:rPr>
                <w:rFonts w:ascii="Arial" w:hAnsi="Arial"/>
                <w:sz w:val="22"/>
              </w:rPr>
              <w:t>Welche Beschlüsse müssen aufgrund der</w:t>
            </w:r>
          </w:p>
          <w:p w14:paraId="7FFDBB46" w14:textId="77777777" w:rsidR="008C2A8C" w:rsidRDefault="002B13E9" w:rsidP="008C2A8C">
            <w:pPr>
              <w:ind w:left="360"/>
              <w:rPr>
                <w:rFonts w:ascii="Arial" w:hAnsi="Arial"/>
                <w:sz w:val="22"/>
              </w:rPr>
            </w:pPr>
            <w:r>
              <w:rPr>
                <w:rFonts w:ascii="Arial" w:hAnsi="Arial"/>
                <w:sz w:val="22"/>
              </w:rPr>
              <w:t xml:space="preserve">o. g. Beschlussvorlage aufgehoben bzw. </w:t>
            </w:r>
          </w:p>
          <w:p w14:paraId="44066032" w14:textId="5B8AF4B3" w:rsidR="002B13E9" w:rsidRDefault="00CB5D01" w:rsidP="008C2A8C">
            <w:pPr>
              <w:ind w:left="360"/>
              <w:rPr>
                <w:rFonts w:ascii="Arial" w:hAnsi="Arial"/>
                <w:sz w:val="22"/>
              </w:rPr>
            </w:pPr>
            <w:r>
              <w:rPr>
                <w:rFonts w:ascii="Arial" w:hAnsi="Arial"/>
                <w:sz w:val="22"/>
              </w:rPr>
              <w:t>er</w:t>
            </w:r>
            <w:r w:rsidR="002B13E9">
              <w:rPr>
                <w:rFonts w:ascii="Arial" w:hAnsi="Arial"/>
                <w:sz w:val="22"/>
              </w:rPr>
              <w:t>gänzt werden?</w:t>
            </w:r>
          </w:p>
          <w:p w14:paraId="43A52A11" w14:textId="77777777" w:rsidR="002B13E9" w:rsidRPr="009050F6" w:rsidRDefault="002B13E9" w:rsidP="002B13E9">
            <w:pPr>
              <w:rPr>
                <w:rFonts w:ascii="Arial" w:hAnsi="Arial"/>
                <w:sz w:val="16"/>
                <w:szCs w:val="16"/>
              </w:rPr>
            </w:pPr>
          </w:p>
        </w:tc>
        <w:tc>
          <w:tcPr>
            <w:tcW w:w="5456" w:type="dxa"/>
          </w:tcPr>
          <w:p w14:paraId="324BA817" w14:textId="77777777" w:rsidR="002B13E9" w:rsidRPr="009050F6" w:rsidRDefault="002B13E9" w:rsidP="002B13E9">
            <w:pPr>
              <w:rPr>
                <w:rFonts w:ascii="Arial" w:hAnsi="Arial"/>
                <w:sz w:val="16"/>
                <w:szCs w:val="16"/>
              </w:rPr>
            </w:pPr>
          </w:p>
          <w:p w14:paraId="1B7C5300" w14:textId="77777777" w:rsidR="008C2A8C" w:rsidRPr="009050F6" w:rsidRDefault="008C2A8C" w:rsidP="002B13E9">
            <w:pPr>
              <w:rPr>
                <w:rFonts w:ascii="Arial" w:hAnsi="Arial"/>
                <w:sz w:val="22"/>
                <w:szCs w:val="22"/>
              </w:rPr>
            </w:pPr>
          </w:p>
          <w:p w14:paraId="0B88D5E9" w14:textId="77777777" w:rsidR="002B13E9" w:rsidRDefault="002B13E9" w:rsidP="002B13E9">
            <w:pPr>
              <w:rPr>
                <w:rFonts w:ascii="Arial" w:hAnsi="Arial"/>
                <w:sz w:val="22"/>
              </w:rPr>
            </w:pPr>
            <w:r>
              <w:rPr>
                <w:rFonts w:ascii="Arial" w:hAnsi="Arial"/>
                <w:sz w:val="22"/>
              </w:rPr>
              <w:t>Keine</w:t>
            </w:r>
          </w:p>
        </w:tc>
      </w:tr>
      <w:tr w:rsidR="002B13E9" w14:paraId="11E5FB39" w14:textId="77777777" w:rsidTr="0008709A">
        <w:tc>
          <w:tcPr>
            <w:tcW w:w="5032" w:type="dxa"/>
          </w:tcPr>
          <w:p w14:paraId="09D2ED56" w14:textId="77777777" w:rsidR="002B13E9" w:rsidRPr="009050F6" w:rsidRDefault="002B13E9" w:rsidP="002B13E9">
            <w:pPr>
              <w:rPr>
                <w:rFonts w:ascii="Arial" w:hAnsi="Arial"/>
                <w:sz w:val="16"/>
                <w:szCs w:val="16"/>
              </w:rPr>
            </w:pPr>
          </w:p>
          <w:p w14:paraId="7BE7B39C" w14:textId="77777777" w:rsidR="008C2A8C" w:rsidRDefault="002B13E9" w:rsidP="002B13E9">
            <w:pPr>
              <w:rPr>
                <w:rFonts w:ascii="Arial" w:hAnsi="Arial"/>
                <w:sz w:val="22"/>
              </w:rPr>
            </w:pPr>
            <w:r>
              <w:rPr>
                <w:rFonts w:ascii="Arial" w:hAnsi="Arial"/>
                <w:sz w:val="22"/>
              </w:rPr>
              <w:t>6.   a) Mit welchem Personenkreis wurde die</w:t>
            </w:r>
          </w:p>
          <w:p w14:paraId="02E270CB" w14:textId="77777777" w:rsidR="002B13E9" w:rsidRDefault="002B13E9" w:rsidP="008C2A8C">
            <w:pPr>
              <w:ind w:left="567"/>
              <w:rPr>
                <w:rFonts w:ascii="Arial" w:hAnsi="Arial"/>
                <w:sz w:val="22"/>
              </w:rPr>
            </w:pPr>
            <w:r>
              <w:rPr>
                <w:rFonts w:ascii="Arial" w:hAnsi="Arial"/>
                <w:sz w:val="22"/>
              </w:rPr>
              <w:t xml:space="preserve"> Beschlussvorlage beraten </w:t>
            </w:r>
          </w:p>
          <w:p w14:paraId="440DDECF" w14:textId="77777777" w:rsidR="002B13E9" w:rsidRDefault="002B13E9" w:rsidP="002B13E9">
            <w:pPr>
              <w:rPr>
                <w:rFonts w:ascii="Arial" w:hAnsi="Arial"/>
                <w:sz w:val="22"/>
              </w:rPr>
            </w:pPr>
            <w:r>
              <w:rPr>
                <w:rFonts w:ascii="Arial" w:hAnsi="Arial"/>
                <w:sz w:val="22"/>
              </w:rPr>
              <w:t xml:space="preserve">      b) mit wem soll sie beraten werden?</w:t>
            </w:r>
          </w:p>
          <w:p w14:paraId="6329747B" w14:textId="77777777" w:rsidR="002B13E9" w:rsidRPr="009050F6" w:rsidRDefault="002B13E9" w:rsidP="002B13E9">
            <w:pPr>
              <w:rPr>
                <w:rFonts w:ascii="Arial" w:hAnsi="Arial"/>
                <w:sz w:val="16"/>
                <w:szCs w:val="16"/>
              </w:rPr>
            </w:pPr>
          </w:p>
        </w:tc>
        <w:tc>
          <w:tcPr>
            <w:tcW w:w="5456" w:type="dxa"/>
          </w:tcPr>
          <w:p w14:paraId="486675E3" w14:textId="77777777" w:rsidR="002B13E9" w:rsidRPr="009050F6" w:rsidRDefault="002B13E9" w:rsidP="00BB4C26">
            <w:pPr>
              <w:rPr>
                <w:rFonts w:ascii="Arial" w:hAnsi="Arial"/>
                <w:sz w:val="16"/>
                <w:szCs w:val="16"/>
              </w:rPr>
            </w:pPr>
          </w:p>
          <w:p w14:paraId="1DC57230" w14:textId="75943E33" w:rsidR="00BB4C26" w:rsidRDefault="00B00A8C" w:rsidP="00E17D01">
            <w:pPr>
              <w:rPr>
                <w:rFonts w:ascii="Arial" w:hAnsi="Arial"/>
                <w:sz w:val="22"/>
              </w:rPr>
            </w:pPr>
            <w:r>
              <w:rPr>
                <w:rFonts w:ascii="Arial" w:hAnsi="Arial"/>
                <w:sz w:val="22"/>
              </w:rPr>
              <w:t>Bau- und Umweltausschuss:</w:t>
            </w:r>
            <w:r w:rsidR="005847A4">
              <w:rPr>
                <w:rFonts w:ascii="Arial" w:hAnsi="Arial"/>
                <w:sz w:val="22"/>
              </w:rPr>
              <w:t xml:space="preserve"> </w:t>
            </w:r>
          </w:p>
          <w:p w14:paraId="1BAB3391" w14:textId="567BDC6E" w:rsidR="00BB4C26" w:rsidRDefault="00B00A8C" w:rsidP="005847A4">
            <w:pPr>
              <w:rPr>
                <w:rFonts w:ascii="Arial" w:hAnsi="Arial"/>
                <w:sz w:val="22"/>
              </w:rPr>
            </w:pPr>
            <w:r>
              <w:rPr>
                <w:rFonts w:ascii="Arial" w:hAnsi="Arial"/>
                <w:sz w:val="22"/>
              </w:rPr>
              <w:t xml:space="preserve">Haupt- und Vergabeausschuss: </w:t>
            </w:r>
            <w:r w:rsidR="00E90FAC">
              <w:rPr>
                <w:rFonts w:ascii="Arial" w:hAnsi="Arial"/>
                <w:sz w:val="22"/>
              </w:rPr>
              <w:t>07.03.2016</w:t>
            </w:r>
          </w:p>
        </w:tc>
      </w:tr>
      <w:tr w:rsidR="002B13E9" w14:paraId="254B7591" w14:textId="77777777" w:rsidTr="0008709A">
        <w:tc>
          <w:tcPr>
            <w:tcW w:w="5032" w:type="dxa"/>
          </w:tcPr>
          <w:p w14:paraId="3EE3805D" w14:textId="77777777" w:rsidR="002B13E9" w:rsidRPr="009050F6" w:rsidRDefault="002B13E9" w:rsidP="002B13E9">
            <w:pPr>
              <w:rPr>
                <w:rFonts w:ascii="Arial" w:hAnsi="Arial"/>
                <w:sz w:val="16"/>
                <w:szCs w:val="16"/>
              </w:rPr>
            </w:pPr>
          </w:p>
          <w:p w14:paraId="7CDA5C54" w14:textId="77777777" w:rsidR="00CB5D01" w:rsidRDefault="002B13E9" w:rsidP="002B13E9">
            <w:pPr>
              <w:rPr>
                <w:rFonts w:ascii="Arial" w:hAnsi="Arial"/>
                <w:sz w:val="22"/>
              </w:rPr>
            </w:pPr>
            <w:r>
              <w:rPr>
                <w:rFonts w:ascii="Arial" w:hAnsi="Arial"/>
                <w:sz w:val="22"/>
              </w:rPr>
              <w:t xml:space="preserve">7.   Welche absehbaren finanziellen </w:t>
            </w:r>
          </w:p>
          <w:p w14:paraId="457BDDC9" w14:textId="303C26D0" w:rsidR="002B13E9" w:rsidRDefault="00CB5D01" w:rsidP="002B13E9">
            <w:pPr>
              <w:rPr>
                <w:rFonts w:ascii="Arial" w:hAnsi="Arial"/>
                <w:sz w:val="22"/>
              </w:rPr>
            </w:pPr>
            <w:r>
              <w:rPr>
                <w:rFonts w:ascii="Arial" w:hAnsi="Arial"/>
                <w:sz w:val="22"/>
              </w:rPr>
              <w:t xml:space="preserve">      </w:t>
            </w:r>
            <w:r w:rsidR="002B13E9">
              <w:rPr>
                <w:rFonts w:ascii="Arial" w:hAnsi="Arial"/>
                <w:sz w:val="22"/>
              </w:rPr>
              <w:t>Auswirkungen</w:t>
            </w:r>
            <w:r>
              <w:rPr>
                <w:rFonts w:ascii="Arial" w:hAnsi="Arial"/>
                <w:sz w:val="22"/>
              </w:rPr>
              <w:t xml:space="preserve"> hat die Beschlussvorlage?</w:t>
            </w:r>
          </w:p>
          <w:p w14:paraId="3BF8496D" w14:textId="77777777" w:rsidR="002B13E9" w:rsidRPr="009050F6" w:rsidRDefault="002B13E9" w:rsidP="002B13E9">
            <w:pPr>
              <w:rPr>
                <w:rFonts w:ascii="Arial" w:hAnsi="Arial"/>
                <w:sz w:val="16"/>
                <w:szCs w:val="16"/>
              </w:rPr>
            </w:pPr>
          </w:p>
        </w:tc>
        <w:tc>
          <w:tcPr>
            <w:tcW w:w="5456" w:type="dxa"/>
          </w:tcPr>
          <w:p w14:paraId="3F25B988" w14:textId="039EC28D" w:rsidR="002B13E9" w:rsidRPr="009050F6" w:rsidRDefault="002B13E9" w:rsidP="002426B5">
            <w:pPr>
              <w:rPr>
                <w:rFonts w:ascii="Arial" w:hAnsi="Arial"/>
                <w:sz w:val="16"/>
                <w:szCs w:val="16"/>
              </w:rPr>
            </w:pPr>
          </w:p>
        </w:tc>
      </w:tr>
      <w:tr w:rsidR="002B13E9" w14:paraId="42E0795D" w14:textId="77777777" w:rsidTr="0008709A">
        <w:tc>
          <w:tcPr>
            <w:tcW w:w="5032" w:type="dxa"/>
          </w:tcPr>
          <w:p w14:paraId="5AEA0960" w14:textId="77777777" w:rsidR="002B13E9" w:rsidRPr="009050F6" w:rsidRDefault="002B13E9" w:rsidP="002B13E9">
            <w:pPr>
              <w:rPr>
                <w:rFonts w:ascii="Arial" w:hAnsi="Arial"/>
                <w:sz w:val="16"/>
                <w:szCs w:val="16"/>
              </w:rPr>
            </w:pPr>
          </w:p>
          <w:p w14:paraId="5F768F93" w14:textId="77777777" w:rsidR="002B13E9" w:rsidRDefault="002B13E9" w:rsidP="002B13E9">
            <w:pPr>
              <w:rPr>
                <w:rFonts w:ascii="Arial" w:hAnsi="Arial"/>
                <w:sz w:val="22"/>
              </w:rPr>
            </w:pPr>
            <w:r>
              <w:rPr>
                <w:rFonts w:ascii="Arial" w:hAnsi="Arial"/>
                <w:sz w:val="22"/>
              </w:rPr>
              <w:t>8.   Veröffentlichung des Beschlusses?</w:t>
            </w:r>
          </w:p>
          <w:p w14:paraId="626EE33A" w14:textId="77777777" w:rsidR="002B13E9" w:rsidRPr="009050F6" w:rsidRDefault="002B13E9" w:rsidP="002B13E9">
            <w:pPr>
              <w:rPr>
                <w:rFonts w:ascii="Arial" w:hAnsi="Arial"/>
                <w:sz w:val="16"/>
                <w:szCs w:val="16"/>
              </w:rPr>
            </w:pPr>
          </w:p>
        </w:tc>
        <w:tc>
          <w:tcPr>
            <w:tcW w:w="5456" w:type="dxa"/>
          </w:tcPr>
          <w:p w14:paraId="53100654" w14:textId="77777777" w:rsidR="002B13E9" w:rsidRPr="009050F6" w:rsidRDefault="002B13E9" w:rsidP="002B13E9">
            <w:pPr>
              <w:rPr>
                <w:rFonts w:ascii="Arial" w:hAnsi="Arial"/>
                <w:sz w:val="16"/>
                <w:szCs w:val="16"/>
              </w:rPr>
            </w:pPr>
          </w:p>
          <w:p w14:paraId="28CFB1B0" w14:textId="77777777" w:rsidR="002B13E9" w:rsidRDefault="002B13E9" w:rsidP="002B13E9">
            <w:pPr>
              <w:rPr>
                <w:rFonts w:ascii="Arial" w:hAnsi="Arial"/>
                <w:sz w:val="22"/>
              </w:rPr>
            </w:pPr>
            <w:r>
              <w:rPr>
                <w:rFonts w:ascii="Arial" w:hAnsi="Arial"/>
                <w:sz w:val="22"/>
              </w:rPr>
              <w:t>Ja</w:t>
            </w:r>
          </w:p>
        </w:tc>
      </w:tr>
      <w:tr w:rsidR="002B13E9" w14:paraId="1968EFED" w14:textId="77777777" w:rsidTr="0008709A">
        <w:tc>
          <w:tcPr>
            <w:tcW w:w="5032" w:type="dxa"/>
          </w:tcPr>
          <w:p w14:paraId="389CC91D" w14:textId="77777777" w:rsidR="002B13E9" w:rsidRPr="009050F6" w:rsidRDefault="002B13E9" w:rsidP="002B13E9">
            <w:pPr>
              <w:rPr>
                <w:rFonts w:ascii="Arial" w:hAnsi="Arial"/>
                <w:sz w:val="16"/>
                <w:szCs w:val="16"/>
              </w:rPr>
            </w:pPr>
          </w:p>
          <w:p w14:paraId="71DC3FB0" w14:textId="77777777" w:rsidR="002B13E9" w:rsidRDefault="002B13E9" w:rsidP="002B13E9">
            <w:pPr>
              <w:rPr>
                <w:rFonts w:ascii="Arial" w:hAnsi="Arial"/>
                <w:sz w:val="22"/>
              </w:rPr>
            </w:pPr>
            <w:r>
              <w:rPr>
                <w:rFonts w:ascii="Arial" w:hAnsi="Arial"/>
                <w:sz w:val="22"/>
              </w:rPr>
              <w:t>9.   Verteiler</w:t>
            </w:r>
          </w:p>
          <w:p w14:paraId="29844132" w14:textId="77777777" w:rsidR="002B13E9" w:rsidRPr="009050F6" w:rsidRDefault="002B13E9" w:rsidP="002B13E9">
            <w:pPr>
              <w:rPr>
                <w:rFonts w:ascii="Arial" w:hAnsi="Arial"/>
                <w:sz w:val="16"/>
                <w:szCs w:val="16"/>
              </w:rPr>
            </w:pPr>
          </w:p>
        </w:tc>
        <w:tc>
          <w:tcPr>
            <w:tcW w:w="5456" w:type="dxa"/>
          </w:tcPr>
          <w:p w14:paraId="51C5D130" w14:textId="77777777" w:rsidR="002B13E9" w:rsidRPr="009050F6" w:rsidRDefault="002B13E9" w:rsidP="002B13E9">
            <w:pPr>
              <w:rPr>
                <w:rFonts w:ascii="Arial" w:hAnsi="Arial"/>
                <w:sz w:val="16"/>
                <w:szCs w:val="16"/>
              </w:rPr>
            </w:pPr>
          </w:p>
          <w:p w14:paraId="2CF6F6DB" w14:textId="77777777"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14:paraId="69C90BB2" w14:textId="77777777" w:rsidR="002B13E9" w:rsidRDefault="002B13E9" w:rsidP="002B13E9"/>
    <w:p w14:paraId="60D29922" w14:textId="77777777"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14:paraId="0A4995A8" w14:textId="77777777" w:rsidR="002B13E9" w:rsidRPr="0099462F" w:rsidRDefault="002B13E9" w:rsidP="002B13E9">
      <w:pPr>
        <w:rPr>
          <w:rFonts w:ascii="Arial" w:hAnsi="Arial" w:cs="Arial"/>
          <w:sz w:val="12"/>
          <w:szCs w:val="12"/>
        </w:rPr>
      </w:pPr>
    </w:p>
    <w:p w14:paraId="43FEFB83" w14:textId="77777777"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14:paraId="2803B43F" w14:textId="77777777"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14:paraId="31269EB1" w14:textId="77777777"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14:paraId="31A2C2EB" w14:textId="77777777" w:rsidR="002B13E9" w:rsidRPr="0099462F" w:rsidRDefault="002B13E9" w:rsidP="002B13E9">
      <w:pPr>
        <w:rPr>
          <w:rFonts w:ascii="Arial" w:hAnsi="Arial" w:cs="Arial"/>
          <w:sz w:val="12"/>
          <w:szCs w:val="12"/>
        </w:rPr>
      </w:pPr>
    </w:p>
    <w:p w14:paraId="4C1C8A50" w14:textId="77777777" w:rsidR="002B13E9"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 keine</w:t>
      </w:r>
    </w:p>
    <w:p w14:paraId="7DF2E9D6" w14:textId="77777777" w:rsidR="002B13E9" w:rsidRDefault="002B13E9" w:rsidP="002B13E9">
      <w:pPr>
        <w:rPr>
          <w:rFonts w:ascii="Arial" w:hAnsi="Arial" w:cs="Arial"/>
        </w:rPr>
      </w:pPr>
    </w:p>
    <w:p w14:paraId="5EAC26E7" w14:textId="77777777" w:rsidR="003C5CAD" w:rsidRDefault="003C5CAD" w:rsidP="002B13E9">
      <w:pPr>
        <w:rPr>
          <w:rFonts w:ascii="Arial" w:hAnsi="Arial" w:cs="Arial"/>
        </w:rPr>
      </w:pPr>
    </w:p>
    <w:p w14:paraId="01DD774E" w14:textId="77777777" w:rsidR="002B13E9" w:rsidRDefault="002B13E9" w:rsidP="002B13E9">
      <w:pPr>
        <w:outlineLvl w:val="0"/>
        <w:rPr>
          <w:rFonts w:ascii="Arial" w:hAnsi="Arial" w:cs="Arial"/>
        </w:rPr>
      </w:pPr>
      <w:r>
        <w:rPr>
          <w:rFonts w:ascii="Arial" w:hAnsi="Arial" w:cs="Arial"/>
        </w:rPr>
        <w:t>Der Beschluss wurde somit angenommen/abgelehnt.</w:t>
      </w:r>
    </w:p>
    <w:p w14:paraId="2836A4E2" w14:textId="77777777" w:rsidR="002B13E9" w:rsidRDefault="002B13E9" w:rsidP="002B13E9">
      <w:pPr>
        <w:rPr>
          <w:rFonts w:ascii="Arial" w:hAnsi="Arial" w:cs="Arial"/>
        </w:rPr>
      </w:pPr>
    </w:p>
    <w:p w14:paraId="0F53C962" w14:textId="77777777" w:rsidR="003C5CAD" w:rsidRDefault="003C5CAD" w:rsidP="002B13E9">
      <w:pPr>
        <w:rPr>
          <w:rFonts w:ascii="Arial" w:hAnsi="Arial" w:cs="Arial"/>
        </w:rPr>
      </w:pPr>
    </w:p>
    <w:p w14:paraId="4577AB4D" w14:textId="77777777" w:rsidR="00CB5D01" w:rsidRDefault="00CB5D01" w:rsidP="002B13E9">
      <w:pPr>
        <w:rPr>
          <w:rFonts w:ascii="Arial" w:hAnsi="Arial" w:cs="Arial"/>
        </w:rPr>
      </w:pPr>
    </w:p>
    <w:p w14:paraId="1AF37883" w14:textId="77777777" w:rsidR="00CB5D01" w:rsidRDefault="00CB5D01" w:rsidP="002B13E9">
      <w:pPr>
        <w:rPr>
          <w:rFonts w:ascii="Arial" w:hAnsi="Arial" w:cs="Arial"/>
        </w:rPr>
      </w:pPr>
    </w:p>
    <w:p w14:paraId="1C615FFD" w14:textId="77777777" w:rsidR="003C5CAD" w:rsidRDefault="003C5CAD" w:rsidP="002B13E9">
      <w:pPr>
        <w:rPr>
          <w:rFonts w:ascii="Arial" w:hAnsi="Arial" w:cs="Arial"/>
        </w:rPr>
      </w:pPr>
    </w:p>
    <w:p w14:paraId="0826C7D6" w14:textId="0121F699" w:rsidR="002B13E9" w:rsidRDefault="003C5CAD" w:rsidP="002B13E9">
      <w:pPr>
        <w:outlineLvl w:val="0"/>
        <w:rPr>
          <w:rFonts w:ascii="Arial" w:hAnsi="Arial" w:cs="Arial"/>
        </w:rPr>
      </w:pPr>
      <w:r>
        <w:rPr>
          <w:rFonts w:ascii="Arial" w:hAnsi="Arial" w:cs="Arial"/>
        </w:rPr>
        <w:t>M</w:t>
      </w:r>
      <w:r w:rsidR="002B13E9">
        <w:rPr>
          <w:rFonts w:ascii="Arial" w:hAnsi="Arial" w:cs="Arial"/>
        </w:rPr>
        <w:t>atthias Ehrhold</w:t>
      </w:r>
    </w:p>
    <w:p w14:paraId="1DA22838" w14:textId="598B7085" w:rsidR="0008709A" w:rsidRDefault="002B13E9" w:rsidP="003C5CAD">
      <w:pPr>
        <w:rPr>
          <w:rFonts w:ascii="Arial" w:hAnsi="Arial" w:cs="Arial"/>
        </w:rPr>
      </w:pPr>
      <w:r>
        <w:rPr>
          <w:rFonts w:ascii="Arial" w:hAnsi="Arial" w:cs="Arial"/>
        </w:rPr>
        <w:t>Bürgermeister</w:t>
      </w:r>
    </w:p>
    <w:p w14:paraId="0EA9C3AB" w14:textId="77777777" w:rsidR="00CB5D01" w:rsidRDefault="00CB5D01" w:rsidP="003C5CAD">
      <w:pPr>
        <w:rPr>
          <w:rFonts w:ascii="Arial" w:hAnsi="Arial" w:cs="Arial"/>
        </w:rPr>
      </w:pPr>
    </w:p>
    <w:p w14:paraId="29F20A08" w14:textId="77777777" w:rsidR="00CB5D01" w:rsidRPr="003C5CAD" w:rsidRDefault="00CB5D01" w:rsidP="003C5CAD">
      <w:pPr>
        <w:rPr>
          <w:rFonts w:ascii="Arial" w:hAnsi="Arial" w:cs="Arial"/>
        </w:rPr>
      </w:pPr>
    </w:p>
    <w:p w14:paraId="68C43EF3" w14:textId="77777777" w:rsidR="00E90FAC" w:rsidRDefault="00E90FAC" w:rsidP="002B13E9">
      <w:pPr>
        <w:outlineLvl w:val="0"/>
        <w:rPr>
          <w:rFonts w:ascii="Arial" w:hAnsi="Arial" w:cs="Arial"/>
          <w:b/>
          <w:sz w:val="24"/>
          <w:szCs w:val="24"/>
        </w:rPr>
      </w:pPr>
    </w:p>
    <w:p w14:paraId="4BAFEC0F" w14:textId="77777777" w:rsidR="00E90FAC" w:rsidRDefault="00E90FAC" w:rsidP="002B13E9">
      <w:pPr>
        <w:outlineLvl w:val="0"/>
        <w:rPr>
          <w:rFonts w:ascii="Arial" w:hAnsi="Arial" w:cs="Arial"/>
          <w:b/>
          <w:sz w:val="24"/>
          <w:szCs w:val="24"/>
        </w:rPr>
      </w:pPr>
    </w:p>
    <w:p w14:paraId="36FFD7FD" w14:textId="77777777" w:rsidR="00E90FAC" w:rsidRDefault="00E90FAC" w:rsidP="002B13E9">
      <w:pPr>
        <w:outlineLvl w:val="0"/>
        <w:rPr>
          <w:rFonts w:ascii="Arial" w:hAnsi="Arial" w:cs="Arial"/>
          <w:b/>
          <w:sz w:val="24"/>
          <w:szCs w:val="24"/>
        </w:rPr>
      </w:pPr>
    </w:p>
    <w:p w14:paraId="100DC4E7" w14:textId="77777777" w:rsidR="00E90FAC" w:rsidRDefault="00E90FAC" w:rsidP="002B13E9">
      <w:pPr>
        <w:outlineLvl w:val="0"/>
        <w:rPr>
          <w:rFonts w:ascii="Arial" w:hAnsi="Arial" w:cs="Arial"/>
          <w:b/>
          <w:sz w:val="24"/>
          <w:szCs w:val="24"/>
        </w:rPr>
      </w:pPr>
    </w:p>
    <w:p w14:paraId="7B478A09" w14:textId="77777777" w:rsidR="00E90FAC" w:rsidRDefault="00E90FAC" w:rsidP="002B13E9">
      <w:pPr>
        <w:outlineLvl w:val="0"/>
        <w:rPr>
          <w:rFonts w:ascii="Arial" w:hAnsi="Arial" w:cs="Arial"/>
          <w:b/>
          <w:sz w:val="24"/>
          <w:szCs w:val="24"/>
        </w:rPr>
      </w:pPr>
    </w:p>
    <w:p w14:paraId="47C39BDC" w14:textId="13E29804" w:rsidR="00E90FAC" w:rsidRPr="00E90FAC" w:rsidRDefault="002B13E9" w:rsidP="00E90FAC">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w:t>
      </w:r>
      <w:r w:rsidR="00854FFC">
        <w:rPr>
          <w:rFonts w:ascii="Arial" w:hAnsi="Arial" w:cs="Arial"/>
          <w:b/>
          <w:sz w:val="40"/>
          <w:szCs w:val="40"/>
        </w:rPr>
        <w:t>-</w:t>
      </w:r>
      <w:r w:rsidRPr="00E86113">
        <w:rPr>
          <w:rFonts w:ascii="Arial" w:hAnsi="Arial" w:cs="Arial"/>
          <w:b/>
          <w:sz w:val="40"/>
          <w:szCs w:val="40"/>
        </w:rPr>
        <w:t xml:space="preserve"> Nr.:</w:t>
      </w:r>
      <w:r w:rsidRPr="00E86113">
        <w:rPr>
          <w:rFonts w:ascii="Arial" w:hAnsi="Arial" w:cs="Arial"/>
          <w:b/>
        </w:rPr>
        <w:t xml:space="preserve"> </w:t>
      </w:r>
      <w:r w:rsidR="00E90FAC" w:rsidRPr="00E90FAC">
        <w:rPr>
          <w:rFonts w:ascii="Arial" w:hAnsi="Arial"/>
          <w:b/>
          <w:sz w:val="40"/>
          <w:szCs w:val="40"/>
        </w:rPr>
        <w:t xml:space="preserve">122-14/19 </w:t>
      </w:r>
    </w:p>
    <w:p w14:paraId="70EDB8C5" w14:textId="77777777" w:rsidR="002B13E9" w:rsidRPr="00E86113" w:rsidRDefault="002B13E9" w:rsidP="002B13E9">
      <w:pPr>
        <w:outlineLvl w:val="0"/>
        <w:rPr>
          <w:rFonts w:ascii="Arial" w:hAnsi="Arial" w:cs="Arial"/>
          <w:b/>
        </w:rPr>
      </w:pPr>
    </w:p>
    <w:p w14:paraId="6AD641E5" w14:textId="77777777" w:rsidR="002B13E9" w:rsidRDefault="002B13E9" w:rsidP="002B13E9">
      <w:pPr>
        <w:rPr>
          <w:rFonts w:ascii="Arial" w:hAnsi="Arial" w:cs="Arial"/>
        </w:rPr>
      </w:pPr>
    </w:p>
    <w:p w14:paraId="7C0AE45B" w14:textId="77777777" w:rsidR="00181DFD" w:rsidRDefault="00181DFD" w:rsidP="002B13E9">
      <w:pPr>
        <w:rPr>
          <w:rFonts w:ascii="Arial" w:hAnsi="Arial" w:cs="Arial"/>
        </w:rPr>
      </w:pPr>
    </w:p>
    <w:p w14:paraId="48E75EC2" w14:textId="77777777"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14:paraId="6F2B214C" w14:textId="77777777" w:rsidR="002B13E9" w:rsidRDefault="002B13E9" w:rsidP="002B13E9">
      <w:pPr>
        <w:rPr>
          <w:rFonts w:ascii="Arial" w:hAnsi="Arial" w:cs="Arial"/>
          <w:b/>
          <w:sz w:val="22"/>
          <w:szCs w:val="22"/>
        </w:rPr>
      </w:pPr>
    </w:p>
    <w:p w14:paraId="519D75C1" w14:textId="166CCBA7" w:rsidR="00E52CA6" w:rsidRDefault="0020365D" w:rsidP="002B13E9">
      <w:pPr>
        <w:rPr>
          <w:rFonts w:ascii="Arial" w:hAnsi="Arial" w:cs="Arial"/>
          <w:sz w:val="22"/>
          <w:szCs w:val="22"/>
        </w:rPr>
      </w:pPr>
      <w:r w:rsidRPr="0020365D">
        <w:rPr>
          <w:rFonts w:ascii="Arial" w:hAnsi="Arial" w:cs="Arial"/>
          <w:sz w:val="22"/>
          <w:szCs w:val="22"/>
        </w:rPr>
        <w:t xml:space="preserve">Der Stadtrat der Stadt Ellrich beschließt den Abschluss eines Städtepartnerschaftsvertrages zwischen der Stadt Ellrich und der französischen Gemeinde </w:t>
      </w:r>
      <w:proofErr w:type="spellStart"/>
      <w:r w:rsidRPr="0020365D">
        <w:rPr>
          <w:rFonts w:ascii="Arial" w:hAnsi="Arial" w:cs="Arial"/>
          <w:sz w:val="22"/>
          <w:szCs w:val="22"/>
        </w:rPr>
        <w:t>Saâcy</w:t>
      </w:r>
      <w:proofErr w:type="spellEnd"/>
      <w:r w:rsidRPr="0020365D">
        <w:rPr>
          <w:rFonts w:ascii="Arial" w:hAnsi="Arial" w:cs="Arial"/>
          <w:sz w:val="22"/>
          <w:szCs w:val="22"/>
        </w:rPr>
        <w:t xml:space="preserve"> </w:t>
      </w:r>
      <w:proofErr w:type="spellStart"/>
      <w:r w:rsidRPr="0020365D">
        <w:rPr>
          <w:rFonts w:ascii="Arial" w:hAnsi="Arial" w:cs="Arial"/>
          <w:sz w:val="22"/>
          <w:szCs w:val="22"/>
        </w:rPr>
        <w:t>sur</w:t>
      </w:r>
      <w:proofErr w:type="spellEnd"/>
      <w:r w:rsidRPr="0020365D">
        <w:rPr>
          <w:rFonts w:ascii="Arial" w:hAnsi="Arial" w:cs="Arial"/>
          <w:sz w:val="22"/>
          <w:szCs w:val="22"/>
        </w:rPr>
        <w:t xml:space="preserve"> Marne</w:t>
      </w:r>
    </w:p>
    <w:p w14:paraId="20BB477B" w14:textId="77777777" w:rsidR="00E52CA6" w:rsidRDefault="00E52CA6" w:rsidP="002B13E9">
      <w:pPr>
        <w:rPr>
          <w:rFonts w:ascii="Arial" w:hAnsi="Arial" w:cs="Arial"/>
          <w:sz w:val="22"/>
          <w:szCs w:val="22"/>
        </w:rPr>
      </w:pPr>
    </w:p>
    <w:p w14:paraId="02877D59" w14:textId="77777777" w:rsidR="00E90FAC" w:rsidRDefault="00E90FAC" w:rsidP="002B13E9">
      <w:pPr>
        <w:rPr>
          <w:rFonts w:ascii="Arial" w:hAnsi="Arial" w:cs="Arial"/>
          <w:sz w:val="22"/>
          <w:szCs w:val="22"/>
        </w:rPr>
      </w:pPr>
    </w:p>
    <w:p w14:paraId="22E07F66" w14:textId="77777777" w:rsidR="00E90FAC" w:rsidRDefault="00E90FAC" w:rsidP="002B13E9">
      <w:pPr>
        <w:rPr>
          <w:rFonts w:ascii="Arial" w:hAnsi="Arial" w:cs="Arial"/>
          <w:sz w:val="22"/>
          <w:szCs w:val="22"/>
        </w:rPr>
      </w:pPr>
    </w:p>
    <w:p w14:paraId="19842B26" w14:textId="77777777" w:rsidR="00E90FAC" w:rsidRDefault="00E90FAC" w:rsidP="002B13E9">
      <w:pPr>
        <w:rPr>
          <w:rFonts w:ascii="Arial" w:hAnsi="Arial" w:cs="Arial"/>
          <w:sz w:val="22"/>
          <w:szCs w:val="22"/>
        </w:rPr>
      </w:pPr>
    </w:p>
    <w:p w14:paraId="7E781908" w14:textId="77777777" w:rsidR="00E90FAC" w:rsidRDefault="00E90FAC" w:rsidP="002B13E9">
      <w:pPr>
        <w:rPr>
          <w:rFonts w:ascii="Arial" w:hAnsi="Arial" w:cs="Arial"/>
          <w:sz w:val="22"/>
          <w:szCs w:val="22"/>
        </w:rPr>
      </w:pPr>
    </w:p>
    <w:p w14:paraId="60654C01" w14:textId="77777777" w:rsidR="00E90FAC" w:rsidRDefault="00E90FAC" w:rsidP="002B13E9">
      <w:pPr>
        <w:rPr>
          <w:rFonts w:ascii="Arial" w:hAnsi="Arial" w:cs="Arial"/>
          <w:sz w:val="22"/>
          <w:szCs w:val="22"/>
        </w:rPr>
      </w:pPr>
    </w:p>
    <w:p w14:paraId="2921A532" w14:textId="77777777" w:rsidR="00E90FAC" w:rsidRPr="008A2385" w:rsidRDefault="00E90FAC" w:rsidP="002B13E9">
      <w:pPr>
        <w:rPr>
          <w:rFonts w:ascii="Arial" w:hAnsi="Arial" w:cs="Arial"/>
          <w:sz w:val="22"/>
          <w:szCs w:val="22"/>
        </w:rPr>
      </w:pPr>
    </w:p>
    <w:p w14:paraId="4BB1EF68" w14:textId="77777777"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14:paraId="043A4BB1" w14:textId="77777777" w:rsidR="002B13E9" w:rsidRPr="008A2385" w:rsidRDefault="002B13E9" w:rsidP="002B13E9">
      <w:pPr>
        <w:rPr>
          <w:rFonts w:ascii="Arial" w:hAnsi="Arial" w:cs="Arial"/>
          <w:sz w:val="10"/>
          <w:szCs w:val="10"/>
        </w:rPr>
      </w:pPr>
    </w:p>
    <w:p w14:paraId="2C43BEE8" w14:textId="6A09812D" w:rsidR="00CA3D2C" w:rsidRDefault="00CA3D2C" w:rsidP="00CA3D2C">
      <w:pPr>
        <w:rPr>
          <w:rFonts w:ascii="Arial" w:hAnsi="Arial" w:cs="Arial"/>
          <w:sz w:val="22"/>
          <w:szCs w:val="22"/>
        </w:rPr>
      </w:pPr>
      <w:r>
        <w:rPr>
          <w:rFonts w:ascii="Arial" w:hAnsi="Arial" w:cs="Arial"/>
          <w:sz w:val="22"/>
          <w:szCs w:val="22"/>
        </w:rPr>
        <w:t xml:space="preserve">Mit Beschluss Nr. 052-14/19 wurde der Bürgermeister der Stadt Ellrich ermächtigt und beauftragt die Städtepartnerschaft mit der Gemeinde </w:t>
      </w:r>
      <w:proofErr w:type="spellStart"/>
      <w:r w:rsidRPr="0020365D">
        <w:rPr>
          <w:rFonts w:ascii="Arial" w:hAnsi="Arial" w:cs="Arial"/>
          <w:sz w:val="22"/>
          <w:szCs w:val="22"/>
        </w:rPr>
        <w:t>Saâcy</w:t>
      </w:r>
      <w:proofErr w:type="spellEnd"/>
      <w:r w:rsidRPr="0020365D">
        <w:rPr>
          <w:rFonts w:ascii="Arial" w:hAnsi="Arial" w:cs="Arial"/>
          <w:sz w:val="22"/>
          <w:szCs w:val="22"/>
        </w:rPr>
        <w:t xml:space="preserve"> </w:t>
      </w:r>
      <w:proofErr w:type="spellStart"/>
      <w:r w:rsidRPr="0020365D">
        <w:rPr>
          <w:rFonts w:ascii="Arial" w:hAnsi="Arial" w:cs="Arial"/>
          <w:sz w:val="22"/>
          <w:szCs w:val="22"/>
        </w:rPr>
        <w:t>sur</w:t>
      </w:r>
      <w:proofErr w:type="spellEnd"/>
      <w:r w:rsidRPr="0020365D">
        <w:rPr>
          <w:rFonts w:ascii="Arial" w:hAnsi="Arial" w:cs="Arial"/>
          <w:sz w:val="22"/>
          <w:szCs w:val="22"/>
        </w:rPr>
        <w:t xml:space="preserve"> Marne</w:t>
      </w:r>
      <w:r>
        <w:rPr>
          <w:rFonts w:ascii="Arial" w:hAnsi="Arial" w:cs="Arial"/>
          <w:sz w:val="22"/>
          <w:szCs w:val="22"/>
        </w:rPr>
        <w:t xml:space="preserve"> vorzubereiten und einen entsprechenden Städtepartnerschaftsvertrag zu erarbeiten und zur Beschlussvorlage vorzulegen. Der </w:t>
      </w:r>
      <w:r w:rsidR="00D20EC0">
        <w:rPr>
          <w:rFonts w:ascii="Arial" w:hAnsi="Arial" w:cs="Arial"/>
          <w:sz w:val="22"/>
          <w:szCs w:val="22"/>
        </w:rPr>
        <w:t xml:space="preserve">vorliegende </w:t>
      </w:r>
      <w:r>
        <w:rPr>
          <w:rFonts w:ascii="Arial" w:hAnsi="Arial" w:cs="Arial"/>
          <w:sz w:val="22"/>
          <w:szCs w:val="22"/>
        </w:rPr>
        <w:t xml:space="preserve">Städtepartnerschaftsvertrag </w:t>
      </w:r>
      <w:r w:rsidR="00D20EC0">
        <w:rPr>
          <w:rFonts w:ascii="Arial" w:hAnsi="Arial" w:cs="Arial"/>
          <w:sz w:val="22"/>
          <w:szCs w:val="22"/>
        </w:rPr>
        <w:t xml:space="preserve">(siehe Anlage) </w:t>
      </w:r>
      <w:r>
        <w:rPr>
          <w:rFonts w:ascii="Arial" w:hAnsi="Arial" w:cs="Arial"/>
          <w:sz w:val="22"/>
          <w:szCs w:val="22"/>
        </w:rPr>
        <w:t xml:space="preserve">wurde im Einvernehmen der Gemeinde </w:t>
      </w:r>
      <w:proofErr w:type="spellStart"/>
      <w:r w:rsidRPr="0020365D">
        <w:rPr>
          <w:rFonts w:ascii="Arial" w:hAnsi="Arial" w:cs="Arial"/>
          <w:sz w:val="22"/>
          <w:szCs w:val="22"/>
        </w:rPr>
        <w:t>Saâcy</w:t>
      </w:r>
      <w:proofErr w:type="spellEnd"/>
      <w:r w:rsidRPr="0020365D">
        <w:rPr>
          <w:rFonts w:ascii="Arial" w:hAnsi="Arial" w:cs="Arial"/>
          <w:sz w:val="22"/>
          <w:szCs w:val="22"/>
        </w:rPr>
        <w:t xml:space="preserve"> </w:t>
      </w:r>
      <w:proofErr w:type="spellStart"/>
      <w:r w:rsidRPr="0020365D">
        <w:rPr>
          <w:rFonts w:ascii="Arial" w:hAnsi="Arial" w:cs="Arial"/>
          <w:sz w:val="22"/>
          <w:szCs w:val="22"/>
        </w:rPr>
        <w:t>sur</w:t>
      </w:r>
      <w:proofErr w:type="spellEnd"/>
      <w:r w:rsidRPr="0020365D">
        <w:rPr>
          <w:rFonts w:ascii="Arial" w:hAnsi="Arial" w:cs="Arial"/>
          <w:sz w:val="22"/>
          <w:szCs w:val="22"/>
        </w:rPr>
        <w:t xml:space="preserve"> Marne</w:t>
      </w:r>
      <w:r>
        <w:rPr>
          <w:rFonts w:ascii="Arial" w:hAnsi="Arial" w:cs="Arial"/>
          <w:sz w:val="22"/>
          <w:szCs w:val="22"/>
        </w:rPr>
        <w:t xml:space="preserve"> erstellt</w:t>
      </w:r>
      <w:r w:rsidR="00D20EC0">
        <w:rPr>
          <w:rFonts w:ascii="Arial" w:hAnsi="Arial" w:cs="Arial"/>
          <w:sz w:val="22"/>
          <w:szCs w:val="22"/>
        </w:rPr>
        <w:t>.</w:t>
      </w:r>
      <w:r w:rsidR="00A40E2F">
        <w:rPr>
          <w:rFonts w:ascii="Arial" w:hAnsi="Arial" w:cs="Arial"/>
          <w:sz w:val="22"/>
          <w:szCs w:val="22"/>
        </w:rPr>
        <w:t xml:space="preserve"> Die rechtliche Prüfung des Inhalts erfolgt derzeit durch die Kommunalaufsicht des Landkreises Nordhausen.</w:t>
      </w:r>
    </w:p>
    <w:p w14:paraId="3DFF9523" w14:textId="77777777" w:rsidR="00CA3D2C" w:rsidRDefault="00CA3D2C" w:rsidP="005847A4">
      <w:pPr>
        <w:jc w:val="both"/>
        <w:rPr>
          <w:rFonts w:ascii="Arial" w:hAnsi="Arial" w:cs="Arial"/>
          <w:sz w:val="22"/>
          <w:szCs w:val="22"/>
        </w:rPr>
      </w:pPr>
    </w:p>
    <w:p w14:paraId="586A9DD1" w14:textId="65C6D46B" w:rsidR="00002D65" w:rsidRDefault="00002D65" w:rsidP="005847A4">
      <w:pPr>
        <w:jc w:val="both"/>
        <w:rPr>
          <w:rFonts w:ascii="Arial" w:hAnsi="Arial" w:cs="Arial"/>
          <w:sz w:val="22"/>
          <w:szCs w:val="22"/>
        </w:rPr>
      </w:pPr>
      <w:r>
        <w:rPr>
          <w:rFonts w:ascii="Arial" w:hAnsi="Arial" w:cs="Arial"/>
          <w:sz w:val="22"/>
          <w:szCs w:val="22"/>
        </w:rPr>
        <w:t xml:space="preserve">Der Abschluss </w:t>
      </w:r>
      <w:r w:rsidR="00CA3D2C">
        <w:rPr>
          <w:rFonts w:ascii="Arial" w:hAnsi="Arial" w:cs="Arial"/>
          <w:sz w:val="22"/>
          <w:szCs w:val="22"/>
        </w:rPr>
        <w:t>des Partnerschaftsvertrages</w:t>
      </w:r>
      <w:r w:rsidR="005847A4" w:rsidRPr="005847A4">
        <w:rPr>
          <w:rFonts w:ascii="Arial" w:hAnsi="Arial" w:cs="Arial"/>
          <w:sz w:val="22"/>
          <w:szCs w:val="22"/>
        </w:rPr>
        <w:t xml:space="preserve"> </w:t>
      </w:r>
      <w:r>
        <w:rPr>
          <w:rFonts w:ascii="Arial" w:hAnsi="Arial" w:cs="Arial"/>
          <w:sz w:val="22"/>
          <w:szCs w:val="22"/>
        </w:rPr>
        <w:t>hat das Ziel einen kulturellen, künstlerischen und touristischen Austausch voranzubringen sowie die</w:t>
      </w:r>
      <w:r w:rsidR="005847A4" w:rsidRPr="005847A4">
        <w:rPr>
          <w:rFonts w:ascii="Arial" w:hAnsi="Arial" w:cs="Arial"/>
          <w:sz w:val="22"/>
          <w:szCs w:val="22"/>
        </w:rPr>
        <w:t xml:space="preserve"> Erinnerungen an die schmerzvolle Vergangenheit</w:t>
      </w:r>
      <w:r>
        <w:rPr>
          <w:rFonts w:ascii="Arial" w:hAnsi="Arial" w:cs="Arial"/>
          <w:sz w:val="22"/>
          <w:szCs w:val="22"/>
        </w:rPr>
        <w:t>,</w:t>
      </w:r>
      <w:r w:rsidR="005847A4" w:rsidRPr="005847A4">
        <w:rPr>
          <w:rFonts w:ascii="Arial" w:hAnsi="Arial" w:cs="Arial"/>
          <w:sz w:val="22"/>
          <w:szCs w:val="22"/>
        </w:rPr>
        <w:t xml:space="preserve"> an die jede von Ihnen in Form ihrer Gedenkstätte erinnert</w:t>
      </w:r>
      <w:r>
        <w:rPr>
          <w:rFonts w:ascii="Arial" w:hAnsi="Arial" w:cs="Arial"/>
          <w:sz w:val="22"/>
          <w:szCs w:val="22"/>
        </w:rPr>
        <w:t>, aufrechtzuerhalten</w:t>
      </w:r>
      <w:r w:rsidR="009A50F2">
        <w:rPr>
          <w:rFonts w:ascii="Arial" w:hAnsi="Arial" w:cs="Arial"/>
          <w:sz w:val="22"/>
          <w:szCs w:val="22"/>
        </w:rPr>
        <w:t>.</w:t>
      </w:r>
    </w:p>
    <w:p w14:paraId="27BB4439" w14:textId="77777777" w:rsidR="009A50F2" w:rsidRDefault="009A50F2" w:rsidP="005847A4">
      <w:pPr>
        <w:jc w:val="both"/>
        <w:rPr>
          <w:rFonts w:ascii="Arial" w:hAnsi="Arial" w:cs="Arial"/>
          <w:sz w:val="22"/>
          <w:szCs w:val="22"/>
        </w:rPr>
      </w:pPr>
    </w:p>
    <w:p w14:paraId="44A274F2" w14:textId="6AF331B4" w:rsidR="009A50F2" w:rsidRDefault="005847A4" w:rsidP="005847A4">
      <w:pPr>
        <w:jc w:val="both"/>
        <w:rPr>
          <w:rFonts w:ascii="Arial" w:hAnsi="Arial" w:cs="Arial"/>
          <w:sz w:val="22"/>
          <w:szCs w:val="22"/>
        </w:rPr>
      </w:pPr>
      <w:r w:rsidRPr="005847A4">
        <w:rPr>
          <w:rFonts w:ascii="Arial" w:hAnsi="Arial" w:cs="Arial"/>
          <w:sz w:val="22"/>
          <w:szCs w:val="22"/>
        </w:rPr>
        <w:t xml:space="preserve">Die vorliegende Vereinbarung </w:t>
      </w:r>
      <w:r w:rsidR="009A50F2">
        <w:rPr>
          <w:rFonts w:ascii="Arial" w:hAnsi="Arial" w:cs="Arial"/>
          <w:sz w:val="22"/>
          <w:szCs w:val="22"/>
        </w:rPr>
        <w:t xml:space="preserve">legt den Grundstein zum </w:t>
      </w:r>
      <w:r w:rsidRPr="005847A4">
        <w:rPr>
          <w:rFonts w:ascii="Arial" w:hAnsi="Arial" w:cs="Arial"/>
          <w:sz w:val="22"/>
          <w:szCs w:val="22"/>
        </w:rPr>
        <w:t>regelmäßigen Austausch für ein besseres gegenseitiges</w:t>
      </w:r>
      <w:r w:rsidR="009A50F2">
        <w:rPr>
          <w:rFonts w:ascii="Arial" w:hAnsi="Arial" w:cs="Arial"/>
          <w:sz w:val="22"/>
          <w:szCs w:val="22"/>
        </w:rPr>
        <w:t xml:space="preserve"> </w:t>
      </w:r>
      <w:r w:rsidRPr="005847A4">
        <w:rPr>
          <w:rFonts w:ascii="Arial" w:hAnsi="Arial" w:cs="Arial"/>
          <w:sz w:val="22"/>
          <w:szCs w:val="22"/>
        </w:rPr>
        <w:t>Kennenlernen der Bürgerin</w:t>
      </w:r>
      <w:r w:rsidR="009A50F2">
        <w:rPr>
          <w:rFonts w:ascii="Arial" w:hAnsi="Arial" w:cs="Arial"/>
          <w:sz w:val="22"/>
          <w:szCs w:val="22"/>
        </w:rPr>
        <w:t>nen und Bürger der Städte der</w:t>
      </w:r>
      <w:r w:rsidRPr="005847A4">
        <w:rPr>
          <w:rFonts w:ascii="Arial" w:hAnsi="Arial" w:cs="Arial"/>
          <w:sz w:val="22"/>
          <w:szCs w:val="22"/>
        </w:rPr>
        <w:t xml:space="preserve"> b</w:t>
      </w:r>
      <w:r w:rsidR="009A50F2">
        <w:rPr>
          <w:rFonts w:ascii="Arial" w:hAnsi="Arial" w:cs="Arial"/>
          <w:sz w:val="22"/>
          <w:szCs w:val="22"/>
        </w:rPr>
        <w:t>eiden Regionen. In diesem Sinne</w:t>
      </w:r>
      <w:r w:rsidRPr="005847A4">
        <w:rPr>
          <w:rFonts w:ascii="Arial" w:hAnsi="Arial" w:cs="Arial"/>
          <w:sz w:val="22"/>
          <w:szCs w:val="22"/>
        </w:rPr>
        <w:t xml:space="preserve"> verpflichten</w:t>
      </w:r>
      <w:r w:rsidR="009A50F2">
        <w:rPr>
          <w:rFonts w:ascii="Arial" w:hAnsi="Arial" w:cs="Arial"/>
          <w:sz w:val="22"/>
          <w:szCs w:val="22"/>
        </w:rPr>
        <w:t xml:space="preserve"> sich die Stadtverwaltungen </w:t>
      </w:r>
      <w:r w:rsidRPr="005847A4">
        <w:rPr>
          <w:rFonts w:ascii="Arial" w:hAnsi="Arial" w:cs="Arial"/>
          <w:sz w:val="22"/>
          <w:szCs w:val="22"/>
        </w:rPr>
        <w:t>einen regelmäßigen kulturellen, künstlerischen und t</w:t>
      </w:r>
      <w:r w:rsidR="009A50F2">
        <w:rPr>
          <w:rFonts w:ascii="Arial" w:hAnsi="Arial" w:cs="Arial"/>
          <w:sz w:val="22"/>
          <w:szCs w:val="22"/>
        </w:rPr>
        <w:t>ouristischen Austausch zu unterstützen</w:t>
      </w:r>
      <w:r w:rsidRPr="005847A4">
        <w:rPr>
          <w:rFonts w:ascii="Arial" w:hAnsi="Arial" w:cs="Arial"/>
          <w:sz w:val="22"/>
          <w:szCs w:val="22"/>
        </w:rPr>
        <w:t>. Besondere Aufmerksamkeit wird dem</w:t>
      </w:r>
      <w:r w:rsidR="009A50F2">
        <w:rPr>
          <w:rFonts w:ascii="Arial" w:hAnsi="Arial" w:cs="Arial"/>
          <w:sz w:val="22"/>
          <w:szCs w:val="22"/>
        </w:rPr>
        <w:t xml:space="preserve"> </w:t>
      </w:r>
      <w:r w:rsidR="00CA3D2C">
        <w:rPr>
          <w:rFonts w:ascii="Arial" w:hAnsi="Arial" w:cs="Arial"/>
          <w:sz w:val="22"/>
          <w:szCs w:val="22"/>
        </w:rPr>
        <w:t>Schüleraustausch</w:t>
      </w:r>
      <w:r w:rsidRPr="005847A4">
        <w:rPr>
          <w:rFonts w:ascii="Arial" w:hAnsi="Arial" w:cs="Arial"/>
          <w:sz w:val="22"/>
          <w:szCs w:val="22"/>
        </w:rPr>
        <w:t xml:space="preserve"> gewidme</w:t>
      </w:r>
      <w:r w:rsidR="009A50F2">
        <w:rPr>
          <w:rFonts w:ascii="Arial" w:hAnsi="Arial" w:cs="Arial"/>
          <w:sz w:val="22"/>
          <w:szCs w:val="22"/>
        </w:rPr>
        <w:t>t.</w:t>
      </w:r>
    </w:p>
    <w:p w14:paraId="23473465" w14:textId="77777777" w:rsidR="009A50F2" w:rsidRDefault="009A50F2" w:rsidP="005847A4">
      <w:pPr>
        <w:jc w:val="both"/>
        <w:rPr>
          <w:rFonts w:ascii="Arial" w:hAnsi="Arial" w:cs="Arial"/>
          <w:sz w:val="22"/>
          <w:szCs w:val="22"/>
        </w:rPr>
      </w:pPr>
    </w:p>
    <w:p w14:paraId="690E8C76" w14:textId="7C5DCC1E" w:rsidR="00CD728E" w:rsidRDefault="005847A4" w:rsidP="005847A4">
      <w:pPr>
        <w:jc w:val="both"/>
        <w:rPr>
          <w:rFonts w:ascii="Arial" w:hAnsi="Arial" w:cs="Arial"/>
          <w:sz w:val="22"/>
          <w:szCs w:val="22"/>
        </w:rPr>
      </w:pPr>
      <w:r w:rsidRPr="005847A4">
        <w:rPr>
          <w:rFonts w:ascii="Arial" w:hAnsi="Arial" w:cs="Arial"/>
          <w:sz w:val="22"/>
          <w:szCs w:val="22"/>
        </w:rPr>
        <w:t xml:space="preserve">Die Zusammenarbeit soll dem Frieden, dem gegenseitigen Verständnis </w:t>
      </w:r>
      <w:r w:rsidR="009A50F2">
        <w:rPr>
          <w:rFonts w:ascii="Arial" w:hAnsi="Arial" w:cs="Arial"/>
          <w:sz w:val="22"/>
          <w:szCs w:val="22"/>
        </w:rPr>
        <w:t xml:space="preserve">beider </w:t>
      </w:r>
      <w:r w:rsidRPr="005847A4">
        <w:rPr>
          <w:rFonts w:ascii="Arial" w:hAnsi="Arial" w:cs="Arial"/>
          <w:sz w:val="22"/>
          <w:szCs w:val="22"/>
        </w:rPr>
        <w:t xml:space="preserve">Völker und </w:t>
      </w:r>
      <w:r w:rsidR="009A50F2">
        <w:rPr>
          <w:rFonts w:ascii="Arial" w:hAnsi="Arial" w:cs="Arial"/>
          <w:sz w:val="22"/>
          <w:szCs w:val="22"/>
        </w:rPr>
        <w:t xml:space="preserve">dem </w:t>
      </w:r>
      <w:r w:rsidRPr="005847A4">
        <w:rPr>
          <w:rFonts w:ascii="Arial" w:hAnsi="Arial" w:cs="Arial"/>
          <w:sz w:val="22"/>
          <w:szCs w:val="22"/>
        </w:rPr>
        <w:t xml:space="preserve">Streben zur Weiterentwicklung des Vereinten Europa dienen. Die vorliegende Vereinbarung </w:t>
      </w:r>
      <w:r w:rsidR="009A50F2">
        <w:rPr>
          <w:rFonts w:ascii="Arial" w:hAnsi="Arial" w:cs="Arial"/>
          <w:sz w:val="22"/>
          <w:szCs w:val="22"/>
        </w:rPr>
        <w:t>wird</w:t>
      </w:r>
      <w:r w:rsidRPr="005847A4">
        <w:rPr>
          <w:rFonts w:ascii="Arial" w:hAnsi="Arial" w:cs="Arial"/>
          <w:sz w:val="22"/>
          <w:szCs w:val="22"/>
        </w:rPr>
        <w:t xml:space="preserve"> auf </w:t>
      </w:r>
      <w:r w:rsidR="009A50F2">
        <w:rPr>
          <w:rFonts w:ascii="Arial" w:hAnsi="Arial" w:cs="Arial"/>
          <w:sz w:val="22"/>
          <w:szCs w:val="22"/>
        </w:rPr>
        <w:t>unbestimmte Zeit</w:t>
      </w:r>
      <w:r w:rsidRPr="005847A4">
        <w:rPr>
          <w:rFonts w:ascii="Arial" w:hAnsi="Arial" w:cs="Arial"/>
          <w:sz w:val="22"/>
          <w:szCs w:val="22"/>
        </w:rPr>
        <w:t xml:space="preserve"> </w:t>
      </w:r>
      <w:r w:rsidR="00CA3D2C">
        <w:rPr>
          <w:rFonts w:ascii="Arial" w:hAnsi="Arial" w:cs="Arial"/>
          <w:sz w:val="22"/>
          <w:szCs w:val="22"/>
        </w:rPr>
        <w:t>abgeschlossen.</w:t>
      </w:r>
    </w:p>
    <w:p w14:paraId="6E2F714B" w14:textId="77777777" w:rsidR="0029540F" w:rsidRDefault="0029540F" w:rsidP="002B13E9">
      <w:pPr>
        <w:jc w:val="both"/>
        <w:rPr>
          <w:rFonts w:ascii="Arial" w:hAnsi="Arial" w:cs="Arial"/>
          <w:sz w:val="22"/>
          <w:szCs w:val="22"/>
        </w:rPr>
      </w:pPr>
    </w:p>
    <w:p w14:paraId="2D1A2FB3" w14:textId="77777777" w:rsidR="0029540F" w:rsidRDefault="0029540F" w:rsidP="002B13E9">
      <w:pPr>
        <w:jc w:val="both"/>
        <w:rPr>
          <w:rFonts w:ascii="Arial" w:hAnsi="Arial" w:cs="Arial"/>
          <w:sz w:val="22"/>
          <w:szCs w:val="22"/>
        </w:rPr>
      </w:pPr>
    </w:p>
    <w:p w14:paraId="60A4BDC4" w14:textId="77777777" w:rsidR="0029540F" w:rsidRDefault="0029540F" w:rsidP="002B13E9">
      <w:pPr>
        <w:jc w:val="both"/>
        <w:rPr>
          <w:rFonts w:ascii="Arial" w:hAnsi="Arial" w:cs="Arial"/>
          <w:sz w:val="22"/>
          <w:szCs w:val="22"/>
        </w:rPr>
      </w:pPr>
    </w:p>
    <w:p w14:paraId="2B10FCF1" w14:textId="77777777" w:rsidR="0029540F" w:rsidRDefault="0029540F" w:rsidP="002B13E9">
      <w:pPr>
        <w:jc w:val="both"/>
        <w:rPr>
          <w:rFonts w:ascii="Arial" w:hAnsi="Arial" w:cs="Arial"/>
          <w:sz w:val="22"/>
          <w:szCs w:val="22"/>
        </w:rPr>
      </w:pPr>
    </w:p>
    <w:p w14:paraId="45C4833D" w14:textId="77777777" w:rsidR="0029540F" w:rsidRDefault="0029540F" w:rsidP="002B13E9">
      <w:pPr>
        <w:jc w:val="both"/>
        <w:rPr>
          <w:rFonts w:ascii="Arial" w:hAnsi="Arial" w:cs="Arial"/>
          <w:sz w:val="22"/>
          <w:szCs w:val="22"/>
        </w:rPr>
      </w:pPr>
    </w:p>
    <w:p w14:paraId="1EEBA543" w14:textId="77777777" w:rsidR="00E52CA6" w:rsidRDefault="00E52CA6" w:rsidP="002B13E9">
      <w:pPr>
        <w:jc w:val="both"/>
        <w:rPr>
          <w:rFonts w:ascii="Arial" w:hAnsi="Arial" w:cs="Arial"/>
          <w:sz w:val="22"/>
          <w:szCs w:val="22"/>
        </w:rPr>
      </w:pPr>
    </w:p>
    <w:p w14:paraId="512FB69B" w14:textId="77777777" w:rsidR="00E52CA6" w:rsidRDefault="00E52CA6" w:rsidP="002B13E9">
      <w:pPr>
        <w:jc w:val="both"/>
        <w:rPr>
          <w:rFonts w:ascii="Arial" w:hAnsi="Arial" w:cs="Arial"/>
          <w:sz w:val="22"/>
          <w:szCs w:val="22"/>
        </w:rPr>
      </w:pPr>
    </w:p>
    <w:p w14:paraId="2E7D4C26" w14:textId="77777777" w:rsidR="00E52CA6" w:rsidRDefault="00E52CA6" w:rsidP="002B13E9">
      <w:pPr>
        <w:jc w:val="both"/>
        <w:rPr>
          <w:rFonts w:ascii="Arial" w:hAnsi="Arial" w:cs="Arial"/>
          <w:sz w:val="22"/>
          <w:szCs w:val="22"/>
        </w:rPr>
      </w:pPr>
    </w:p>
    <w:p w14:paraId="17DF209A" w14:textId="77777777" w:rsidR="00E52CA6" w:rsidRDefault="00E52CA6" w:rsidP="002B13E9">
      <w:pPr>
        <w:jc w:val="both"/>
        <w:rPr>
          <w:rFonts w:ascii="Arial" w:hAnsi="Arial" w:cs="Arial"/>
          <w:sz w:val="22"/>
          <w:szCs w:val="22"/>
        </w:rPr>
      </w:pPr>
    </w:p>
    <w:p w14:paraId="65F282C5" w14:textId="77777777" w:rsidR="00E52CA6" w:rsidRDefault="00E52CA6" w:rsidP="002B13E9">
      <w:pPr>
        <w:jc w:val="both"/>
        <w:rPr>
          <w:rFonts w:ascii="Arial" w:hAnsi="Arial" w:cs="Arial"/>
          <w:sz w:val="22"/>
          <w:szCs w:val="22"/>
        </w:rPr>
      </w:pPr>
    </w:p>
    <w:p w14:paraId="238F9CB4" w14:textId="77777777" w:rsidR="0029540F" w:rsidRDefault="0029540F" w:rsidP="002B13E9">
      <w:pPr>
        <w:jc w:val="both"/>
        <w:rPr>
          <w:rFonts w:ascii="Arial" w:hAnsi="Arial" w:cs="Arial"/>
          <w:sz w:val="22"/>
          <w:szCs w:val="22"/>
        </w:rPr>
      </w:pPr>
      <w:r>
        <w:rPr>
          <w:rFonts w:ascii="Arial" w:hAnsi="Arial" w:cs="Arial"/>
          <w:sz w:val="22"/>
          <w:szCs w:val="22"/>
        </w:rPr>
        <w:t>Matthias Ehrhold</w:t>
      </w:r>
    </w:p>
    <w:p w14:paraId="577B76C3" w14:textId="77777777" w:rsidR="0029540F" w:rsidRDefault="0029540F" w:rsidP="002B13E9">
      <w:pPr>
        <w:jc w:val="both"/>
        <w:rPr>
          <w:rFonts w:ascii="Arial" w:hAnsi="Arial" w:cs="Arial"/>
          <w:sz w:val="22"/>
          <w:szCs w:val="22"/>
        </w:rPr>
      </w:pPr>
      <w:r>
        <w:rPr>
          <w:rFonts w:ascii="Arial" w:hAnsi="Arial" w:cs="Arial"/>
          <w:sz w:val="22"/>
          <w:szCs w:val="22"/>
        </w:rPr>
        <w:t>Bürgermeister</w:t>
      </w:r>
    </w:p>
    <w:p w14:paraId="75B5F0C1" w14:textId="77777777" w:rsidR="00854FFC" w:rsidRDefault="00854FFC" w:rsidP="002B13E9">
      <w:pPr>
        <w:jc w:val="both"/>
        <w:rPr>
          <w:rFonts w:ascii="Arial" w:hAnsi="Arial" w:cs="Arial"/>
          <w:sz w:val="22"/>
          <w:szCs w:val="22"/>
        </w:rPr>
      </w:pPr>
    </w:p>
    <w:p w14:paraId="5FE2187E" w14:textId="77777777" w:rsidR="00854FFC" w:rsidRDefault="00854FFC" w:rsidP="002B13E9">
      <w:pPr>
        <w:jc w:val="both"/>
        <w:rPr>
          <w:rFonts w:ascii="Arial" w:hAnsi="Arial" w:cs="Arial"/>
          <w:sz w:val="22"/>
          <w:szCs w:val="22"/>
        </w:rPr>
      </w:pPr>
    </w:p>
    <w:p w14:paraId="7FD287B1" w14:textId="77777777" w:rsidR="00854FFC" w:rsidRDefault="00854FFC" w:rsidP="002B13E9">
      <w:pPr>
        <w:jc w:val="both"/>
        <w:rPr>
          <w:rFonts w:ascii="Arial" w:hAnsi="Arial" w:cs="Arial"/>
          <w:sz w:val="22"/>
          <w:szCs w:val="22"/>
        </w:rPr>
      </w:pPr>
    </w:p>
    <w:p w14:paraId="4AAC7D0C" w14:textId="77777777" w:rsidR="00854FFC" w:rsidRDefault="00854FFC" w:rsidP="002B13E9">
      <w:pPr>
        <w:jc w:val="both"/>
        <w:rPr>
          <w:rFonts w:ascii="Arial" w:hAnsi="Arial" w:cs="Arial"/>
          <w:sz w:val="22"/>
          <w:szCs w:val="22"/>
        </w:rPr>
      </w:pPr>
    </w:p>
    <w:p w14:paraId="564616FD" w14:textId="77777777" w:rsidR="00854FFC" w:rsidRDefault="00854FFC" w:rsidP="002B13E9">
      <w:pPr>
        <w:jc w:val="both"/>
        <w:rPr>
          <w:rFonts w:ascii="Arial" w:hAnsi="Arial" w:cs="Arial"/>
          <w:sz w:val="22"/>
          <w:szCs w:val="22"/>
        </w:rPr>
      </w:pPr>
    </w:p>
    <w:p w14:paraId="59ECDBBF" w14:textId="77777777" w:rsidR="00854FFC" w:rsidRDefault="00854FFC" w:rsidP="002B13E9">
      <w:pPr>
        <w:jc w:val="both"/>
        <w:rPr>
          <w:rFonts w:ascii="Arial" w:hAnsi="Arial" w:cs="Arial"/>
          <w:sz w:val="22"/>
          <w:szCs w:val="22"/>
        </w:rPr>
      </w:pPr>
    </w:p>
    <w:p w14:paraId="6EB7278B" w14:textId="77777777" w:rsidR="00854FFC" w:rsidRDefault="00854FFC" w:rsidP="002B13E9">
      <w:pPr>
        <w:jc w:val="both"/>
        <w:rPr>
          <w:rFonts w:ascii="Arial" w:hAnsi="Arial" w:cs="Arial"/>
          <w:sz w:val="22"/>
          <w:szCs w:val="22"/>
        </w:rPr>
      </w:pPr>
    </w:p>
    <w:p w14:paraId="0374F4B0" w14:textId="77777777" w:rsidR="00854FFC" w:rsidRDefault="00854FFC" w:rsidP="002B13E9">
      <w:pPr>
        <w:jc w:val="both"/>
        <w:rPr>
          <w:rFonts w:ascii="Arial" w:hAnsi="Arial" w:cs="Arial"/>
          <w:sz w:val="22"/>
          <w:szCs w:val="22"/>
        </w:rPr>
      </w:pPr>
    </w:p>
    <w:p w14:paraId="38DBBAB6" w14:textId="77777777" w:rsidR="00854FFC" w:rsidRDefault="00854FFC" w:rsidP="002B13E9">
      <w:pPr>
        <w:jc w:val="both"/>
        <w:rPr>
          <w:rFonts w:ascii="Arial" w:hAnsi="Arial" w:cs="Arial"/>
          <w:sz w:val="22"/>
          <w:szCs w:val="22"/>
        </w:rPr>
      </w:pPr>
    </w:p>
    <w:p w14:paraId="6096A97D" w14:textId="77777777" w:rsidR="00854FFC" w:rsidRDefault="00854FFC" w:rsidP="002B13E9">
      <w:pPr>
        <w:jc w:val="both"/>
        <w:rPr>
          <w:rFonts w:ascii="Arial" w:hAnsi="Arial" w:cs="Arial"/>
          <w:sz w:val="22"/>
          <w:szCs w:val="22"/>
        </w:rPr>
      </w:pPr>
    </w:p>
    <w:p w14:paraId="0EF1044B" w14:textId="77777777" w:rsidR="00854FFC" w:rsidRDefault="00854FFC" w:rsidP="002B13E9">
      <w:pPr>
        <w:jc w:val="both"/>
        <w:rPr>
          <w:rFonts w:ascii="Arial" w:hAnsi="Arial" w:cs="Arial"/>
          <w:sz w:val="22"/>
          <w:szCs w:val="22"/>
        </w:rPr>
      </w:pPr>
    </w:p>
    <w:p w14:paraId="4F3E6997" w14:textId="77777777" w:rsidR="00854FFC" w:rsidRDefault="00854FFC" w:rsidP="002B13E9">
      <w:pPr>
        <w:jc w:val="both"/>
        <w:rPr>
          <w:rFonts w:ascii="Arial" w:hAnsi="Arial" w:cs="Arial"/>
          <w:sz w:val="22"/>
          <w:szCs w:val="22"/>
        </w:rPr>
      </w:pPr>
    </w:p>
    <w:p w14:paraId="2865B679" w14:textId="77777777" w:rsidR="00854FFC" w:rsidRDefault="00854FFC" w:rsidP="002B13E9">
      <w:pPr>
        <w:jc w:val="both"/>
        <w:rPr>
          <w:rFonts w:ascii="Arial" w:hAnsi="Arial" w:cs="Arial"/>
          <w:sz w:val="22"/>
          <w:szCs w:val="22"/>
        </w:rPr>
      </w:pPr>
      <w:bookmarkStart w:id="0" w:name="_GoBack"/>
      <w:bookmarkEnd w:id="0"/>
    </w:p>
    <w:p w14:paraId="25A822F1" w14:textId="77777777" w:rsidR="00854FFC" w:rsidRDefault="00854FFC" w:rsidP="002B13E9">
      <w:pPr>
        <w:jc w:val="both"/>
        <w:rPr>
          <w:rFonts w:ascii="Arial" w:hAnsi="Arial" w:cs="Arial"/>
          <w:sz w:val="22"/>
          <w:szCs w:val="22"/>
        </w:rPr>
      </w:pPr>
    </w:p>
    <w:p w14:paraId="3E513D62" w14:textId="77777777" w:rsidR="00854FFC" w:rsidRDefault="00854FFC" w:rsidP="002B13E9">
      <w:pPr>
        <w:jc w:val="both"/>
        <w:rPr>
          <w:rFonts w:ascii="Arial" w:hAnsi="Arial" w:cs="Arial"/>
          <w:sz w:val="22"/>
          <w:szCs w:val="22"/>
        </w:rPr>
      </w:pPr>
    </w:p>
    <w:p w14:paraId="4DACBD88" w14:textId="77777777" w:rsidR="00854FFC" w:rsidRDefault="00854FFC" w:rsidP="002B13E9">
      <w:pPr>
        <w:jc w:val="both"/>
        <w:rPr>
          <w:rFonts w:ascii="Arial" w:hAnsi="Arial" w:cs="Arial"/>
          <w:sz w:val="22"/>
          <w:szCs w:val="22"/>
        </w:rPr>
      </w:pPr>
    </w:p>
    <w:p w14:paraId="6A2E4C6A" w14:textId="77777777" w:rsidR="00854FFC" w:rsidRPr="00863C51" w:rsidRDefault="00854FFC" w:rsidP="00854FFC">
      <w:pPr>
        <w:shd w:val="clear" w:color="auto" w:fill="FFFFFF"/>
        <w:spacing w:line="312" w:lineRule="atLeast"/>
        <w:jc w:val="center"/>
        <w:rPr>
          <w:rFonts w:ascii="Arial" w:hAnsi="Arial" w:cs="Arial"/>
          <w:b/>
          <w:sz w:val="32"/>
          <w:szCs w:val="32"/>
          <w:u w:val="single"/>
          <w:bdr w:val="none" w:sz="0" w:space="0" w:color="auto" w:frame="1"/>
        </w:rPr>
      </w:pPr>
      <w:proofErr w:type="spellStart"/>
      <w:r w:rsidRPr="00863C51">
        <w:rPr>
          <w:rFonts w:ascii="Arial" w:hAnsi="Arial" w:cs="Arial"/>
          <w:b/>
          <w:sz w:val="32"/>
          <w:szCs w:val="32"/>
          <w:u w:val="single"/>
          <w:bdr w:val="none" w:sz="0" w:space="0" w:color="auto" w:frame="1"/>
        </w:rPr>
        <w:t>Déclaration</w:t>
      </w:r>
      <w:proofErr w:type="spellEnd"/>
      <w:r w:rsidRPr="00863C51">
        <w:rPr>
          <w:rFonts w:ascii="Arial" w:hAnsi="Arial" w:cs="Arial"/>
          <w:b/>
          <w:sz w:val="32"/>
          <w:szCs w:val="32"/>
          <w:u w:val="single"/>
          <w:bdr w:val="none" w:sz="0" w:space="0" w:color="auto" w:frame="1"/>
        </w:rPr>
        <w:t xml:space="preserve"> </w:t>
      </w:r>
      <w:proofErr w:type="spellStart"/>
      <w:r w:rsidRPr="00863C51">
        <w:rPr>
          <w:rFonts w:ascii="Arial" w:hAnsi="Arial" w:cs="Arial"/>
          <w:b/>
          <w:sz w:val="32"/>
          <w:szCs w:val="32"/>
          <w:u w:val="single"/>
          <w:bdr w:val="none" w:sz="0" w:space="0" w:color="auto" w:frame="1"/>
        </w:rPr>
        <w:t>officielle</w:t>
      </w:r>
      <w:proofErr w:type="spellEnd"/>
      <w:r w:rsidRPr="00863C51">
        <w:rPr>
          <w:rFonts w:ascii="Arial" w:hAnsi="Arial" w:cs="Arial"/>
          <w:b/>
          <w:sz w:val="32"/>
          <w:szCs w:val="32"/>
          <w:u w:val="single"/>
          <w:bdr w:val="none" w:sz="0" w:space="0" w:color="auto" w:frame="1"/>
        </w:rPr>
        <w:t xml:space="preserve"> de </w:t>
      </w:r>
      <w:proofErr w:type="spellStart"/>
      <w:r w:rsidRPr="00863C51">
        <w:rPr>
          <w:rFonts w:ascii="Arial" w:hAnsi="Arial" w:cs="Arial"/>
          <w:b/>
          <w:sz w:val="32"/>
          <w:szCs w:val="32"/>
          <w:u w:val="single"/>
          <w:bdr w:val="none" w:sz="0" w:space="0" w:color="auto" w:frame="1"/>
        </w:rPr>
        <w:t>jumelage</w:t>
      </w:r>
      <w:proofErr w:type="spellEnd"/>
    </w:p>
    <w:p w14:paraId="0D365DE5" w14:textId="77777777" w:rsidR="00854FFC" w:rsidRPr="002B0E92" w:rsidRDefault="00854FFC" w:rsidP="00854FFC">
      <w:pPr>
        <w:shd w:val="clear" w:color="auto" w:fill="FFFFFF"/>
        <w:spacing w:line="312" w:lineRule="atLeast"/>
        <w:jc w:val="center"/>
        <w:rPr>
          <w:rFonts w:ascii="Arial" w:hAnsi="Arial" w:cs="Arial"/>
          <w:b/>
          <w:color w:val="444444"/>
          <w:sz w:val="32"/>
          <w:szCs w:val="32"/>
          <w:u w:val="single"/>
          <w:bdr w:val="none" w:sz="0" w:space="0" w:color="auto" w:frame="1"/>
        </w:rPr>
      </w:pPr>
      <w:r w:rsidRPr="002B0E92">
        <w:rPr>
          <w:rFonts w:ascii="Arial" w:hAnsi="Arial" w:cs="Arial"/>
          <w:b/>
          <w:color w:val="444444"/>
          <w:sz w:val="32"/>
          <w:szCs w:val="32"/>
          <w:u w:val="single"/>
          <w:bdr w:val="none" w:sz="0" w:space="0" w:color="auto" w:frame="1"/>
        </w:rPr>
        <w:t>Partnerschaftsurkunde</w:t>
      </w:r>
    </w:p>
    <w:p w14:paraId="79BCD66E" w14:textId="77777777" w:rsidR="00854FFC" w:rsidRDefault="00854FFC" w:rsidP="00854FFC">
      <w:pPr>
        <w:rPr>
          <w:rFonts w:ascii="Arial" w:hAnsi="Arial" w:cs="Arial"/>
          <w:color w:val="444444"/>
          <w:sz w:val="24"/>
          <w:szCs w:val="24"/>
          <w:bdr w:val="none" w:sz="0" w:space="0" w:color="auto" w:frame="1"/>
        </w:rPr>
      </w:pPr>
    </w:p>
    <w:p w14:paraId="5C7B3BA9" w14:textId="77777777" w:rsidR="00854FFC" w:rsidRPr="00863C51" w:rsidRDefault="00854FFC" w:rsidP="00854FFC">
      <w:pPr>
        <w:rPr>
          <w:rFonts w:ascii="Arial" w:hAnsi="Arial" w:cs="Arial"/>
          <w:sz w:val="24"/>
          <w:szCs w:val="24"/>
          <w:bdr w:val="none" w:sz="0" w:space="0" w:color="auto" w:frame="1"/>
        </w:rPr>
      </w:pPr>
      <w:r w:rsidRPr="006C45B4">
        <w:rPr>
          <w:rFonts w:ascii="Arial" w:hAnsi="Arial" w:cs="Arial"/>
          <w:color w:val="444444"/>
          <w:sz w:val="24"/>
          <w:szCs w:val="24"/>
          <w:bdr w:val="none" w:sz="0" w:space="0" w:color="auto" w:frame="1"/>
        </w:rPr>
        <w:t>Stadt Ellrich (Deutschland)</w:t>
      </w:r>
      <w:r>
        <w:rPr>
          <w:rFonts w:ascii="Arial" w:hAnsi="Arial" w:cs="Arial"/>
          <w:color w:val="444444"/>
          <w:sz w:val="24"/>
          <w:szCs w:val="24"/>
          <w:bdr w:val="none" w:sz="0" w:space="0" w:color="auto" w:frame="1"/>
        </w:rPr>
        <w:tab/>
      </w:r>
      <w:r>
        <w:rPr>
          <w:rFonts w:ascii="Arial" w:hAnsi="Arial" w:cs="Arial"/>
          <w:color w:val="444444"/>
          <w:sz w:val="24"/>
          <w:szCs w:val="24"/>
          <w:bdr w:val="none" w:sz="0" w:space="0" w:color="auto" w:frame="1"/>
        </w:rPr>
        <w:tab/>
      </w:r>
      <w:r>
        <w:rPr>
          <w:rFonts w:ascii="Arial" w:hAnsi="Arial" w:cs="Arial"/>
          <w:color w:val="444444"/>
          <w:sz w:val="24"/>
          <w:szCs w:val="24"/>
          <w:bdr w:val="none" w:sz="0" w:space="0" w:color="auto" w:frame="1"/>
        </w:rPr>
        <w:tab/>
      </w:r>
      <w:proofErr w:type="spellStart"/>
      <w:r w:rsidRPr="00863C51">
        <w:rPr>
          <w:rFonts w:ascii="Arial" w:hAnsi="Arial" w:cs="Arial"/>
          <w:sz w:val="24"/>
          <w:szCs w:val="24"/>
          <w:bdr w:val="none" w:sz="0" w:space="0" w:color="auto" w:frame="1"/>
        </w:rPr>
        <w:t>Ville</w:t>
      </w:r>
      <w:proofErr w:type="spellEnd"/>
      <w:r w:rsidRPr="00863C51">
        <w:rPr>
          <w:rFonts w:ascii="Arial" w:hAnsi="Arial" w:cs="Arial"/>
          <w:sz w:val="24"/>
          <w:szCs w:val="24"/>
          <w:bdr w:val="none" w:sz="0" w:space="0" w:color="auto" w:frame="1"/>
        </w:rPr>
        <w:t xml:space="preserve"> de </w:t>
      </w:r>
      <w:proofErr w:type="spellStart"/>
      <w:r w:rsidRPr="00863C51">
        <w:rPr>
          <w:rFonts w:ascii="Arial" w:hAnsi="Arial" w:cs="Arial"/>
          <w:sz w:val="24"/>
          <w:szCs w:val="24"/>
          <w:bdr w:val="none" w:sz="0" w:space="0" w:color="auto" w:frame="1"/>
        </w:rPr>
        <w:t>Saâcy</w:t>
      </w:r>
      <w:proofErr w:type="spellEnd"/>
      <w:r w:rsidRPr="00863C51">
        <w:rPr>
          <w:rFonts w:ascii="Arial" w:hAnsi="Arial" w:cs="Arial"/>
          <w:sz w:val="24"/>
          <w:szCs w:val="24"/>
          <w:bdr w:val="none" w:sz="0" w:space="0" w:color="auto" w:frame="1"/>
        </w:rPr>
        <w:t xml:space="preserve"> </w:t>
      </w:r>
      <w:proofErr w:type="spellStart"/>
      <w:r w:rsidRPr="00863C51">
        <w:rPr>
          <w:rFonts w:ascii="Arial" w:hAnsi="Arial" w:cs="Arial"/>
          <w:sz w:val="24"/>
          <w:szCs w:val="24"/>
          <w:bdr w:val="none" w:sz="0" w:space="0" w:color="auto" w:frame="1"/>
        </w:rPr>
        <w:t>sur</w:t>
      </w:r>
      <w:proofErr w:type="spellEnd"/>
      <w:r w:rsidRPr="00863C51">
        <w:rPr>
          <w:rFonts w:ascii="Arial" w:hAnsi="Arial" w:cs="Arial"/>
          <w:sz w:val="24"/>
          <w:szCs w:val="24"/>
          <w:bdr w:val="none" w:sz="0" w:space="0" w:color="auto" w:frame="1"/>
        </w:rPr>
        <w:t xml:space="preserve"> Marne (France)</w:t>
      </w:r>
    </w:p>
    <w:p w14:paraId="7EACAC6A" w14:textId="77777777" w:rsidR="00854FFC" w:rsidRPr="006C45B4" w:rsidRDefault="00854FFC" w:rsidP="00854FFC">
      <w:pPr>
        <w:rPr>
          <w:rFonts w:ascii="Arial" w:hAnsi="Arial" w:cs="Arial"/>
          <w:color w:val="FF0000"/>
          <w:sz w:val="24"/>
          <w:szCs w:val="24"/>
          <w:bdr w:val="none" w:sz="0" w:space="0" w:color="auto" w:frame="1"/>
        </w:rPr>
      </w:pPr>
    </w:p>
    <w:p w14:paraId="415F5F89"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r>
        <w:rPr>
          <w:rFonts w:ascii="Arial" w:hAnsi="Arial" w:cs="Arial"/>
          <w:noProof/>
          <w:color w:val="444444"/>
          <w:bdr w:val="none" w:sz="0" w:space="0" w:color="auto" w:frame="1"/>
        </w:rPr>
        <w:drawing>
          <wp:anchor distT="0" distB="0" distL="114300" distR="114300" simplePos="0" relativeHeight="251661312" behindDoc="0" locked="0" layoutInCell="1" allowOverlap="1" wp14:anchorId="73BDC010" wp14:editId="517E1BE6">
            <wp:simplePos x="0" y="0"/>
            <wp:positionH relativeFrom="column">
              <wp:posOffset>2300605</wp:posOffset>
            </wp:positionH>
            <wp:positionV relativeFrom="paragraph">
              <wp:posOffset>332105</wp:posOffset>
            </wp:positionV>
            <wp:extent cx="1659255" cy="1277620"/>
            <wp:effectExtent l="0" t="0" r="0" b="0"/>
            <wp:wrapSquare wrapText="bothSides"/>
            <wp:docPr id="2" name="Bild 1" descr="C:\Users\admin\alterRechner\Paris 2015\10458528_354622488056313_85347810804950498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lterRechner\Paris 2015\10458528_354622488056313_8534781080495049884_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59255" cy="1277620"/>
                    </a:xfrm>
                    <a:prstGeom prst="rect">
                      <a:avLst/>
                    </a:prstGeom>
                    <a:noFill/>
                    <a:ln w="9525">
                      <a:noFill/>
                      <a:miter lim="800000"/>
                      <a:headEnd/>
                      <a:tailEnd/>
                    </a:ln>
                  </pic:spPr>
                </pic:pic>
              </a:graphicData>
            </a:graphic>
          </wp:anchor>
        </w:drawing>
      </w:r>
      <w:r w:rsidRPr="002811ED">
        <w:rPr>
          <w:rFonts w:ascii="Arial" w:hAnsi="Arial" w:cs="Arial"/>
          <w:noProof/>
          <w:color w:val="444444"/>
          <w:bdr w:val="none" w:sz="0" w:space="0" w:color="auto" w:frame="1"/>
        </w:rPr>
        <w:drawing>
          <wp:anchor distT="0" distB="0" distL="114300" distR="114300" simplePos="0" relativeHeight="251662336" behindDoc="0" locked="0" layoutInCell="1" allowOverlap="1" wp14:anchorId="6E012A95" wp14:editId="3DCB82C7">
            <wp:simplePos x="0" y="0"/>
            <wp:positionH relativeFrom="column">
              <wp:posOffset>4319905</wp:posOffset>
            </wp:positionH>
            <wp:positionV relativeFrom="paragraph">
              <wp:posOffset>-1270</wp:posOffset>
            </wp:positionV>
            <wp:extent cx="1961515" cy="1609090"/>
            <wp:effectExtent l="0" t="0" r="635" b="0"/>
            <wp:wrapSquare wrapText="bothSides"/>
            <wp:docPr id="5" name="Bild 2" descr="C:\Users\admin\alterRechner\Paris 2015\blazon sa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alterRechner\Paris 2015\blazon saac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61515" cy="1609090"/>
                    </a:xfrm>
                    <a:prstGeom prst="rect">
                      <a:avLst/>
                    </a:prstGeom>
                    <a:noFill/>
                    <a:ln w="9525">
                      <a:noFill/>
                      <a:miter lim="800000"/>
                      <a:headEnd/>
                      <a:tailEnd/>
                    </a:ln>
                  </pic:spPr>
                </pic:pic>
              </a:graphicData>
            </a:graphic>
          </wp:anchor>
        </w:drawing>
      </w:r>
      <w:r>
        <w:rPr>
          <w:rFonts w:ascii="Arial" w:hAnsi="Arial" w:cs="Arial"/>
          <w:b/>
          <w:bCs/>
          <w:noProof/>
          <w:color w:val="444444"/>
          <w:bdr w:val="none" w:sz="0" w:space="0" w:color="auto" w:frame="1"/>
        </w:rPr>
        <w:drawing>
          <wp:anchor distT="0" distB="0" distL="114300" distR="114300" simplePos="0" relativeHeight="251660288" behindDoc="0" locked="0" layoutInCell="1" allowOverlap="1" wp14:anchorId="4364CE74" wp14:editId="0D5120E5">
            <wp:simplePos x="0" y="0"/>
            <wp:positionH relativeFrom="column">
              <wp:posOffset>14605</wp:posOffset>
            </wp:positionH>
            <wp:positionV relativeFrom="paragraph">
              <wp:posOffset>-1270</wp:posOffset>
            </wp:positionV>
            <wp:extent cx="1620000" cy="1742400"/>
            <wp:effectExtent l="0" t="0" r="0" b="0"/>
            <wp:wrapSquare wrapText="bothSides"/>
            <wp:docPr id="3" name="Bild 1" descr="C:\Users\admin\alterRechner\Paris 2015\Schmuckwappen0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lterRechner\Paris 2015\Schmuckwappen05.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0000" cy="1742400"/>
                    </a:xfrm>
                    <a:prstGeom prst="rect">
                      <a:avLst/>
                    </a:prstGeom>
                    <a:noFill/>
                    <a:ln w="9525">
                      <a:noFill/>
                      <a:miter lim="800000"/>
                      <a:headEnd/>
                      <a:tailEnd/>
                    </a:ln>
                  </pic:spPr>
                </pic:pic>
              </a:graphicData>
            </a:graphic>
          </wp:anchor>
        </w:drawing>
      </w:r>
      <w:r w:rsidRPr="00D25636">
        <w:rPr>
          <w:rFonts w:ascii="Arial" w:hAnsi="Arial" w:cs="Arial"/>
          <w:b/>
          <w:bCs/>
          <w:color w:val="444444"/>
          <w:bdr w:val="none" w:sz="0" w:space="0" w:color="auto" w:frame="1"/>
        </w:rPr>
        <w:br/>
      </w:r>
    </w:p>
    <w:p w14:paraId="02E0DC85"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07789451"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37DE8B2B"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6F8DD3BD"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2F00F67E"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52FD0AED" w14:textId="77777777" w:rsidR="00854FFC" w:rsidRPr="00D25636" w:rsidRDefault="00854FFC" w:rsidP="00854FFC">
      <w:pPr>
        <w:shd w:val="clear" w:color="auto" w:fill="FFFFFF"/>
        <w:spacing w:line="312" w:lineRule="atLeast"/>
        <w:rPr>
          <w:rFonts w:ascii="Arial" w:hAnsi="Arial" w:cs="Arial"/>
          <w:color w:val="444444"/>
          <w:bdr w:val="none" w:sz="0" w:space="0" w:color="auto" w:frame="1"/>
        </w:rPr>
      </w:pPr>
    </w:p>
    <w:p w14:paraId="5099070E" w14:textId="77777777" w:rsidR="00854FFC" w:rsidRPr="00D25636" w:rsidRDefault="00854FFC" w:rsidP="00854FFC">
      <w:pPr>
        <w:shd w:val="clear" w:color="auto" w:fill="FFFFFF"/>
        <w:spacing w:line="312" w:lineRule="atLeast"/>
        <w:rPr>
          <w:rFonts w:ascii="Arial" w:hAnsi="Arial" w:cs="Arial"/>
          <w:color w:val="FF0000"/>
          <w:bdr w:val="none" w:sz="0" w:space="0" w:color="auto" w:frame="1"/>
        </w:rPr>
      </w:pPr>
    </w:p>
    <w:p w14:paraId="19B07F93" w14:textId="77777777" w:rsidR="00854FFC" w:rsidRPr="00D25636" w:rsidRDefault="00854FFC" w:rsidP="00854FFC">
      <w:pPr>
        <w:shd w:val="clear" w:color="auto" w:fill="FFFFFF"/>
        <w:spacing w:line="312" w:lineRule="atLeast"/>
        <w:rPr>
          <w:rFonts w:ascii="Arial" w:hAnsi="Arial" w:cs="Arial"/>
          <w:color w:val="FF0000"/>
          <w:bdr w:val="none" w:sz="0" w:space="0" w:color="auto" w:frame="1"/>
        </w:rPr>
      </w:pPr>
    </w:p>
    <w:p w14:paraId="231AFBED" w14:textId="77777777" w:rsidR="00854FFC" w:rsidRDefault="00854FFC" w:rsidP="00854FFC">
      <w:pPr>
        <w:shd w:val="clear" w:color="auto" w:fill="FFFFFF"/>
        <w:spacing w:line="312" w:lineRule="atLeast"/>
        <w:rPr>
          <w:rFonts w:ascii="Arial" w:hAnsi="Arial" w:cs="Arial"/>
          <w:bdr w:val="none" w:sz="0" w:space="0" w:color="auto" w:frame="1"/>
        </w:rPr>
      </w:pP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r w:rsidRPr="00D25636">
        <w:rPr>
          <w:rFonts w:ascii="Arial" w:hAnsi="Arial" w:cs="Arial"/>
          <w:color w:val="FF0000"/>
          <w:bdr w:val="none" w:sz="0" w:space="0" w:color="auto" w:frame="1"/>
        </w:rPr>
        <w:tab/>
      </w:r>
    </w:p>
    <w:tbl>
      <w:tblPr>
        <w:tblStyle w:val="Tabellenraster"/>
        <w:tblW w:w="0" w:type="auto"/>
        <w:tblLook w:val="04A0" w:firstRow="1" w:lastRow="0" w:firstColumn="1" w:lastColumn="0" w:noHBand="0" w:noVBand="1"/>
      </w:tblPr>
      <w:tblGrid>
        <w:gridCol w:w="4644"/>
        <w:gridCol w:w="280"/>
        <w:gridCol w:w="4364"/>
      </w:tblGrid>
      <w:tr w:rsidR="00854FFC" w:rsidRPr="00854FFC" w14:paraId="7EA01482" w14:textId="77777777" w:rsidTr="00562A1D">
        <w:tc>
          <w:tcPr>
            <w:tcW w:w="4924" w:type="dxa"/>
            <w:gridSpan w:val="2"/>
            <w:tcBorders>
              <w:top w:val="nil"/>
              <w:left w:val="nil"/>
              <w:bottom w:val="nil"/>
              <w:right w:val="nil"/>
            </w:tcBorders>
          </w:tcPr>
          <w:p w14:paraId="5D3F7E8D" w14:textId="77777777" w:rsidR="00854FFC" w:rsidRPr="00841498" w:rsidRDefault="00854FFC" w:rsidP="00562A1D">
            <w:pPr>
              <w:spacing w:line="312" w:lineRule="atLeast"/>
              <w:rPr>
                <w:rFonts w:ascii="Arial" w:eastAsia="Times New Roman" w:hAnsi="Arial" w:cs="Arial"/>
                <w:b/>
                <w:color w:val="444444"/>
                <w:bdr w:val="none" w:sz="0" w:space="0" w:color="auto" w:frame="1"/>
                <w:lang w:val="de-DE"/>
              </w:rPr>
            </w:pPr>
            <w:r w:rsidRPr="00841498">
              <w:rPr>
                <w:rFonts w:ascii="Arial" w:eastAsia="Times New Roman" w:hAnsi="Arial" w:cs="Arial"/>
                <w:b/>
                <w:color w:val="444444"/>
                <w:bdr w:val="none" w:sz="0" w:space="0" w:color="auto" w:frame="1"/>
                <w:lang w:val="de-DE"/>
              </w:rPr>
              <w:t>PARTNERSCHAFTSVEREINBARUNG</w:t>
            </w:r>
          </w:p>
          <w:p w14:paraId="67E6BDB0" w14:textId="77777777" w:rsidR="00854FFC" w:rsidRPr="00841498" w:rsidRDefault="00854FFC" w:rsidP="00562A1D">
            <w:pPr>
              <w:spacing w:line="312" w:lineRule="atLeast"/>
              <w:rPr>
                <w:rFonts w:ascii="Arial" w:eastAsia="Times New Roman" w:hAnsi="Arial" w:cs="Arial"/>
                <w:color w:val="444444"/>
                <w:bdr w:val="none" w:sz="0" w:space="0" w:color="auto" w:frame="1"/>
                <w:lang w:val="de-DE"/>
              </w:rPr>
            </w:pPr>
          </w:p>
          <w:p w14:paraId="1A07FA4F"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de-DE"/>
              </w:rPr>
            </w:pPr>
            <w:r w:rsidRPr="00D25636">
              <w:rPr>
                <w:rFonts w:ascii="Arial" w:eastAsia="Times New Roman" w:hAnsi="Arial" w:cs="Arial"/>
                <w:color w:val="444444"/>
                <w:sz w:val="20"/>
                <w:szCs w:val="20"/>
                <w:bdr w:val="none" w:sz="0" w:space="0" w:color="auto" w:frame="1"/>
                <w:lang w:val="de-DE"/>
              </w:rPr>
              <w:t xml:space="preserve">Die Städte Ellrich (Thüringen, Deutschland) und </w:t>
            </w:r>
            <w:proofErr w:type="spellStart"/>
            <w:r w:rsidRPr="00D25636">
              <w:rPr>
                <w:rFonts w:ascii="Arial" w:eastAsia="Times New Roman" w:hAnsi="Arial" w:cs="Arial"/>
                <w:color w:val="444444"/>
                <w:sz w:val="20"/>
                <w:szCs w:val="20"/>
                <w:bdr w:val="none" w:sz="0" w:space="0" w:color="auto" w:frame="1"/>
                <w:lang w:val="de-DE"/>
              </w:rPr>
              <w:t>Saâcy</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sur</w:t>
            </w:r>
            <w:proofErr w:type="spellEnd"/>
            <w:r w:rsidRPr="00D25636">
              <w:rPr>
                <w:rFonts w:ascii="Arial" w:eastAsia="Times New Roman" w:hAnsi="Arial" w:cs="Arial"/>
                <w:color w:val="444444"/>
                <w:sz w:val="20"/>
                <w:szCs w:val="20"/>
                <w:bdr w:val="none" w:sz="0" w:space="0" w:color="auto" w:frame="1"/>
                <w:lang w:val="de-DE"/>
              </w:rPr>
              <w:t xml:space="preserve"> Marne (Frankreich) vereinbaren die Schließung einer Partnerschaft mit dem Ziel kulturellen und touristischen Austausches sowie der Erinnerungen an die schmerzvolle Vergangenheit, an die jede von ihnen in Form ihrer Gedenkstätte erinnert.</w:t>
            </w:r>
          </w:p>
          <w:p w14:paraId="3F1A555B"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p w14:paraId="704967C9"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de-DE"/>
              </w:rPr>
            </w:pPr>
            <w:r w:rsidRPr="00D25636">
              <w:rPr>
                <w:rFonts w:ascii="Arial" w:eastAsia="Times New Roman" w:hAnsi="Arial" w:cs="Arial"/>
                <w:color w:val="444444"/>
                <w:sz w:val="20"/>
                <w:szCs w:val="20"/>
                <w:bdr w:val="none" w:sz="0" w:space="0" w:color="auto" w:frame="1"/>
                <w:lang w:val="de-DE"/>
              </w:rPr>
              <w:t xml:space="preserve">Die französischen Deportierten zogen </w:t>
            </w:r>
            <w:r>
              <w:rPr>
                <w:rFonts w:ascii="Arial" w:eastAsia="Times New Roman" w:hAnsi="Arial" w:cs="Arial"/>
                <w:color w:val="444444"/>
                <w:sz w:val="20"/>
                <w:szCs w:val="20"/>
                <w:bdr w:val="none" w:sz="0" w:space="0" w:color="auto" w:frame="1"/>
                <w:lang w:val="de-DE"/>
              </w:rPr>
              <w:t>am</w:t>
            </w:r>
            <w:r w:rsidRPr="00D25636">
              <w:rPr>
                <w:rFonts w:ascii="Arial" w:eastAsia="Times New Roman" w:hAnsi="Arial" w:cs="Arial"/>
                <w:color w:val="444444"/>
                <w:sz w:val="20"/>
                <w:szCs w:val="20"/>
                <w:bdr w:val="none" w:sz="0" w:space="0" w:color="auto" w:frame="1"/>
                <w:lang w:val="de-DE"/>
              </w:rPr>
              <w:t xml:space="preserve"> 16. August 1944 zu Fuß durch die Region </w:t>
            </w:r>
            <w:proofErr w:type="spellStart"/>
            <w:r w:rsidRPr="00D25636">
              <w:rPr>
                <w:rFonts w:ascii="Arial" w:eastAsia="Times New Roman" w:hAnsi="Arial" w:cs="Arial"/>
                <w:color w:val="444444"/>
                <w:sz w:val="20"/>
                <w:szCs w:val="20"/>
                <w:bdr w:val="none" w:sz="0" w:space="0" w:color="auto" w:frame="1"/>
                <w:lang w:val="de-DE"/>
              </w:rPr>
              <w:t>Saâcy</w:t>
            </w:r>
            <w:proofErr w:type="spellEnd"/>
            <w:r w:rsidRPr="00D25636">
              <w:rPr>
                <w:rFonts w:ascii="Arial" w:eastAsia="Times New Roman" w:hAnsi="Arial" w:cs="Arial"/>
                <w:color w:val="444444"/>
                <w:sz w:val="20"/>
                <w:szCs w:val="20"/>
                <w:bdr w:val="none" w:sz="0" w:space="0" w:color="auto" w:frame="1"/>
                <w:lang w:val="de-DE"/>
              </w:rPr>
              <w:t xml:space="preserve"> und durchquerten dabei </w:t>
            </w:r>
            <w:proofErr w:type="spellStart"/>
            <w:r w:rsidRPr="00D25636">
              <w:rPr>
                <w:rFonts w:ascii="Arial" w:eastAsia="Times New Roman" w:hAnsi="Arial" w:cs="Arial"/>
                <w:color w:val="444444"/>
                <w:sz w:val="20"/>
                <w:szCs w:val="20"/>
                <w:bdr w:val="none" w:sz="0" w:space="0" w:color="auto" w:frame="1"/>
                <w:lang w:val="de-DE"/>
              </w:rPr>
              <w:t>Luzancy</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Mery</w:t>
            </w:r>
            <w:proofErr w:type="spellEnd"/>
            <w:r w:rsidRPr="00D25636">
              <w:rPr>
                <w:rFonts w:ascii="Arial" w:eastAsia="Times New Roman" w:hAnsi="Arial" w:cs="Arial"/>
                <w:color w:val="444444"/>
                <w:sz w:val="20"/>
                <w:szCs w:val="20"/>
                <w:bdr w:val="none" w:sz="0" w:space="0" w:color="auto" w:frame="1"/>
                <w:lang w:val="de-DE"/>
              </w:rPr>
              <w:t xml:space="preserve"> und </w:t>
            </w:r>
            <w:proofErr w:type="spellStart"/>
            <w:r w:rsidRPr="00D25636">
              <w:rPr>
                <w:rFonts w:ascii="Arial" w:eastAsia="Times New Roman" w:hAnsi="Arial" w:cs="Arial"/>
                <w:color w:val="444444"/>
                <w:sz w:val="20"/>
                <w:szCs w:val="20"/>
                <w:bdr w:val="none" w:sz="0" w:space="0" w:color="auto" w:frame="1"/>
                <w:lang w:val="de-DE"/>
              </w:rPr>
              <w:t>Nanteuil</w:t>
            </w:r>
            <w:proofErr w:type="spellEnd"/>
            <w:r w:rsidRPr="00D25636">
              <w:rPr>
                <w:rFonts w:ascii="Arial" w:eastAsia="Times New Roman" w:hAnsi="Arial" w:cs="Arial"/>
                <w:color w:val="444444"/>
                <w:sz w:val="20"/>
                <w:szCs w:val="20"/>
                <w:bdr w:val="none" w:sz="0" w:space="0" w:color="auto" w:frame="1"/>
                <w:lang w:val="de-DE"/>
              </w:rPr>
              <w:t>. Der Gedenkwaggon des Bahnhofs erin</w:t>
            </w:r>
            <w:r>
              <w:rPr>
                <w:rFonts w:ascii="Arial" w:eastAsia="Times New Roman" w:hAnsi="Arial" w:cs="Arial"/>
                <w:color w:val="444444"/>
                <w:sz w:val="20"/>
                <w:szCs w:val="20"/>
                <w:bdr w:val="none" w:sz="0" w:space="0" w:color="auto" w:frame="1"/>
                <w:lang w:val="de-DE"/>
              </w:rPr>
              <w:t>n</w:t>
            </w:r>
            <w:r w:rsidRPr="00D25636">
              <w:rPr>
                <w:rFonts w:ascii="Arial" w:eastAsia="Times New Roman" w:hAnsi="Arial" w:cs="Arial"/>
                <w:color w:val="444444"/>
                <w:sz w:val="20"/>
                <w:szCs w:val="20"/>
                <w:bdr w:val="none" w:sz="0" w:space="0" w:color="auto" w:frame="1"/>
                <w:lang w:val="de-DE"/>
              </w:rPr>
              <w:t>ert an dieses Ereignis.</w:t>
            </w:r>
          </w:p>
          <w:p w14:paraId="4B1F8128"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p w14:paraId="12AAAE2E"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de-DE"/>
              </w:rPr>
            </w:pPr>
            <w:r w:rsidRPr="00D25636">
              <w:rPr>
                <w:rFonts w:ascii="Arial" w:eastAsia="Times New Roman" w:hAnsi="Arial" w:cs="Arial"/>
                <w:color w:val="444444"/>
                <w:sz w:val="20"/>
                <w:szCs w:val="20"/>
                <w:bdr w:val="none" w:sz="0" w:space="0" w:color="auto" w:frame="1"/>
                <w:lang w:val="de-DE"/>
              </w:rPr>
              <w:t xml:space="preserve">Die meisten von ihnen wurden in das Lager Ellrich-Juliushütte verlegt, das größte </w:t>
            </w:r>
            <w:proofErr w:type="spellStart"/>
            <w:r w:rsidRPr="00D25636">
              <w:rPr>
                <w:rFonts w:ascii="Arial" w:eastAsia="Times New Roman" w:hAnsi="Arial" w:cs="Arial"/>
                <w:color w:val="444444"/>
                <w:sz w:val="20"/>
                <w:szCs w:val="20"/>
                <w:bdr w:val="none" w:sz="0" w:space="0" w:color="auto" w:frame="1"/>
                <w:lang w:val="de-DE"/>
              </w:rPr>
              <w:t>Aussenlager</w:t>
            </w:r>
            <w:proofErr w:type="spellEnd"/>
            <w:r w:rsidRPr="00D25636">
              <w:rPr>
                <w:rFonts w:ascii="Arial" w:eastAsia="Times New Roman" w:hAnsi="Arial" w:cs="Arial"/>
                <w:color w:val="444444"/>
                <w:sz w:val="20"/>
                <w:szCs w:val="20"/>
                <w:bdr w:val="none" w:sz="0" w:space="0" w:color="auto" w:frame="1"/>
                <w:lang w:val="de-DE"/>
              </w:rPr>
              <w:t xml:space="preserve"> von Mittelbau-Dora, dessen Standort Juliushütte heute eine Gedenkstätte ist.</w:t>
            </w:r>
          </w:p>
          <w:p w14:paraId="38E8DB99"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p w14:paraId="583D61F5"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p>
          <w:p w14:paraId="45E3EAFD"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de-DE"/>
              </w:rPr>
            </w:pPr>
            <w:r w:rsidRPr="00D25636">
              <w:rPr>
                <w:rFonts w:ascii="Arial" w:eastAsia="Times New Roman" w:hAnsi="Arial" w:cs="Arial"/>
                <w:color w:val="444444"/>
                <w:sz w:val="20"/>
                <w:szCs w:val="20"/>
                <w:bdr w:val="none" w:sz="0" w:space="0" w:color="auto" w:frame="1"/>
                <w:lang w:val="de-DE"/>
              </w:rPr>
              <w:t xml:space="preserve">Diese Partnerschaft ist das Ergebnis des Willens unserer beiden Städte, </w:t>
            </w:r>
            <w:r>
              <w:rPr>
                <w:rFonts w:ascii="Arial" w:eastAsia="Times New Roman" w:hAnsi="Arial" w:cs="Arial"/>
                <w:color w:val="444444"/>
                <w:sz w:val="20"/>
                <w:szCs w:val="20"/>
                <w:bdr w:val="none" w:sz="0" w:space="0" w:color="auto" w:frame="1"/>
                <w:lang w:val="de-DE"/>
              </w:rPr>
              <w:t>verbunden durch eine gemeinsame</w:t>
            </w:r>
            <w:r w:rsidRPr="00D25636">
              <w:rPr>
                <w:rFonts w:ascii="Arial" w:eastAsia="Times New Roman" w:hAnsi="Arial" w:cs="Arial"/>
                <w:color w:val="444444"/>
                <w:sz w:val="20"/>
                <w:szCs w:val="20"/>
                <w:bdr w:val="none" w:sz="0" w:space="0" w:color="auto" w:frame="1"/>
                <w:lang w:val="de-DE"/>
              </w:rPr>
              <w:t xml:space="preserve"> Vergangenheit </w:t>
            </w:r>
            <w:r>
              <w:rPr>
                <w:rFonts w:ascii="Arial" w:eastAsia="Times New Roman" w:hAnsi="Arial" w:cs="Arial"/>
                <w:color w:val="444444"/>
                <w:sz w:val="20"/>
                <w:szCs w:val="20"/>
                <w:bdr w:val="none" w:sz="0" w:space="0" w:color="auto" w:frame="1"/>
                <w:lang w:val="de-DE"/>
              </w:rPr>
              <w:t>mit dem Ziel,</w:t>
            </w:r>
            <w:r w:rsidRPr="00D25636">
              <w:rPr>
                <w:rFonts w:ascii="Arial" w:eastAsia="Times New Roman" w:hAnsi="Arial" w:cs="Arial"/>
                <w:color w:val="444444"/>
                <w:sz w:val="20"/>
                <w:szCs w:val="20"/>
                <w:bdr w:val="none" w:sz="0" w:space="0" w:color="auto" w:frame="1"/>
                <w:lang w:val="de-DE"/>
              </w:rPr>
              <w:t xml:space="preserve"> wieder zueinander zu finden.</w:t>
            </w:r>
          </w:p>
          <w:p w14:paraId="53BAD6D5"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tc>
        <w:tc>
          <w:tcPr>
            <w:tcW w:w="4364" w:type="dxa"/>
            <w:tcBorders>
              <w:top w:val="nil"/>
              <w:left w:val="nil"/>
              <w:bottom w:val="nil"/>
              <w:right w:val="nil"/>
            </w:tcBorders>
          </w:tcPr>
          <w:p w14:paraId="41D08AF0" w14:textId="77777777" w:rsidR="00854FFC" w:rsidRPr="00D25636" w:rsidRDefault="00854FFC" w:rsidP="00562A1D">
            <w:pPr>
              <w:spacing w:line="312" w:lineRule="atLeast"/>
              <w:rPr>
                <w:rFonts w:ascii="Arial" w:eastAsia="Times New Roman" w:hAnsi="Arial" w:cs="Arial"/>
                <w:b/>
                <w:color w:val="444444"/>
                <w:bdr w:val="none" w:sz="0" w:space="0" w:color="auto" w:frame="1"/>
                <w:lang w:val="de-DE"/>
              </w:rPr>
            </w:pPr>
            <w:r w:rsidRPr="00D25636">
              <w:rPr>
                <w:rFonts w:ascii="Arial" w:eastAsia="Times New Roman" w:hAnsi="Arial" w:cs="Arial"/>
                <w:b/>
                <w:color w:val="444444"/>
                <w:bdr w:val="none" w:sz="0" w:space="0" w:color="auto" w:frame="1"/>
                <w:lang w:val="de-DE"/>
              </w:rPr>
              <w:t>CONVENTION DE JUMELAGE</w:t>
            </w:r>
          </w:p>
          <w:p w14:paraId="786EDFB1"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p w14:paraId="50888695"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r w:rsidRPr="00D25636">
              <w:rPr>
                <w:rFonts w:ascii="Arial" w:eastAsia="Times New Roman" w:hAnsi="Arial" w:cs="Arial"/>
                <w:color w:val="444444"/>
                <w:sz w:val="20"/>
                <w:szCs w:val="20"/>
                <w:bdr w:val="none" w:sz="0" w:space="0" w:color="auto" w:frame="1"/>
                <w:lang w:val="de-DE"/>
              </w:rPr>
              <w:t xml:space="preserve">Les </w:t>
            </w:r>
            <w:proofErr w:type="spellStart"/>
            <w:r w:rsidRPr="00D25636">
              <w:rPr>
                <w:rFonts w:ascii="Arial" w:eastAsia="Times New Roman" w:hAnsi="Arial" w:cs="Arial"/>
                <w:color w:val="444444"/>
                <w:sz w:val="20"/>
                <w:szCs w:val="20"/>
                <w:bdr w:val="none" w:sz="0" w:space="0" w:color="auto" w:frame="1"/>
                <w:lang w:val="de-DE"/>
              </w:rPr>
              <w:t>municipalités</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d’Ellrich</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Thuringe</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Allemagne</w:t>
            </w:r>
            <w:proofErr w:type="spellEnd"/>
            <w:r w:rsidRPr="00D25636">
              <w:rPr>
                <w:rFonts w:ascii="Arial" w:eastAsia="Times New Roman" w:hAnsi="Arial" w:cs="Arial"/>
                <w:color w:val="444444"/>
                <w:sz w:val="20"/>
                <w:szCs w:val="20"/>
                <w:bdr w:val="none" w:sz="0" w:space="0" w:color="auto" w:frame="1"/>
                <w:lang w:val="de-DE"/>
              </w:rPr>
              <w:t xml:space="preserve">) et de </w:t>
            </w:r>
            <w:proofErr w:type="spellStart"/>
            <w:r w:rsidRPr="00D25636">
              <w:rPr>
                <w:rFonts w:ascii="Arial" w:eastAsia="Times New Roman" w:hAnsi="Arial" w:cs="Arial"/>
                <w:color w:val="444444"/>
                <w:sz w:val="20"/>
                <w:szCs w:val="20"/>
                <w:bdr w:val="none" w:sz="0" w:space="0" w:color="auto" w:frame="1"/>
                <w:lang w:val="de-DE"/>
              </w:rPr>
              <w:t>Saâcy</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sur</w:t>
            </w:r>
            <w:proofErr w:type="spellEnd"/>
            <w:r w:rsidRPr="00D25636">
              <w:rPr>
                <w:rFonts w:ascii="Arial" w:eastAsia="Times New Roman" w:hAnsi="Arial" w:cs="Arial"/>
                <w:color w:val="444444"/>
                <w:sz w:val="20"/>
                <w:szCs w:val="20"/>
                <w:bdr w:val="none" w:sz="0" w:space="0" w:color="auto" w:frame="1"/>
                <w:lang w:val="de-DE"/>
              </w:rPr>
              <w:t xml:space="preserve"> Marne (France) </w:t>
            </w:r>
            <w:proofErr w:type="spellStart"/>
            <w:r w:rsidRPr="00D25636">
              <w:rPr>
                <w:rFonts w:ascii="Arial" w:eastAsia="Times New Roman" w:hAnsi="Arial" w:cs="Arial"/>
                <w:color w:val="444444"/>
                <w:sz w:val="20"/>
                <w:szCs w:val="20"/>
                <w:bdr w:val="none" w:sz="0" w:space="0" w:color="auto" w:frame="1"/>
                <w:lang w:val="de-DE"/>
              </w:rPr>
              <w:t>conviennent</w:t>
            </w:r>
            <w:proofErr w:type="spellEnd"/>
            <w:r w:rsidRPr="00D25636">
              <w:rPr>
                <w:rFonts w:ascii="Arial" w:eastAsia="Times New Roman" w:hAnsi="Arial" w:cs="Arial"/>
                <w:color w:val="444444"/>
                <w:sz w:val="20"/>
                <w:szCs w:val="20"/>
                <w:bdr w:val="none" w:sz="0" w:space="0" w:color="auto" w:frame="1"/>
                <w:lang w:val="de-DE"/>
              </w:rPr>
              <w:t xml:space="preserve"> de se </w:t>
            </w:r>
            <w:proofErr w:type="spellStart"/>
            <w:r w:rsidRPr="00D25636">
              <w:rPr>
                <w:rFonts w:ascii="Arial" w:eastAsia="Times New Roman" w:hAnsi="Arial" w:cs="Arial"/>
                <w:color w:val="444444"/>
                <w:sz w:val="20"/>
                <w:szCs w:val="20"/>
                <w:bdr w:val="none" w:sz="0" w:space="0" w:color="auto" w:frame="1"/>
                <w:lang w:val="de-DE"/>
              </w:rPr>
              <w:t>jumeler</w:t>
            </w:r>
            <w:proofErr w:type="spellEnd"/>
            <w:r w:rsidRPr="00D25636">
              <w:rPr>
                <w:rFonts w:ascii="Arial" w:eastAsia="Times New Roman" w:hAnsi="Arial" w:cs="Arial"/>
                <w:color w:val="444444"/>
                <w:sz w:val="20"/>
                <w:szCs w:val="20"/>
                <w:bdr w:val="none" w:sz="0" w:space="0" w:color="auto" w:frame="1"/>
                <w:lang w:val="de-DE"/>
              </w:rPr>
              <w:t xml:space="preserve"> en </w:t>
            </w:r>
            <w:proofErr w:type="spellStart"/>
            <w:r w:rsidRPr="00D25636">
              <w:rPr>
                <w:rFonts w:ascii="Arial" w:eastAsia="Times New Roman" w:hAnsi="Arial" w:cs="Arial"/>
                <w:color w:val="444444"/>
                <w:sz w:val="20"/>
                <w:szCs w:val="20"/>
                <w:bdr w:val="none" w:sz="0" w:space="0" w:color="auto" w:frame="1"/>
                <w:lang w:val="de-DE"/>
              </w:rPr>
              <w:t>vue</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d’échanges</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culturels</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touristiques</w:t>
            </w:r>
            <w:proofErr w:type="spellEnd"/>
            <w:r w:rsidRPr="00D25636">
              <w:rPr>
                <w:rFonts w:ascii="Arial" w:eastAsia="Times New Roman" w:hAnsi="Arial" w:cs="Arial"/>
                <w:color w:val="444444"/>
                <w:sz w:val="20"/>
                <w:szCs w:val="20"/>
                <w:bdr w:val="none" w:sz="0" w:space="0" w:color="auto" w:frame="1"/>
                <w:lang w:val="de-DE"/>
              </w:rPr>
              <w:t xml:space="preserve"> et de </w:t>
            </w:r>
            <w:proofErr w:type="spellStart"/>
            <w:r w:rsidRPr="00D25636">
              <w:rPr>
                <w:rFonts w:ascii="Arial" w:eastAsia="Times New Roman" w:hAnsi="Arial" w:cs="Arial"/>
                <w:color w:val="444444"/>
                <w:sz w:val="20"/>
                <w:szCs w:val="20"/>
                <w:bdr w:val="none" w:sz="0" w:space="0" w:color="auto" w:frame="1"/>
                <w:lang w:val="de-DE"/>
              </w:rPr>
              <w:t>Mémoire</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attachée</w:t>
            </w:r>
            <w:proofErr w:type="spellEnd"/>
            <w:r w:rsidRPr="00D25636">
              <w:rPr>
                <w:rFonts w:ascii="Arial" w:eastAsia="Times New Roman" w:hAnsi="Arial" w:cs="Arial"/>
                <w:color w:val="444444"/>
                <w:sz w:val="20"/>
                <w:szCs w:val="20"/>
                <w:bdr w:val="none" w:sz="0" w:space="0" w:color="auto" w:frame="1"/>
                <w:lang w:val="de-DE"/>
              </w:rPr>
              <w:t xml:space="preserve"> au passé </w:t>
            </w:r>
            <w:proofErr w:type="spellStart"/>
            <w:r w:rsidRPr="00D25636">
              <w:rPr>
                <w:rFonts w:ascii="Arial" w:eastAsia="Times New Roman" w:hAnsi="Arial" w:cs="Arial"/>
                <w:color w:val="444444"/>
                <w:sz w:val="20"/>
                <w:szCs w:val="20"/>
                <w:bdr w:val="none" w:sz="0" w:space="0" w:color="auto" w:frame="1"/>
                <w:lang w:val="de-DE"/>
              </w:rPr>
              <w:t>douloureux</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qu’elles</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rappellent</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chacune</w:t>
            </w:r>
            <w:proofErr w:type="spellEnd"/>
            <w:r w:rsidRPr="00D25636">
              <w:rPr>
                <w:rFonts w:ascii="Arial" w:eastAsia="Times New Roman" w:hAnsi="Arial" w:cs="Arial"/>
                <w:color w:val="444444"/>
                <w:sz w:val="20"/>
                <w:szCs w:val="20"/>
                <w:bdr w:val="none" w:sz="0" w:space="0" w:color="auto" w:frame="1"/>
                <w:lang w:val="de-DE"/>
              </w:rPr>
              <w:t xml:space="preserve"> par </w:t>
            </w:r>
            <w:proofErr w:type="spellStart"/>
            <w:r w:rsidRPr="00D25636">
              <w:rPr>
                <w:rFonts w:ascii="Arial" w:eastAsia="Times New Roman" w:hAnsi="Arial" w:cs="Arial"/>
                <w:color w:val="444444"/>
                <w:sz w:val="20"/>
                <w:szCs w:val="20"/>
                <w:bdr w:val="none" w:sz="0" w:space="0" w:color="auto" w:frame="1"/>
                <w:lang w:val="de-DE"/>
              </w:rPr>
              <w:t>leur</w:t>
            </w:r>
            <w:proofErr w:type="spellEnd"/>
            <w:r w:rsidRPr="00D25636">
              <w:rPr>
                <w:rFonts w:ascii="Arial" w:eastAsia="Times New Roman" w:hAnsi="Arial" w:cs="Arial"/>
                <w:color w:val="444444"/>
                <w:sz w:val="20"/>
                <w:szCs w:val="20"/>
                <w:bdr w:val="none" w:sz="0" w:space="0" w:color="auto" w:frame="1"/>
                <w:lang w:val="de-DE"/>
              </w:rPr>
              <w:t xml:space="preserve"> </w:t>
            </w:r>
            <w:proofErr w:type="spellStart"/>
            <w:r w:rsidRPr="00D25636">
              <w:rPr>
                <w:rFonts w:ascii="Arial" w:eastAsia="Times New Roman" w:hAnsi="Arial" w:cs="Arial"/>
                <w:color w:val="444444"/>
                <w:sz w:val="20"/>
                <w:szCs w:val="20"/>
                <w:bdr w:val="none" w:sz="0" w:space="0" w:color="auto" w:frame="1"/>
                <w:lang w:val="de-DE"/>
              </w:rPr>
              <w:t>Mémorial</w:t>
            </w:r>
            <w:proofErr w:type="spellEnd"/>
            <w:r w:rsidRPr="00D25636">
              <w:rPr>
                <w:rFonts w:ascii="Arial" w:eastAsia="Times New Roman" w:hAnsi="Arial" w:cs="Arial"/>
                <w:color w:val="444444"/>
                <w:bdr w:val="none" w:sz="0" w:space="0" w:color="auto" w:frame="1"/>
                <w:lang w:val="de-DE"/>
              </w:rPr>
              <w:t>.</w:t>
            </w:r>
          </w:p>
          <w:p w14:paraId="209FD095" w14:textId="77777777" w:rsidR="00854FFC" w:rsidRPr="00D25636" w:rsidRDefault="00854FFC" w:rsidP="00562A1D">
            <w:pPr>
              <w:spacing w:line="312" w:lineRule="atLeast"/>
              <w:rPr>
                <w:rFonts w:ascii="Arial" w:eastAsia="Times New Roman" w:hAnsi="Arial" w:cs="Arial"/>
                <w:color w:val="444444"/>
                <w:bdr w:val="none" w:sz="0" w:space="0" w:color="auto" w:frame="1"/>
                <w:lang w:val="de-DE"/>
              </w:rPr>
            </w:pPr>
          </w:p>
          <w:p w14:paraId="2E119E6D"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en-US"/>
              </w:rPr>
            </w:pPr>
            <w:r w:rsidRPr="00782E77">
              <w:rPr>
                <w:rFonts w:ascii="Arial" w:eastAsia="Times New Roman" w:hAnsi="Arial" w:cs="Arial"/>
                <w:color w:val="444444"/>
                <w:sz w:val="20"/>
                <w:szCs w:val="20"/>
                <w:bdr w:val="none" w:sz="0" w:space="0" w:color="auto" w:frame="1"/>
                <w:lang w:val="en-US"/>
              </w:rPr>
              <w:t xml:space="preserve">Des </w:t>
            </w:r>
            <w:proofErr w:type="spellStart"/>
            <w:r w:rsidRPr="00782E77">
              <w:rPr>
                <w:rFonts w:ascii="Arial" w:eastAsia="Times New Roman" w:hAnsi="Arial" w:cs="Arial"/>
                <w:color w:val="444444"/>
                <w:sz w:val="20"/>
                <w:szCs w:val="20"/>
                <w:bdr w:val="none" w:sz="0" w:space="0" w:color="auto" w:frame="1"/>
                <w:lang w:val="en-US"/>
              </w:rPr>
              <w:t>Déportés</w:t>
            </w:r>
            <w:proofErr w:type="spellEnd"/>
            <w:r w:rsidRPr="00782E77">
              <w:rPr>
                <w:rFonts w:ascii="Arial" w:eastAsia="Times New Roman" w:hAnsi="Arial" w:cs="Arial"/>
                <w:color w:val="444444"/>
                <w:sz w:val="20"/>
                <w:szCs w:val="20"/>
                <w:bdr w:val="none" w:sz="0" w:space="0" w:color="auto" w:frame="1"/>
                <w:lang w:val="en-US"/>
              </w:rPr>
              <w:t xml:space="preserve"> de France </w:t>
            </w:r>
            <w:proofErr w:type="spellStart"/>
            <w:r w:rsidRPr="00782E77">
              <w:rPr>
                <w:rFonts w:ascii="Arial" w:eastAsia="Times New Roman" w:hAnsi="Arial" w:cs="Arial"/>
                <w:color w:val="444444"/>
                <w:sz w:val="20"/>
                <w:szCs w:val="20"/>
                <w:bdr w:val="none" w:sz="0" w:space="0" w:color="auto" w:frame="1"/>
                <w:lang w:val="en-US"/>
              </w:rPr>
              <w:t>ont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en</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effet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parcouru</w:t>
            </w:r>
            <w:proofErr w:type="spellEnd"/>
            <w:r w:rsidRPr="00782E77">
              <w:rPr>
                <w:rFonts w:ascii="Arial" w:eastAsia="Times New Roman" w:hAnsi="Arial" w:cs="Arial"/>
                <w:color w:val="444444"/>
                <w:sz w:val="20"/>
                <w:szCs w:val="20"/>
                <w:bdr w:val="none" w:sz="0" w:space="0" w:color="auto" w:frame="1"/>
                <w:lang w:val="en-US"/>
              </w:rPr>
              <w:t xml:space="preserve"> à pied </w:t>
            </w:r>
            <w:proofErr w:type="spellStart"/>
            <w:r w:rsidRPr="00782E77">
              <w:rPr>
                <w:rFonts w:ascii="Arial" w:eastAsia="Times New Roman" w:hAnsi="Arial" w:cs="Arial"/>
                <w:color w:val="444444"/>
                <w:sz w:val="20"/>
                <w:szCs w:val="20"/>
                <w:bdr w:val="none" w:sz="0" w:space="0" w:color="auto" w:frame="1"/>
                <w:lang w:val="en-US"/>
              </w:rPr>
              <w:t>ce</w:t>
            </w:r>
            <w:proofErr w:type="spellEnd"/>
            <w:r w:rsidRPr="00782E77">
              <w:rPr>
                <w:rFonts w:ascii="Arial" w:eastAsia="Times New Roman" w:hAnsi="Arial" w:cs="Arial"/>
                <w:color w:val="444444"/>
                <w:sz w:val="20"/>
                <w:szCs w:val="20"/>
                <w:bdr w:val="none" w:sz="0" w:space="0" w:color="auto" w:frame="1"/>
                <w:lang w:val="en-US"/>
              </w:rPr>
              <w:t xml:space="preserve"> 16 </w:t>
            </w:r>
            <w:proofErr w:type="spellStart"/>
            <w:r w:rsidRPr="00782E77">
              <w:rPr>
                <w:rFonts w:ascii="Arial" w:eastAsia="Times New Roman" w:hAnsi="Arial" w:cs="Arial"/>
                <w:color w:val="444444"/>
                <w:sz w:val="20"/>
                <w:szCs w:val="20"/>
                <w:bdr w:val="none" w:sz="0" w:space="0" w:color="auto" w:frame="1"/>
                <w:lang w:val="en-US"/>
              </w:rPr>
              <w:t>Août</w:t>
            </w:r>
            <w:proofErr w:type="spellEnd"/>
            <w:r w:rsidRPr="00782E77">
              <w:rPr>
                <w:rFonts w:ascii="Arial" w:eastAsia="Times New Roman" w:hAnsi="Arial" w:cs="Arial"/>
                <w:color w:val="444444"/>
                <w:sz w:val="20"/>
                <w:szCs w:val="20"/>
                <w:bdr w:val="none" w:sz="0" w:space="0" w:color="auto" w:frame="1"/>
                <w:lang w:val="en-US"/>
              </w:rPr>
              <w:t xml:space="preserve"> 1944 la </w:t>
            </w:r>
            <w:proofErr w:type="spellStart"/>
            <w:r w:rsidRPr="00782E77">
              <w:rPr>
                <w:rFonts w:ascii="Arial" w:eastAsia="Times New Roman" w:hAnsi="Arial" w:cs="Arial"/>
                <w:color w:val="444444"/>
                <w:sz w:val="20"/>
                <w:szCs w:val="20"/>
                <w:bdr w:val="none" w:sz="0" w:space="0" w:color="auto" w:frame="1"/>
                <w:lang w:val="en-US"/>
              </w:rPr>
              <w:t>région</w:t>
            </w:r>
            <w:proofErr w:type="spellEnd"/>
            <w:r w:rsidRPr="00782E77">
              <w:rPr>
                <w:rFonts w:ascii="Arial" w:eastAsia="Times New Roman" w:hAnsi="Arial" w:cs="Arial"/>
                <w:color w:val="444444"/>
                <w:sz w:val="20"/>
                <w:szCs w:val="20"/>
                <w:bdr w:val="none" w:sz="0" w:space="0" w:color="auto" w:frame="1"/>
                <w:lang w:val="en-US"/>
              </w:rPr>
              <w:t xml:space="preserve"> de </w:t>
            </w:r>
            <w:proofErr w:type="spellStart"/>
            <w:r w:rsidRPr="00782E77">
              <w:rPr>
                <w:rFonts w:ascii="Arial" w:eastAsia="Times New Roman" w:hAnsi="Arial" w:cs="Arial"/>
                <w:color w:val="444444"/>
                <w:sz w:val="20"/>
                <w:szCs w:val="20"/>
                <w:bdr w:val="none" w:sz="0" w:space="0" w:color="auto" w:frame="1"/>
                <w:lang w:val="en-US"/>
              </w:rPr>
              <w:t>Saâcy</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en</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traversant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Luzancy</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Mery</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Nanteuil</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évènement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évoqué</w:t>
            </w:r>
            <w:proofErr w:type="spellEnd"/>
            <w:r w:rsidRPr="00782E77">
              <w:rPr>
                <w:rFonts w:ascii="Arial" w:eastAsia="Times New Roman" w:hAnsi="Arial" w:cs="Arial"/>
                <w:color w:val="444444"/>
                <w:sz w:val="20"/>
                <w:szCs w:val="20"/>
                <w:bdr w:val="none" w:sz="0" w:space="0" w:color="auto" w:frame="1"/>
                <w:lang w:val="en-US"/>
              </w:rPr>
              <w:t xml:space="preserve"> par le Wagon-</w:t>
            </w:r>
            <w:proofErr w:type="spellStart"/>
            <w:r w:rsidRPr="00782E77">
              <w:rPr>
                <w:rFonts w:ascii="Arial" w:eastAsia="Times New Roman" w:hAnsi="Arial" w:cs="Arial"/>
                <w:color w:val="444444"/>
                <w:sz w:val="20"/>
                <w:szCs w:val="20"/>
                <w:bdr w:val="none" w:sz="0" w:space="0" w:color="auto" w:frame="1"/>
                <w:lang w:val="en-US"/>
              </w:rPr>
              <w:t>Mémorial</w:t>
            </w:r>
            <w:proofErr w:type="spellEnd"/>
            <w:r w:rsidRPr="00782E77">
              <w:rPr>
                <w:rFonts w:ascii="Arial" w:eastAsia="Times New Roman" w:hAnsi="Arial" w:cs="Arial"/>
                <w:color w:val="444444"/>
                <w:sz w:val="20"/>
                <w:szCs w:val="20"/>
                <w:bdr w:val="none" w:sz="0" w:space="0" w:color="auto" w:frame="1"/>
                <w:lang w:val="en-US"/>
              </w:rPr>
              <w:t xml:space="preserve"> de la </w:t>
            </w:r>
            <w:proofErr w:type="spellStart"/>
            <w:r w:rsidRPr="00782E77">
              <w:rPr>
                <w:rFonts w:ascii="Arial" w:eastAsia="Times New Roman" w:hAnsi="Arial" w:cs="Arial"/>
                <w:color w:val="444444"/>
                <w:sz w:val="20"/>
                <w:szCs w:val="20"/>
                <w:bdr w:val="none" w:sz="0" w:space="0" w:color="auto" w:frame="1"/>
                <w:lang w:val="en-US"/>
              </w:rPr>
              <w:t>gare</w:t>
            </w:r>
            <w:proofErr w:type="spellEnd"/>
            <w:r w:rsidRPr="00782E77">
              <w:rPr>
                <w:rFonts w:ascii="Arial" w:eastAsia="Times New Roman" w:hAnsi="Arial" w:cs="Arial"/>
                <w:color w:val="444444"/>
                <w:sz w:val="20"/>
                <w:szCs w:val="20"/>
                <w:bdr w:val="none" w:sz="0" w:space="0" w:color="auto" w:frame="1"/>
                <w:lang w:val="en-US"/>
              </w:rPr>
              <w:t>.</w:t>
            </w:r>
          </w:p>
          <w:p w14:paraId="74F77B35" w14:textId="77777777" w:rsidR="00854FFC" w:rsidRDefault="00854FFC" w:rsidP="00562A1D">
            <w:pPr>
              <w:spacing w:line="312" w:lineRule="atLeast"/>
              <w:rPr>
                <w:rFonts w:ascii="Arial" w:eastAsia="Times New Roman" w:hAnsi="Arial" w:cs="Arial"/>
                <w:color w:val="444444"/>
                <w:bdr w:val="none" w:sz="0" w:space="0" w:color="auto" w:frame="1"/>
                <w:lang w:val="en-US"/>
              </w:rPr>
            </w:pPr>
          </w:p>
          <w:p w14:paraId="553EA89F"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en-US"/>
              </w:rPr>
            </w:pPr>
            <w:r w:rsidRPr="00782E77">
              <w:rPr>
                <w:rFonts w:ascii="Arial" w:eastAsia="Times New Roman" w:hAnsi="Arial" w:cs="Arial"/>
                <w:color w:val="444444"/>
                <w:sz w:val="20"/>
                <w:szCs w:val="20"/>
                <w:bdr w:val="none" w:sz="0" w:space="0" w:color="auto" w:frame="1"/>
                <w:lang w:val="en-US"/>
              </w:rPr>
              <w:t xml:space="preserve">Et la </w:t>
            </w:r>
            <w:proofErr w:type="spellStart"/>
            <w:r w:rsidRPr="00782E77">
              <w:rPr>
                <w:rFonts w:ascii="Arial" w:eastAsia="Times New Roman" w:hAnsi="Arial" w:cs="Arial"/>
                <w:color w:val="444444"/>
                <w:sz w:val="20"/>
                <w:szCs w:val="20"/>
                <w:bdr w:val="none" w:sz="0" w:space="0" w:color="auto" w:frame="1"/>
                <w:lang w:val="en-US"/>
              </w:rPr>
              <w:t>plupart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d’entre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eux</w:t>
            </w:r>
            <w:proofErr w:type="spellEnd"/>
            <w:r w:rsidRPr="00782E77">
              <w:rPr>
                <w:rFonts w:ascii="Arial" w:eastAsia="Times New Roman" w:hAnsi="Arial" w:cs="Arial"/>
                <w:color w:val="444444"/>
                <w:sz w:val="20"/>
                <w:szCs w:val="20"/>
                <w:bdr w:val="none" w:sz="0" w:space="0" w:color="auto" w:frame="1"/>
                <w:lang w:val="en-US"/>
              </w:rPr>
              <w:t xml:space="preserve"> se </w:t>
            </w:r>
            <w:proofErr w:type="spellStart"/>
            <w:r w:rsidRPr="00782E77">
              <w:rPr>
                <w:rFonts w:ascii="Arial" w:eastAsia="Times New Roman" w:hAnsi="Arial" w:cs="Arial"/>
                <w:color w:val="444444"/>
                <w:sz w:val="20"/>
                <w:szCs w:val="20"/>
                <w:bdr w:val="none" w:sz="0" w:space="0" w:color="auto" w:frame="1"/>
                <w:lang w:val="en-US"/>
              </w:rPr>
              <w:t>sont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retrouvés</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transférés</w:t>
            </w:r>
            <w:proofErr w:type="spellEnd"/>
            <w:r w:rsidRPr="00782E77">
              <w:rPr>
                <w:rFonts w:ascii="Arial" w:eastAsia="Times New Roman" w:hAnsi="Arial" w:cs="Arial"/>
                <w:color w:val="444444"/>
                <w:sz w:val="20"/>
                <w:szCs w:val="20"/>
                <w:bdr w:val="none" w:sz="0" w:space="0" w:color="auto" w:frame="1"/>
                <w:lang w:val="en-US"/>
              </w:rPr>
              <w:t xml:space="preserve"> au Camp </w:t>
            </w:r>
            <w:proofErr w:type="spellStart"/>
            <w:r w:rsidRPr="00782E77">
              <w:rPr>
                <w:rFonts w:ascii="Arial" w:eastAsia="Times New Roman" w:hAnsi="Arial" w:cs="Arial"/>
                <w:color w:val="444444"/>
                <w:sz w:val="20"/>
                <w:szCs w:val="20"/>
                <w:bdr w:val="none" w:sz="0" w:space="0" w:color="auto" w:frame="1"/>
                <w:lang w:val="en-US"/>
              </w:rPr>
              <w:t>d’Ellrich-Juliushütte</w:t>
            </w:r>
            <w:proofErr w:type="spellEnd"/>
            <w:r w:rsidRPr="00782E77">
              <w:rPr>
                <w:rFonts w:ascii="Arial" w:eastAsia="Times New Roman" w:hAnsi="Arial" w:cs="Arial"/>
                <w:color w:val="444444"/>
                <w:sz w:val="20"/>
                <w:szCs w:val="20"/>
                <w:bdr w:val="none" w:sz="0" w:space="0" w:color="auto" w:frame="1"/>
                <w:lang w:val="en-US"/>
              </w:rPr>
              <w:t xml:space="preserve">, le plus grand camp </w:t>
            </w:r>
            <w:proofErr w:type="spellStart"/>
            <w:r w:rsidRPr="00782E77">
              <w:rPr>
                <w:rFonts w:ascii="Arial" w:eastAsia="Times New Roman" w:hAnsi="Arial" w:cs="Arial"/>
                <w:color w:val="444444"/>
                <w:sz w:val="20"/>
                <w:szCs w:val="20"/>
                <w:bdr w:val="none" w:sz="0" w:space="0" w:color="auto" w:frame="1"/>
                <w:lang w:val="en-US"/>
              </w:rPr>
              <w:t>annexe</w:t>
            </w:r>
            <w:proofErr w:type="spellEnd"/>
            <w:r w:rsidRPr="00782E77">
              <w:rPr>
                <w:rFonts w:ascii="Arial" w:eastAsia="Times New Roman" w:hAnsi="Arial" w:cs="Arial"/>
                <w:color w:val="444444"/>
                <w:sz w:val="20"/>
                <w:szCs w:val="20"/>
                <w:bdr w:val="none" w:sz="0" w:space="0" w:color="auto" w:frame="1"/>
                <w:lang w:val="en-US"/>
              </w:rPr>
              <w:t xml:space="preserve"> de </w:t>
            </w:r>
            <w:proofErr w:type="spellStart"/>
            <w:r w:rsidRPr="00782E77">
              <w:rPr>
                <w:rFonts w:ascii="Arial" w:eastAsia="Times New Roman" w:hAnsi="Arial" w:cs="Arial"/>
                <w:color w:val="444444"/>
                <w:sz w:val="20"/>
                <w:szCs w:val="20"/>
                <w:bdr w:val="none" w:sz="0" w:space="0" w:color="auto" w:frame="1"/>
                <w:lang w:val="en-US"/>
              </w:rPr>
              <w:t>Mittelbau</w:t>
            </w:r>
            <w:proofErr w:type="spellEnd"/>
            <w:r w:rsidRPr="00782E77">
              <w:rPr>
                <w:rFonts w:ascii="Arial" w:eastAsia="Times New Roman" w:hAnsi="Arial" w:cs="Arial"/>
                <w:color w:val="444444"/>
                <w:sz w:val="20"/>
                <w:szCs w:val="20"/>
                <w:bdr w:val="none" w:sz="0" w:space="0" w:color="auto" w:frame="1"/>
                <w:lang w:val="en-US"/>
              </w:rPr>
              <w:t xml:space="preserve">-Dora, et </w:t>
            </w:r>
            <w:proofErr w:type="spellStart"/>
            <w:r w:rsidRPr="00782E77">
              <w:rPr>
                <w:rFonts w:ascii="Arial" w:eastAsia="Times New Roman" w:hAnsi="Arial" w:cs="Arial"/>
                <w:color w:val="444444"/>
                <w:sz w:val="20"/>
                <w:szCs w:val="20"/>
                <w:bdr w:val="none" w:sz="0" w:space="0" w:color="auto" w:frame="1"/>
                <w:lang w:val="en-US"/>
              </w:rPr>
              <w:t>dont</w:t>
            </w:r>
            <w:proofErr w:type="spellEnd"/>
            <w:r w:rsidRPr="00782E77">
              <w:rPr>
                <w:rFonts w:ascii="Arial" w:eastAsia="Times New Roman" w:hAnsi="Arial" w:cs="Arial"/>
                <w:color w:val="444444"/>
                <w:sz w:val="20"/>
                <w:szCs w:val="20"/>
                <w:bdr w:val="none" w:sz="0" w:space="0" w:color="auto" w:frame="1"/>
                <w:lang w:val="en-US"/>
              </w:rPr>
              <w:t xml:space="preserve"> le site </w:t>
            </w:r>
            <w:proofErr w:type="spellStart"/>
            <w:r w:rsidRPr="00782E77">
              <w:rPr>
                <w:rFonts w:ascii="Arial" w:eastAsia="Times New Roman" w:hAnsi="Arial" w:cs="Arial"/>
                <w:color w:val="444444"/>
                <w:sz w:val="20"/>
                <w:szCs w:val="20"/>
                <w:bdr w:val="none" w:sz="0" w:space="0" w:color="auto" w:frame="1"/>
                <w:lang w:val="en-US"/>
              </w:rPr>
              <w:t>Juliushütte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est</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aujourd’hui</w:t>
            </w:r>
            <w:proofErr w:type="spellEnd"/>
            <w:r w:rsidRPr="00782E77">
              <w:rPr>
                <w:rFonts w:ascii="Arial" w:eastAsia="Times New Roman" w:hAnsi="Arial" w:cs="Arial"/>
                <w:color w:val="444444"/>
                <w:sz w:val="20"/>
                <w:szCs w:val="20"/>
                <w:bdr w:val="none" w:sz="0" w:space="0" w:color="auto" w:frame="1"/>
                <w:lang w:val="en-US"/>
              </w:rPr>
              <w:t xml:space="preserve"> Lieu de </w:t>
            </w:r>
            <w:proofErr w:type="spellStart"/>
            <w:r w:rsidRPr="00782E77">
              <w:rPr>
                <w:rFonts w:ascii="Arial" w:eastAsia="Times New Roman" w:hAnsi="Arial" w:cs="Arial"/>
                <w:color w:val="444444"/>
                <w:sz w:val="20"/>
                <w:szCs w:val="20"/>
                <w:bdr w:val="none" w:sz="0" w:space="0" w:color="auto" w:frame="1"/>
                <w:lang w:val="en-US"/>
              </w:rPr>
              <w:t>Mémoire</w:t>
            </w:r>
            <w:proofErr w:type="spellEnd"/>
            <w:r w:rsidRPr="00782E77">
              <w:rPr>
                <w:rFonts w:ascii="Arial" w:eastAsia="Times New Roman" w:hAnsi="Arial" w:cs="Arial"/>
                <w:color w:val="444444"/>
                <w:sz w:val="20"/>
                <w:szCs w:val="20"/>
                <w:bdr w:val="none" w:sz="0" w:space="0" w:color="auto" w:frame="1"/>
                <w:lang w:val="en-US"/>
              </w:rPr>
              <w:t>.</w:t>
            </w:r>
          </w:p>
          <w:p w14:paraId="5FD7CC14"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en-US"/>
              </w:rPr>
            </w:pPr>
          </w:p>
          <w:p w14:paraId="74BCFFD1" w14:textId="77777777" w:rsidR="00854FFC" w:rsidRDefault="00854FFC" w:rsidP="00562A1D">
            <w:pPr>
              <w:spacing w:line="312" w:lineRule="atLeast"/>
              <w:rPr>
                <w:rFonts w:ascii="Arial" w:eastAsia="Times New Roman" w:hAnsi="Arial" w:cs="Arial"/>
                <w:color w:val="444444"/>
                <w:bdr w:val="none" w:sz="0" w:space="0" w:color="auto" w:frame="1"/>
                <w:lang w:val="en-US"/>
              </w:rPr>
            </w:pPr>
            <w:r w:rsidRPr="00782E77">
              <w:rPr>
                <w:rFonts w:ascii="Arial" w:eastAsia="Times New Roman" w:hAnsi="Arial" w:cs="Arial"/>
                <w:color w:val="444444"/>
                <w:sz w:val="20"/>
                <w:szCs w:val="20"/>
                <w:bdr w:val="none" w:sz="0" w:space="0" w:color="auto" w:frame="1"/>
                <w:lang w:val="en-US"/>
              </w:rPr>
              <w:t xml:space="preserve">Ce </w:t>
            </w:r>
            <w:proofErr w:type="spellStart"/>
            <w:r w:rsidRPr="00782E77">
              <w:rPr>
                <w:rFonts w:ascii="Arial" w:eastAsia="Times New Roman" w:hAnsi="Arial" w:cs="Arial"/>
                <w:color w:val="444444"/>
                <w:sz w:val="20"/>
                <w:szCs w:val="20"/>
                <w:bdr w:val="none" w:sz="0" w:space="0" w:color="auto" w:frame="1"/>
                <w:lang w:val="en-US"/>
              </w:rPr>
              <w:t>jumelage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naît</w:t>
            </w:r>
            <w:proofErr w:type="spellEnd"/>
            <w:r w:rsidRPr="00782E77">
              <w:rPr>
                <w:rFonts w:ascii="Arial" w:eastAsia="Times New Roman" w:hAnsi="Arial" w:cs="Arial"/>
                <w:color w:val="444444"/>
                <w:sz w:val="20"/>
                <w:szCs w:val="20"/>
                <w:bdr w:val="none" w:sz="0" w:space="0" w:color="auto" w:frame="1"/>
                <w:lang w:val="en-US"/>
              </w:rPr>
              <w:t xml:space="preserve"> de la </w:t>
            </w:r>
            <w:proofErr w:type="spellStart"/>
            <w:r w:rsidRPr="00782E77">
              <w:rPr>
                <w:rFonts w:ascii="Arial" w:eastAsia="Times New Roman" w:hAnsi="Arial" w:cs="Arial"/>
                <w:color w:val="444444"/>
                <w:sz w:val="20"/>
                <w:szCs w:val="20"/>
                <w:bdr w:val="none" w:sz="0" w:space="0" w:color="auto" w:frame="1"/>
                <w:lang w:val="en-US"/>
              </w:rPr>
              <w:t>volonté</w:t>
            </w:r>
            <w:proofErr w:type="spellEnd"/>
            <w:r w:rsidRPr="00782E77">
              <w:rPr>
                <w:rFonts w:ascii="Arial" w:eastAsia="Times New Roman" w:hAnsi="Arial" w:cs="Arial"/>
                <w:color w:val="444444"/>
                <w:sz w:val="20"/>
                <w:szCs w:val="20"/>
                <w:bdr w:val="none" w:sz="0" w:space="0" w:color="auto" w:frame="1"/>
                <w:lang w:val="en-US"/>
              </w:rPr>
              <w:t xml:space="preserve"> de </w:t>
            </w:r>
            <w:proofErr w:type="spellStart"/>
            <w:r w:rsidRPr="00782E77">
              <w:rPr>
                <w:rFonts w:ascii="Arial" w:eastAsia="Times New Roman" w:hAnsi="Arial" w:cs="Arial"/>
                <w:color w:val="444444"/>
                <w:sz w:val="20"/>
                <w:szCs w:val="20"/>
                <w:bdr w:val="none" w:sz="0" w:space="0" w:color="auto" w:frame="1"/>
                <w:lang w:val="en-US"/>
              </w:rPr>
              <w:t>nos</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deux</w:t>
            </w:r>
            <w:proofErr w:type="spellEnd"/>
            <w:r w:rsidRPr="00782E77">
              <w:rPr>
                <w:rFonts w:ascii="Arial" w:eastAsia="Times New Roman" w:hAnsi="Arial" w:cs="Arial"/>
                <w:color w:val="444444"/>
                <w:sz w:val="20"/>
                <w:szCs w:val="20"/>
                <w:bdr w:val="none" w:sz="0" w:space="0" w:color="auto" w:frame="1"/>
                <w:lang w:val="en-US"/>
              </w:rPr>
              <w:t xml:space="preserve"> communes de se </w:t>
            </w:r>
            <w:proofErr w:type="spellStart"/>
            <w:r w:rsidRPr="00782E77">
              <w:rPr>
                <w:rFonts w:ascii="Arial" w:eastAsia="Times New Roman" w:hAnsi="Arial" w:cs="Arial"/>
                <w:color w:val="444444"/>
                <w:sz w:val="20"/>
                <w:szCs w:val="20"/>
                <w:bdr w:val="none" w:sz="0" w:space="0" w:color="auto" w:frame="1"/>
                <w:lang w:val="en-US"/>
              </w:rPr>
              <w:t>retrouver</w:t>
            </w:r>
            <w:proofErr w:type="spellEnd"/>
            <w:r w:rsidRPr="00782E77">
              <w:rPr>
                <w:rFonts w:ascii="Arial" w:eastAsia="Times New Roman" w:hAnsi="Arial" w:cs="Arial"/>
                <w:color w:val="444444"/>
                <w:sz w:val="20"/>
                <w:szCs w:val="20"/>
                <w:bdr w:val="none" w:sz="0" w:space="0" w:color="auto" w:frame="1"/>
                <w:lang w:val="en-US"/>
              </w:rPr>
              <w:t xml:space="preserve"> grâce et au-</w:t>
            </w:r>
            <w:proofErr w:type="spellStart"/>
            <w:r w:rsidRPr="00782E77">
              <w:rPr>
                <w:rFonts w:ascii="Arial" w:eastAsia="Times New Roman" w:hAnsi="Arial" w:cs="Arial"/>
                <w:color w:val="444444"/>
                <w:sz w:val="20"/>
                <w:szCs w:val="20"/>
                <w:bdr w:val="none" w:sz="0" w:space="0" w:color="auto" w:frame="1"/>
                <w:lang w:val="en-US"/>
              </w:rPr>
              <w:t>delà</w:t>
            </w:r>
            <w:proofErr w:type="spellEnd"/>
            <w:r w:rsidRPr="00782E77">
              <w:rPr>
                <w:rFonts w:ascii="Arial" w:eastAsia="Times New Roman" w:hAnsi="Arial" w:cs="Arial"/>
                <w:color w:val="444444"/>
                <w:sz w:val="20"/>
                <w:szCs w:val="20"/>
                <w:bdr w:val="none" w:sz="0" w:space="0" w:color="auto" w:frame="1"/>
                <w:lang w:val="en-US"/>
              </w:rPr>
              <w:t xml:space="preserve"> de </w:t>
            </w:r>
            <w:proofErr w:type="spellStart"/>
            <w:r w:rsidRPr="00782E77">
              <w:rPr>
                <w:rFonts w:ascii="Arial" w:eastAsia="Times New Roman" w:hAnsi="Arial" w:cs="Arial"/>
                <w:color w:val="444444"/>
                <w:sz w:val="20"/>
                <w:szCs w:val="20"/>
                <w:bdr w:val="none" w:sz="0" w:space="0" w:color="auto" w:frame="1"/>
                <w:lang w:val="en-US"/>
              </w:rPr>
              <w:t>ce</w:t>
            </w:r>
            <w:proofErr w:type="spellEnd"/>
            <w:r w:rsidRPr="00782E77">
              <w:rPr>
                <w:rFonts w:ascii="Arial" w:eastAsia="Times New Roman" w:hAnsi="Arial" w:cs="Arial"/>
                <w:color w:val="444444"/>
                <w:sz w:val="20"/>
                <w:szCs w:val="20"/>
                <w:bdr w:val="none" w:sz="0" w:space="0" w:color="auto" w:frame="1"/>
                <w:lang w:val="en-US"/>
              </w:rPr>
              <w:t xml:space="preserve"> passé </w:t>
            </w:r>
            <w:proofErr w:type="spellStart"/>
            <w:r w:rsidRPr="00782E77">
              <w:rPr>
                <w:rFonts w:ascii="Arial" w:eastAsia="Times New Roman" w:hAnsi="Arial" w:cs="Arial"/>
                <w:color w:val="444444"/>
                <w:sz w:val="20"/>
                <w:szCs w:val="20"/>
                <w:bdr w:val="none" w:sz="0" w:space="0" w:color="auto" w:frame="1"/>
                <w:lang w:val="en-US"/>
              </w:rPr>
              <w:t>historique</w:t>
            </w:r>
            <w:proofErr w:type="spellEnd"/>
            <w:r>
              <w:rPr>
                <w:rFonts w:ascii="Arial" w:eastAsia="Times New Roman" w:hAnsi="Arial" w:cs="Arial"/>
                <w:color w:val="444444"/>
                <w:bdr w:val="none" w:sz="0" w:space="0" w:color="auto" w:frame="1"/>
                <w:lang w:val="en-US"/>
              </w:rPr>
              <w:t>.</w:t>
            </w:r>
          </w:p>
          <w:p w14:paraId="11AEEBFD" w14:textId="77777777" w:rsidR="00854FFC" w:rsidRDefault="00854FFC" w:rsidP="00562A1D">
            <w:pPr>
              <w:spacing w:line="312" w:lineRule="atLeast"/>
              <w:rPr>
                <w:rFonts w:ascii="Arial" w:eastAsia="Times New Roman" w:hAnsi="Arial" w:cs="Arial"/>
                <w:color w:val="444444"/>
                <w:bdr w:val="none" w:sz="0" w:space="0" w:color="auto" w:frame="1"/>
                <w:lang w:val="en-US"/>
              </w:rPr>
            </w:pPr>
          </w:p>
        </w:tc>
      </w:tr>
      <w:tr w:rsidR="00854FFC" w14:paraId="1C1062D4" w14:textId="77777777" w:rsidTr="00562A1D">
        <w:tc>
          <w:tcPr>
            <w:tcW w:w="4924" w:type="dxa"/>
            <w:gridSpan w:val="2"/>
            <w:tcBorders>
              <w:top w:val="nil"/>
              <w:left w:val="nil"/>
              <w:bottom w:val="nil"/>
              <w:right w:val="nil"/>
            </w:tcBorders>
            <w:shd w:val="clear" w:color="auto" w:fill="B8CCE4" w:themeFill="accent1" w:themeFillTint="66"/>
          </w:tcPr>
          <w:p w14:paraId="5E3FC9FE" w14:textId="77777777" w:rsidR="00854FFC" w:rsidRDefault="00854FFC" w:rsidP="00562A1D">
            <w:pPr>
              <w:spacing w:line="312" w:lineRule="atLeast"/>
              <w:rPr>
                <w:rFonts w:ascii="Arial" w:eastAsia="Times New Roman" w:hAnsi="Arial" w:cs="Arial"/>
                <w:color w:val="444444"/>
                <w:bdr w:val="none" w:sz="0" w:space="0" w:color="auto" w:frame="1"/>
                <w:lang w:val="en-US"/>
              </w:rPr>
            </w:pPr>
          </w:p>
        </w:tc>
        <w:tc>
          <w:tcPr>
            <w:tcW w:w="4364" w:type="dxa"/>
            <w:tcBorders>
              <w:top w:val="nil"/>
              <w:left w:val="nil"/>
              <w:bottom w:val="nil"/>
              <w:right w:val="nil"/>
            </w:tcBorders>
            <w:shd w:val="clear" w:color="auto" w:fill="B8CCE4" w:themeFill="accent1" w:themeFillTint="66"/>
          </w:tcPr>
          <w:p w14:paraId="5034FE66" w14:textId="77777777" w:rsidR="00854FFC" w:rsidRPr="00657490" w:rsidRDefault="00854FFC" w:rsidP="00562A1D">
            <w:pPr>
              <w:spacing w:line="312" w:lineRule="atLeast"/>
              <w:jc w:val="right"/>
              <w:rPr>
                <w:rFonts w:ascii="Arial" w:eastAsia="Times New Roman" w:hAnsi="Arial" w:cs="Arial"/>
                <w:b/>
                <w:color w:val="444444"/>
                <w:bdr w:val="none" w:sz="0" w:space="0" w:color="auto" w:frame="1"/>
                <w:lang w:val="en-US"/>
              </w:rPr>
            </w:pPr>
            <w:r w:rsidRPr="00657490">
              <w:rPr>
                <w:rFonts w:ascii="Arial" w:eastAsia="Times New Roman" w:hAnsi="Arial" w:cs="Arial"/>
                <w:b/>
                <w:color w:val="444444"/>
                <w:bdr w:val="none" w:sz="0" w:space="0" w:color="auto" w:frame="1"/>
                <w:lang w:val="en-US"/>
              </w:rPr>
              <w:t>1/2</w:t>
            </w:r>
          </w:p>
        </w:tc>
      </w:tr>
      <w:tr w:rsidR="00854FFC" w14:paraId="576548F4" w14:textId="77777777" w:rsidTr="00562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4" w:type="dxa"/>
          </w:tcPr>
          <w:p w14:paraId="3BAC1557" w14:textId="77777777" w:rsidR="00854FFC" w:rsidRPr="00841498" w:rsidRDefault="00854FFC" w:rsidP="00562A1D">
            <w:pPr>
              <w:spacing w:line="312" w:lineRule="atLeast"/>
              <w:rPr>
                <w:rFonts w:ascii="Arial" w:eastAsia="Times New Roman" w:hAnsi="Arial" w:cs="Arial"/>
                <w:color w:val="444444"/>
                <w:sz w:val="20"/>
                <w:szCs w:val="20"/>
                <w:bdr w:val="none" w:sz="0" w:space="0" w:color="auto" w:frame="1"/>
                <w:lang w:val="de-DE"/>
              </w:rPr>
            </w:pPr>
          </w:p>
          <w:p w14:paraId="53BB7888"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de-DE"/>
              </w:rPr>
            </w:pPr>
            <w:r w:rsidRPr="00D25636">
              <w:rPr>
                <w:rFonts w:ascii="Arial" w:eastAsia="Times New Roman" w:hAnsi="Arial" w:cs="Arial"/>
                <w:color w:val="444444"/>
                <w:sz w:val="20"/>
                <w:szCs w:val="20"/>
                <w:bdr w:val="none" w:sz="0" w:space="0" w:color="auto" w:frame="1"/>
                <w:lang w:val="de-DE"/>
              </w:rPr>
              <w:t>Die vorliegende Vereinbarung legt den Grundstein zu einer zukünftigen Arbeit der kulturellen Vertiefung und des Friedens durch regelmäßigen Austausch für ein besseres gegenseitiges Kennenlernen der Bürgerinnen und Bürger der Städte dieser beiden Regionen.</w:t>
            </w:r>
          </w:p>
          <w:p w14:paraId="5A0BCFA6" w14:textId="77777777" w:rsidR="00854FFC" w:rsidRDefault="00854FFC" w:rsidP="00562A1D">
            <w:pPr>
              <w:spacing w:line="312" w:lineRule="atLeast"/>
              <w:rPr>
                <w:rFonts w:ascii="Arial" w:eastAsia="Times New Roman" w:hAnsi="Arial" w:cs="Arial"/>
                <w:color w:val="444444"/>
                <w:bdr w:val="none" w:sz="0" w:space="0" w:color="auto" w:frame="1"/>
                <w:lang w:val="de-DE"/>
              </w:rPr>
            </w:pPr>
          </w:p>
          <w:p w14:paraId="1229EFC5" w14:textId="77777777" w:rsidR="00854FFC" w:rsidRPr="0013355B" w:rsidRDefault="00854FFC" w:rsidP="00562A1D">
            <w:pPr>
              <w:spacing w:line="312" w:lineRule="atLeast"/>
              <w:rPr>
                <w:rFonts w:ascii="Arial" w:eastAsia="Times New Roman" w:hAnsi="Arial" w:cs="Arial"/>
                <w:color w:val="444444"/>
                <w:sz w:val="20"/>
                <w:szCs w:val="20"/>
                <w:bdr w:val="none" w:sz="0" w:space="0" w:color="auto" w:frame="1"/>
              </w:rPr>
            </w:pPr>
            <w:r w:rsidRPr="00942D39">
              <w:rPr>
                <w:rFonts w:ascii="Arial" w:eastAsia="Times New Roman" w:hAnsi="Arial" w:cs="Arial"/>
                <w:color w:val="444444"/>
                <w:sz w:val="20"/>
                <w:szCs w:val="20"/>
                <w:bdr w:val="none" w:sz="0" w:space="0" w:color="auto" w:frame="1"/>
                <w:lang w:val="de-DE"/>
              </w:rPr>
              <w:t>In diesem Sinne verpflichten sich die Stadtverwaltungen</w:t>
            </w:r>
            <w:r>
              <w:rPr>
                <w:rFonts w:ascii="Arial" w:eastAsia="Times New Roman" w:hAnsi="Arial" w:cs="Arial"/>
                <w:color w:val="444444"/>
                <w:sz w:val="20"/>
                <w:szCs w:val="20"/>
                <w:bdr w:val="none" w:sz="0" w:space="0" w:color="auto" w:frame="1"/>
                <w:lang w:val="de-DE"/>
              </w:rPr>
              <w:t xml:space="preserve">, einen regelmäßigen kulturellen, künstlerischen und touristischen Austausch zu </w:t>
            </w:r>
            <w:proofErr w:type="spellStart"/>
            <w:r>
              <w:rPr>
                <w:rFonts w:ascii="Arial" w:eastAsia="Times New Roman" w:hAnsi="Arial" w:cs="Arial"/>
                <w:color w:val="444444"/>
                <w:sz w:val="20"/>
                <w:szCs w:val="20"/>
                <w:bdr w:val="none" w:sz="0" w:space="0" w:color="auto" w:frame="1"/>
              </w:rPr>
              <w:t>organisieren</w:t>
            </w:r>
            <w:proofErr w:type="spellEnd"/>
            <w:r>
              <w:rPr>
                <w:rFonts w:ascii="Arial" w:eastAsia="Times New Roman" w:hAnsi="Arial" w:cs="Arial"/>
                <w:color w:val="444444"/>
                <w:sz w:val="20"/>
                <w:szCs w:val="20"/>
                <w:bdr w:val="none" w:sz="0" w:space="0" w:color="auto" w:frame="1"/>
              </w:rPr>
              <w:t>.</w:t>
            </w:r>
          </w:p>
          <w:p w14:paraId="6DE01196" w14:textId="77777777" w:rsidR="00854FFC" w:rsidRDefault="00854FFC" w:rsidP="00562A1D">
            <w:pPr>
              <w:spacing w:line="312" w:lineRule="atLeast"/>
              <w:rPr>
                <w:rFonts w:ascii="Arial" w:eastAsia="Times New Roman" w:hAnsi="Arial" w:cs="Arial"/>
                <w:color w:val="444444"/>
                <w:bdr w:val="none" w:sz="0" w:space="0" w:color="auto" w:frame="1"/>
                <w:lang w:val="de-DE"/>
              </w:rPr>
            </w:pPr>
          </w:p>
          <w:p w14:paraId="480F8A19" w14:textId="77777777" w:rsidR="00854FFC" w:rsidRPr="00942D39" w:rsidRDefault="00854FFC" w:rsidP="00562A1D">
            <w:pPr>
              <w:spacing w:line="312" w:lineRule="atLeast"/>
              <w:rPr>
                <w:rFonts w:ascii="Arial" w:eastAsia="Times New Roman" w:hAnsi="Arial" w:cs="Arial"/>
                <w:color w:val="444444"/>
                <w:sz w:val="20"/>
                <w:szCs w:val="20"/>
                <w:bdr w:val="none" w:sz="0" w:space="0" w:color="auto" w:frame="1"/>
                <w:lang w:val="de-DE"/>
              </w:rPr>
            </w:pPr>
            <w:r w:rsidRPr="00942D39">
              <w:rPr>
                <w:rFonts w:ascii="Arial" w:eastAsia="Times New Roman" w:hAnsi="Arial" w:cs="Arial"/>
                <w:color w:val="444444"/>
                <w:sz w:val="20"/>
                <w:szCs w:val="20"/>
                <w:bdr w:val="none" w:sz="0" w:space="0" w:color="auto" w:frame="1"/>
                <w:lang w:val="de-DE"/>
              </w:rPr>
              <w:t>Besondere Aufmerksamkeit wird dem Schüleraustausch gewidmet.</w:t>
            </w:r>
          </w:p>
          <w:p w14:paraId="1731BC6C" w14:textId="77777777" w:rsidR="00854FFC" w:rsidRDefault="00854FFC" w:rsidP="00562A1D">
            <w:pPr>
              <w:spacing w:line="312" w:lineRule="atLeast"/>
              <w:rPr>
                <w:rFonts w:ascii="Arial" w:eastAsia="Times New Roman" w:hAnsi="Arial" w:cs="Arial"/>
                <w:color w:val="444444"/>
                <w:bdr w:val="none" w:sz="0" w:space="0" w:color="auto" w:frame="1"/>
                <w:lang w:val="de-DE"/>
              </w:rPr>
            </w:pPr>
          </w:p>
          <w:p w14:paraId="6A163ED1"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r>
              <w:rPr>
                <w:rFonts w:ascii="Arial" w:eastAsia="Times New Roman" w:hAnsi="Arial" w:cs="Arial"/>
                <w:color w:val="444444"/>
                <w:sz w:val="20"/>
                <w:szCs w:val="20"/>
                <w:bdr w:val="none" w:sz="0" w:space="0" w:color="auto" w:frame="1"/>
                <w:lang w:val="de-DE"/>
              </w:rPr>
              <w:t xml:space="preserve">Die Zusammenarbeit soll dem Frieden, dem              </w:t>
            </w:r>
          </w:p>
          <w:p w14:paraId="7274D1FB"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r>
              <w:rPr>
                <w:rFonts w:ascii="Arial" w:eastAsia="Times New Roman" w:hAnsi="Arial" w:cs="Arial"/>
                <w:color w:val="444444"/>
                <w:sz w:val="20"/>
                <w:szCs w:val="20"/>
                <w:bdr w:val="none" w:sz="0" w:space="0" w:color="auto" w:frame="1"/>
                <w:lang w:val="de-DE"/>
              </w:rPr>
              <w:t>gegenseitigen Verständnis unserer Völker und</w:t>
            </w:r>
          </w:p>
          <w:p w14:paraId="06A88645"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r>
              <w:rPr>
                <w:rFonts w:ascii="Arial" w:eastAsia="Times New Roman" w:hAnsi="Arial" w:cs="Arial"/>
                <w:color w:val="444444"/>
                <w:sz w:val="20"/>
                <w:szCs w:val="20"/>
                <w:bdr w:val="none" w:sz="0" w:space="0" w:color="auto" w:frame="1"/>
                <w:lang w:val="de-DE"/>
              </w:rPr>
              <w:t>dem Streben zur Weiterentwicklung des Vereinten Europa dienen.</w:t>
            </w:r>
          </w:p>
          <w:p w14:paraId="0A33B0C1"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p>
          <w:p w14:paraId="7C108B9D"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r w:rsidRPr="00942D39">
              <w:rPr>
                <w:rFonts w:ascii="Arial" w:eastAsia="Times New Roman" w:hAnsi="Arial" w:cs="Arial"/>
                <w:color w:val="444444"/>
                <w:sz w:val="20"/>
                <w:szCs w:val="20"/>
                <w:bdr w:val="none" w:sz="0" w:space="0" w:color="auto" w:frame="1"/>
                <w:lang w:val="de-DE"/>
              </w:rPr>
              <w:t>Die vorliegende Vereinbarung, zu der sich die Stadtverwaltungen auf lange Sicht verpflichten, wird in zweifacher Ausfertigung erstellt, jede dieser Ausfertigungen auf Deutsch und auf</w:t>
            </w:r>
          </w:p>
          <w:p w14:paraId="21C90C62"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r w:rsidRPr="00942D39">
              <w:rPr>
                <w:rFonts w:ascii="Arial" w:eastAsia="Times New Roman" w:hAnsi="Arial" w:cs="Arial"/>
                <w:color w:val="444444"/>
                <w:sz w:val="20"/>
                <w:szCs w:val="20"/>
                <w:bdr w:val="none" w:sz="0" w:space="0" w:color="auto" w:frame="1"/>
                <w:lang w:val="de-DE"/>
              </w:rPr>
              <w:t>Franz</w:t>
            </w:r>
            <w:r>
              <w:rPr>
                <w:rFonts w:ascii="Arial" w:eastAsia="Times New Roman" w:hAnsi="Arial" w:cs="Arial"/>
                <w:color w:val="444444"/>
                <w:sz w:val="20"/>
                <w:szCs w:val="20"/>
                <w:bdr w:val="none" w:sz="0" w:space="0" w:color="auto" w:frame="1"/>
                <w:lang w:val="de-DE"/>
              </w:rPr>
              <w:t>ösisch</w:t>
            </w:r>
            <w:r w:rsidRPr="00942D39">
              <w:rPr>
                <w:rFonts w:ascii="Arial" w:eastAsia="Times New Roman" w:hAnsi="Arial" w:cs="Arial"/>
                <w:color w:val="444444"/>
                <w:sz w:val="20"/>
                <w:szCs w:val="20"/>
                <w:bdr w:val="none" w:sz="0" w:space="0" w:color="auto" w:frame="1"/>
                <w:lang w:val="de-DE"/>
              </w:rPr>
              <w:t>.</w:t>
            </w:r>
          </w:p>
          <w:p w14:paraId="38ECD94E"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p>
          <w:p w14:paraId="715946AC" w14:textId="77777777" w:rsidR="00854FFC" w:rsidRPr="0013355B" w:rsidRDefault="00854FFC" w:rsidP="00562A1D">
            <w:pPr>
              <w:spacing w:line="312" w:lineRule="atLeast"/>
              <w:rPr>
                <w:rFonts w:ascii="Arial" w:eastAsia="Times New Roman" w:hAnsi="Arial" w:cs="Arial"/>
                <w:color w:val="444444"/>
                <w:sz w:val="20"/>
                <w:szCs w:val="20"/>
                <w:bdr w:val="none" w:sz="0" w:space="0" w:color="auto" w:frame="1"/>
                <w:lang w:val="de-DE"/>
              </w:rPr>
            </w:pPr>
            <w:r>
              <w:rPr>
                <w:rFonts w:ascii="Arial" w:eastAsia="Times New Roman" w:hAnsi="Arial" w:cs="Arial"/>
                <w:color w:val="444444"/>
                <w:sz w:val="20"/>
                <w:szCs w:val="20"/>
                <w:bdr w:val="none" w:sz="0" w:space="0" w:color="auto" w:frame="1"/>
                <w:lang w:val="de-DE"/>
              </w:rPr>
              <w:t>Ellrich, den</w:t>
            </w:r>
            <w:r w:rsidRPr="00837C9A">
              <w:rPr>
                <w:rFonts w:ascii="Arial" w:eastAsia="Times New Roman" w:hAnsi="Arial" w:cs="Arial"/>
                <w:color w:val="444444"/>
                <w:sz w:val="20"/>
                <w:szCs w:val="20"/>
                <w:bdr w:val="none" w:sz="0" w:space="0" w:color="auto" w:frame="1"/>
                <w:lang w:val="de-DE"/>
              </w:rPr>
              <w:t xml:space="preserve"> …………………….2016</w:t>
            </w:r>
          </w:p>
        </w:tc>
        <w:tc>
          <w:tcPr>
            <w:tcW w:w="4644" w:type="dxa"/>
            <w:gridSpan w:val="2"/>
          </w:tcPr>
          <w:p w14:paraId="08F91D50" w14:textId="77777777" w:rsidR="00854FFC" w:rsidRPr="00841498" w:rsidRDefault="00854FFC" w:rsidP="00562A1D">
            <w:pPr>
              <w:spacing w:line="312" w:lineRule="atLeast"/>
              <w:rPr>
                <w:rFonts w:ascii="Arial" w:eastAsia="Times New Roman" w:hAnsi="Arial" w:cs="Arial"/>
                <w:color w:val="444444"/>
                <w:bdr w:val="none" w:sz="0" w:space="0" w:color="auto" w:frame="1"/>
                <w:lang w:val="en-US"/>
              </w:rPr>
            </w:pPr>
          </w:p>
          <w:p w14:paraId="57E63E08"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en-US"/>
              </w:rPr>
            </w:pPr>
            <w:r w:rsidRPr="00782E77">
              <w:rPr>
                <w:rFonts w:ascii="Arial" w:eastAsia="Times New Roman" w:hAnsi="Arial" w:cs="Arial"/>
                <w:color w:val="444444"/>
                <w:sz w:val="20"/>
                <w:szCs w:val="20"/>
                <w:bdr w:val="none" w:sz="0" w:space="0" w:color="auto" w:frame="1"/>
                <w:lang w:val="en-US"/>
              </w:rPr>
              <w:t xml:space="preserve">La </w:t>
            </w:r>
            <w:proofErr w:type="spellStart"/>
            <w:r w:rsidRPr="00782E77">
              <w:rPr>
                <w:rFonts w:ascii="Arial" w:eastAsia="Times New Roman" w:hAnsi="Arial" w:cs="Arial"/>
                <w:color w:val="444444"/>
                <w:sz w:val="20"/>
                <w:szCs w:val="20"/>
                <w:bdr w:val="none" w:sz="0" w:space="0" w:color="auto" w:frame="1"/>
                <w:lang w:val="en-US"/>
              </w:rPr>
              <w:t>présente</w:t>
            </w:r>
            <w:proofErr w:type="spellEnd"/>
            <w:r w:rsidRPr="00782E77">
              <w:rPr>
                <w:rFonts w:ascii="Arial" w:eastAsia="Times New Roman" w:hAnsi="Arial" w:cs="Arial"/>
                <w:color w:val="444444"/>
                <w:sz w:val="20"/>
                <w:szCs w:val="20"/>
                <w:bdr w:val="none" w:sz="0" w:space="0" w:color="auto" w:frame="1"/>
                <w:lang w:val="en-US"/>
              </w:rPr>
              <w:t xml:space="preserve"> convention pose les bases d’un travail à </w:t>
            </w:r>
            <w:proofErr w:type="spellStart"/>
            <w:r w:rsidRPr="00782E77">
              <w:rPr>
                <w:rFonts w:ascii="Arial" w:eastAsia="Times New Roman" w:hAnsi="Arial" w:cs="Arial"/>
                <w:color w:val="444444"/>
                <w:sz w:val="20"/>
                <w:szCs w:val="20"/>
                <w:bdr w:val="none" w:sz="0" w:space="0" w:color="auto" w:frame="1"/>
                <w:lang w:val="en-US"/>
              </w:rPr>
              <w:t>venir</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d’approfondis</w:t>
            </w:r>
            <w:r>
              <w:rPr>
                <w:rFonts w:ascii="Arial" w:eastAsia="Times New Roman" w:hAnsi="Arial" w:cs="Arial"/>
                <w:color w:val="444444"/>
                <w:sz w:val="20"/>
                <w:szCs w:val="20"/>
                <w:bdr w:val="none" w:sz="0" w:space="0" w:color="auto" w:frame="1"/>
                <w:lang w:val="en-US"/>
              </w:rPr>
              <w:t>sement</w:t>
            </w:r>
            <w:proofErr w:type="spellEnd"/>
            <w:r>
              <w:rPr>
                <w:rFonts w:ascii="Arial" w:eastAsia="Times New Roman" w:hAnsi="Arial" w:cs="Arial"/>
                <w:color w:val="444444"/>
                <w:sz w:val="20"/>
                <w:szCs w:val="20"/>
                <w:bdr w:val="none" w:sz="0" w:space="0" w:color="auto" w:frame="1"/>
                <w:lang w:val="en-US"/>
              </w:rPr>
              <w:t xml:space="preserve"> </w:t>
            </w:r>
            <w:proofErr w:type="spellStart"/>
            <w:r>
              <w:rPr>
                <w:rFonts w:ascii="Arial" w:eastAsia="Times New Roman" w:hAnsi="Arial" w:cs="Arial"/>
                <w:color w:val="444444"/>
                <w:sz w:val="20"/>
                <w:szCs w:val="20"/>
                <w:bdr w:val="none" w:sz="0" w:space="0" w:color="auto" w:frame="1"/>
                <w:lang w:val="en-US"/>
              </w:rPr>
              <w:t>culturel</w:t>
            </w:r>
            <w:proofErr w:type="spellEnd"/>
            <w:r>
              <w:rPr>
                <w:rFonts w:ascii="Arial" w:eastAsia="Times New Roman" w:hAnsi="Arial" w:cs="Arial"/>
                <w:color w:val="444444"/>
                <w:sz w:val="20"/>
                <w:szCs w:val="20"/>
                <w:bdr w:val="none" w:sz="0" w:space="0" w:color="auto" w:frame="1"/>
                <w:lang w:val="en-US"/>
              </w:rPr>
              <w:t xml:space="preserve"> et de </w:t>
            </w:r>
            <w:proofErr w:type="spellStart"/>
            <w:r>
              <w:rPr>
                <w:rFonts w:ascii="Arial" w:eastAsia="Times New Roman" w:hAnsi="Arial" w:cs="Arial"/>
                <w:color w:val="444444"/>
                <w:sz w:val="20"/>
                <w:szCs w:val="20"/>
                <w:bdr w:val="none" w:sz="0" w:space="0" w:color="auto" w:frame="1"/>
                <w:lang w:val="en-US"/>
              </w:rPr>
              <w:t>paix</w:t>
            </w:r>
            <w:proofErr w:type="spellEnd"/>
            <w:r>
              <w:rPr>
                <w:rFonts w:ascii="Arial" w:eastAsia="Times New Roman" w:hAnsi="Arial" w:cs="Arial"/>
                <w:color w:val="444444"/>
                <w:sz w:val="20"/>
                <w:szCs w:val="20"/>
                <w:bdr w:val="none" w:sz="0" w:space="0" w:color="auto" w:frame="1"/>
                <w:lang w:val="en-US"/>
              </w:rPr>
              <w:t xml:space="preserve"> par </w:t>
            </w:r>
            <w:r w:rsidRPr="00782E77">
              <w:rPr>
                <w:rFonts w:ascii="Arial" w:eastAsia="Times New Roman" w:hAnsi="Arial" w:cs="Arial"/>
                <w:color w:val="444444"/>
                <w:sz w:val="20"/>
                <w:szCs w:val="20"/>
                <w:bdr w:val="none" w:sz="0" w:space="0" w:color="auto" w:frame="1"/>
                <w:lang w:val="en-US"/>
              </w:rPr>
              <w:t xml:space="preserve">des </w:t>
            </w:r>
            <w:proofErr w:type="spellStart"/>
            <w:r w:rsidRPr="00782E77">
              <w:rPr>
                <w:rFonts w:ascii="Arial" w:eastAsia="Times New Roman" w:hAnsi="Arial" w:cs="Arial"/>
                <w:color w:val="444444"/>
                <w:sz w:val="20"/>
                <w:szCs w:val="20"/>
                <w:bdr w:val="none" w:sz="0" w:space="0" w:color="auto" w:frame="1"/>
                <w:lang w:val="en-US"/>
              </w:rPr>
              <w:t>échanges</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réguliers</w:t>
            </w:r>
            <w:proofErr w:type="spellEnd"/>
            <w:r w:rsidRPr="00782E77">
              <w:rPr>
                <w:rFonts w:ascii="Arial" w:eastAsia="Times New Roman" w:hAnsi="Arial" w:cs="Arial"/>
                <w:color w:val="444444"/>
                <w:sz w:val="20"/>
                <w:szCs w:val="20"/>
                <w:bdr w:val="none" w:sz="0" w:space="0" w:color="auto" w:frame="1"/>
                <w:lang w:val="en-US"/>
              </w:rPr>
              <w:t xml:space="preserve"> pour </w:t>
            </w:r>
            <w:proofErr w:type="spellStart"/>
            <w:r w:rsidRPr="00782E77">
              <w:rPr>
                <w:rFonts w:ascii="Arial" w:eastAsia="Times New Roman" w:hAnsi="Arial" w:cs="Arial"/>
                <w:color w:val="444444"/>
                <w:sz w:val="20"/>
                <w:szCs w:val="20"/>
                <w:bdr w:val="none" w:sz="0" w:space="0" w:color="auto" w:frame="1"/>
                <w:lang w:val="en-US"/>
              </w:rPr>
              <w:t>une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meilleure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connaissance</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mutuelle</w:t>
            </w:r>
            <w:proofErr w:type="spellEnd"/>
            <w:r w:rsidRPr="00782E77">
              <w:rPr>
                <w:rFonts w:ascii="Arial" w:eastAsia="Times New Roman" w:hAnsi="Arial" w:cs="Arial"/>
                <w:color w:val="444444"/>
                <w:sz w:val="20"/>
                <w:szCs w:val="20"/>
                <w:bdr w:val="none" w:sz="0" w:space="0" w:color="auto" w:frame="1"/>
                <w:lang w:val="en-US"/>
              </w:rPr>
              <w:t xml:space="preserve"> entre </w:t>
            </w:r>
            <w:proofErr w:type="spellStart"/>
            <w:r w:rsidRPr="00782E77">
              <w:rPr>
                <w:rFonts w:ascii="Arial" w:eastAsia="Times New Roman" w:hAnsi="Arial" w:cs="Arial"/>
                <w:color w:val="444444"/>
                <w:sz w:val="20"/>
                <w:szCs w:val="20"/>
                <w:bdr w:val="none" w:sz="0" w:space="0" w:color="auto" w:frame="1"/>
                <w:lang w:val="en-US"/>
              </w:rPr>
              <w:t>citoyennes</w:t>
            </w:r>
            <w:proofErr w:type="spellEnd"/>
            <w:r w:rsidRPr="00782E77">
              <w:rPr>
                <w:rFonts w:ascii="Arial" w:eastAsia="Times New Roman" w:hAnsi="Arial" w:cs="Arial"/>
                <w:color w:val="444444"/>
                <w:sz w:val="20"/>
                <w:szCs w:val="20"/>
                <w:bdr w:val="none" w:sz="0" w:space="0" w:color="auto" w:frame="1"/>
                <w:lang w:val="en-US"/>
              </w:rPr>
              <w:t xml:space="preserve"> et </w:t>
            </w:r>
            <w:proofErr w:type="spellStart"/>
            <w:r w:rsidRPr="00782E77">
              <w:rPr>
                <w:rFonts w:ascii="Arial" w:eastAsia="Times New Roman" w:hAnsi="Arial" w:cs="Arial"/>
                <w:color w:val="444444"/>
                <w:sz w:val="20"/>
                <w:szCs w:val="20"/>
                <w:bdr w:val="none" w:sz="0" w:space="0" w:color="auto" w:frame="1"/>
                <w:lang w:val="en-US"/>
              </w:rPr>
              <w:t>citoyens</w:t>
            </w:r>
            <w:proofErr w:type="spellEnd"/>
            <w:r w:rsidRPr="00782E77">
              <w:rPr>
                <w:rFonts w:ascii="Arial" w:eastAsia="Times New Roman" w:hAnsi="Arial" w:cs="Arial"/>
                <w:color w:val="444444"/>
                <w:sz w:val="20"/>
                <w:szCs w:val="20"/>
                <w:bdr w:val="none" w:sz="0" w:space="0" w:color="auto" w:frame="1"/>
                <w:lang w:val="en-US"/>
              </w:rPr>
              <w:t xml:space="preserve"> des communes des </w:t>
            </w:r>
            <w:proofErr w:type="spellStart"/>
            <w:r w:rsidRPr="00782E77">
              <w:rPr>
                <w:rFonts w:ascii="Arial" w:eastAsia="Times New Roman" w:hAnsi="Arial" w:cs="Arial"/>
                <w:color w:val="444444"/>
                <w:sz w:val="20"/>
                <w:szCs w:val="20"/>
                <w:bdr w:val="none" w:sz="0" w:space="0" w:color="auto" w:frame="1"/>
                <w:lang w:val="en-US"/>
              </w:rPr>
              <w:t>deux</w:t>
            </w:r>
            <w:proofErr w:type="spellEnd"/>
            <w:r w:rsidRPr="00782E77">
              <w:rPr>
                <w:rFonts w:ascii="Arial" w:eastAsia="Times New Roman" w:hAnsi="Arial" w:cs="Arial"/>
                <w:color w:val="444444"/>
                <w:sz w:val="20"/>
                <w:szCs w:val="20"/>
                <w:bdr w:val="none" w:sz="0" w:space="0" w:color="auto" w:frame="1"/>
                <w:lang w:val="en-US"/>
              </w:rPr>
              <w:t xml:space="preserve"> </w:t>
            </w:r>
            <w:proofErr w:type="spellStart"/>
            <w:r w:rsidRPr="00782E77">
              <w:rPr>
                <w:rFonts w:ascii="Arial" w:eastAsia="Times New Roman" w:hAnsi="Arial" w:cs="Arial"/>
                <w:color w:val="444444"/>
                <w:sz w:val="20"/>
                <w:szCs w:val="20"/>
                <w:bdr w:val="none" w:sz="0" w:space="0" w:color="auto" w:frame="1"/>
                <w:lang w:val="en-US"/>
              </w:rPr>
              <w:t>régions</w:t>
            </w:r>
            <w:proofErr w:type="spellEnd"/>
            <w:r w:rsidRPr="00782E77">
              <w:rPr>
                <w:rFonts w:ascii="Arial" w:eastAsia="Times New Roman" w:hAnsi="Arial" w:cs="Arial"/>
                <w:color w:val="444444"/>
                <w:sz w:val="20"/>
                <w:szCs w:val="20"/>
                <w:bdr w:val="none" w:sz="0" w:space="0" w:color="auto" w:frame="1"/>
                <w:lang w:val="en-US"/>
              </w:rPr>
              <w:t>.</w:t>
            </w:r>
          </w:p>
          <w:p w14:paraId="36E6AD0C"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en-US"/>
              </w:rPr>
            </w:pPr>
          </w:p>
          <w:p w14:paraId="4A896DAA"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en-US"/>
              </w:rPr>
            </w:pPr>
            <w:proofErr w:type="spellStart"/>
            <w:r w:rsidRPr="00D25636">
              <w:rPr>
                <w:rFonts w:ascii="Arial" w:eastAsia="Times New Roman" w:hAnsi="Arial" w:cs="Arial"/>
                <w:color w:val="444444"/>
                <w:sz w:val="20"/>
                <w:szCs w:val="20"/>
                <w:bdr w:val="none" w:sz="0" w:space="0" w:color="auto" w:frame="1"/>
                <w:lang w:val="en-US"/>
              </w:rPr>
              <w:t>Dans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ce</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sens</w:t>
            </w:r>
            <w:proofErr w:type="spellEnd"/>
            <w:r w:rsidRPr="00D25636">
              <w:rPr>
                <w:rFonts w:ascii="Arial" w:eastAsia="Times New Roman" w:hAnsi="Arial" w:cs="Arial"/>
                <w:color w:val="444444"/>
                <w:sz w:val="20"/>
                <w:szCs w:val="20"/>
                <w:bdr w:val="none" w:sz="0" w:space="0" w:color="auto" w:frame="1"/>
                <w:lang w:val="en-US"/>
              </w:rPr>
              <w:t xml:space="preserve"> les </w:t>
            </w:r>
            <w:proofErr w:type="spellStart"/>
            <w:r w:rsidRPr="00D25636">
              <w:rPr>
                <w:rFonts w:ascii="Arial" w:eastAsia="Times New Roman" w:hAnsi="Arial" w:cs="Arial"/>
                <w:color w:val="444444"/>
                <w:sz w:val="20"/>
                <w:szCs w:val="20"/>
                <w:bdr w:val="none" w:sz="0" w:space="0" w:color="auto" w:frame="1"/>
                <w:lang w:val="en-US"/>
              </w:rPr>
              <w:t>deux</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municipalités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s’engagent</w:t>
            </w:r>
            <w:proofErr w:type="spellEnd"/>
            <w:r w:rsidRPr="00D25636">
              <w:rPr>
                <w:rFonts w:ascii="Arial" w:eastAsia="Times New Roman" w:hAnsi="Arial" w:cs="Arial"/>
                <w:color w:val="444444"/>
                <w:sz w:val="20"/>
                <w:szCs w:val="20"/>
                <w:bdr w:val="none" w:sz="0" w:space="0" w:color="auto" w:frame="1"/>
                <w:lang w:val="en-US"/>
              </w:rPr>
              <w:t xml:space="preserve"> à </w:t>
            </w:r>
            <w:proofErr w:type="spellStart"/>
            <w:r w:rsidRPr="00D25636">
              <w:rPr>
                <w:rFonts w:ascii="Arial" w:eastAsia="Times New Roman" w:hAnsi="Arial" w:cs="Arial"/>
                <w:color w:val="444444"/>
                <w:sz w:val="20"/>
                <w:szCs w:val="20"/>
                <w:bdr w:val="none" w:sz="0" w:space="0" w:color="auto" w:frame="1"/>
                <w:lang w:val="en-US"/>
              </w:rPr>
              <w:t>organiser</w:t>
            </w:r>
            <w:proofErr w:type="spellEnd"/>
            <w:r w:rsidRPr="00D25636">
              <w:rPr>
                <w:rFonts w:ascii="Arial" w:eastAsia="Times New Roman" w:hAnsi="Arial" w:cs="Arial"/>
                <w:color w:val="444444"/>
                <w:sz w:val="20"/>
                <w:szCs w:val="20"/>
                <w:bdr w:val="none" w:sz="0" w:space="0" w:color="auto" w:frame="1"/>
                <w:lang w:val="en-US"/>
              </w:rPr>
              <w:t xml:space="preserve"> des </w:t>
            </w:r>
            <w:proofErr w:type="spellStart"/>
            <w:r w:rsidRPr="00D25636">
              <w:rPr>
                <w:rFonts w:ascii="Arial" w:eastAsia="Times New Roman" w:hAnsi="Arial" w:cs="Arial"/>
                <w:color w:val="444444"/>
                <w:sz w:val="20"/>
                <w:szCs w:val="20"/>
                <w:bdr w:val="none" w:sz="0" w:space="0" w:color="auto" w:frame="1"/>
                <w:lang w:val="en-US"/>
              </w:rPr>
              <w:t>échanges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réguliers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culturels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artistiques</w:t>
            </w:r>
            <w:proofErr w:type="spellEnd"/>
            <w:r w:rsidRPr="00D25636">
              <w:rPr>
                <w:rFonts w:ascii="Arial" w:eastAsia="Times New Roman" w:hAnsi="Arial" w:cs="Arial"/>
                <w:color w:val="444444"/>
                <w:sz w:val="20"/>
                <w:szCs w:val="20"/>
                <w:bdr w:val="none" w:sz="0" w:space="0" w:color="auto" w:frame="1"/>
                <w:lang w:val="en-US"/>
              </w:rPr>
              <w:t xml:space="preserve"> et </w:t>
            </w:r>
            <w:proofErr w:type="spellStart"/>
            <w:r w:rsidRPr="00D25636">
              <w:rPr>
                <w:rFonts w:ascii="Arial" w:eastAsia="Times New Roman" w:hAnsi="Arial" w:cs="Arial"/>
                <w:color w:val="444444"/>
                <w:sz w:val="20"/>
                <w:szCs w:val="20"/>
                <w:bdr w:val="none" w:sz="0" w:space="0" w:color="auto" w:frame="1"/>
                <w:lang w:val="en-US"/>
              </w:rPr>
              <w:t>touristiques</w:t>
            </w:r>
            <w:proofErr w:type="spellEnd"/>
            <w:r w:rsidRPr="00D25636">
              <w:rPr>
                <w:rFonts w:ascii="Arial" w:eastAsia="Times New Roman" w:hAnsi="Arial" w:cs="Arial"/>
                <w:color w:val="444444"/>
                <w:sz w:val="20"/>
                <w:szCs w:val="20"/>
                <w:bdr w:val="none" w:sz="0" w:space="0" w:color="auto" w:frame="1"/>
                <w:lang w:val="en-US"/>
              </w:rPr>
              <w:t>.</w:t>
            </w:r>
          </w:p>
          <w:p w14:paraId="1540F777"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en-US"/>
              </w:rPr>
            </w:pPr>
          </w:p>
          <w:p w14:paraId="78624880"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en-US"/>
              </w:rPr>
            </w:pPr>
          </w:p>
          <w:p w14:paraId="6D844025"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en-US"/>
              </w:rPr>
            </w:pPr>
            <w:proofErr w:type="spellStart"/>
            <w:r w:rsidRPr="00D25636">
              <w:rPr>
                <w:rFonts w:ascii="Arial" w:eastAsia="Times New Roman" w:hAnsi="Arial" w:cs="Arial"/>
                <w:color w:val="444444"/>
                <w:sz w:val="20"/>
                <w:szCs w:val="20"/>
                <w:bdr w:val="none" w:sz="0" w:space="0" w:color="auto" w:frame="1"/>
                <w:lang w:val="en-US"/>
              </w:rPr>
              <w:t>Une</w:t>
            </w:r>
            <w:proofErr w:type="spellEnd"/>
            <w:r w:rsidRPr="00D25636">
              <w:rPr>
                <w:rFonts w:ascii="Arial" w:eastAsia="Times New Roman" w:hAnsi="Arial" w:cs="Arial"/>
                <w:color w:val="444444"/>
                <w:sz w:val="20"/>
                <w:szCs w:val="20"/>
                <w:bdr w:val="none" w:sz="0" w:space="0" w:color="auto" w:frame="1"/>
                <w:lang w:val="en-US"/>
              </w:rPr>
              <w:t xml:space="preserve"> attention </w:t>
            </w:r>
            <w:proofErr w:type="spellStart"/>
            <w:r w:rsidRPr="00D25636">
              <w:rPr>
                <w:rFonts w:ascii="Arial" w:eastAsia="Times New Roman" w:hAnsi="Arial" w:cs="Arial"/>
                <w:color w:val="444444"/>
                <w:sz w:val="20"/>
                <w:szCs w:val="20"/>
                <w:bdr w:val="none" w:sz="0" w:space="0" w:color="auto" w:frame="1"/>
                <w:lang w:val="en-US"/>
              </w:rPr>
              <w:t>particulière</w:t>
            </w:r>
            <w:proofErr w:type="spellEnd"/>
            <w:r w:rsidRPr="00D25636">
              <w:rPr>
                <w:rFonts w:ascii="Arial" w:eastAsia="Times New Roman" w:hAnsi="Arial" w:cs="Arial"/>
                <w:color w:val="444444"/>
                <w:sz w:val="20"/>
                <w:szCs w:val="20"/>
                <w:bdr w:val="none" w:sz="0" w:space="0" w:color="auto" w:frame="1"/>
                <w:lang w:val="en-US"/>
              </w:rPr>
              <w:t xml:space="preserve"> sera </w:t>
            </w:r>
            <w:proofErr w:type="spellStart"/>
            <w:r w:rsidRPr="00D25636">
              <w:rPr>
                <w:rFonts w:ascii="Arial" w:eastAsia="Times New Roman" w:hAnsi="Arial" w:cs="Arial"/>
                <w:color w:val="444444"/>
                <w:sz w:val="20"/>
                <w:szCs w:val="20"/>
                <w:bdr w:val="none" w:sz="0" w:space="0" w:color="auto" w:frame="1"/>
                <w:lang w:val="en-US"/>
              </w:rPr>
              <w:t>portée</w:t>
            </w:r>
            <w:proofErr w:type="spellEnd"/>
            <w:r w:rsidRPr="00D25636">
              <w:rPr>
                <w:rFonts w:ascii="Arial" w:eastAsia="Times New Roman" w:hAnsi="Arial" w:cs="Arial"/>
                <w:color w:val="444444"/>
                <w:sz w:val="20"/>
                <w:szCs w:val="20"/>
                <w:bdr w:val="none" w:sz="0" w:space="0" w:color="auto" w:frame="1"/>
                <w:lang w:val="en-US"/>
              </w:rPr>
              <w:t xml:space="preserve"> aux </w:t>
            </w:r>
            <w:proofErr w:type="spellStart"/>
            <w:r w:rsidRPr="00D25636">
              <w:rPr>
                <w:rFonts w:ascii="Arial" w:eastAsia="Times New Roman" w:hAnsi="Arial" w:cs="Arial"/>
                <w:color w:val="444444"/>
                <w:sz w:val="20"/>
                <w:szCs w:val="20"/>
                <w:bdr w:val="none" w:sz="0" w:space="0" w:color="auto" w:frame="1"/>
                <w:lang w:val="en-US"/>
              </w:rPr>
              <w:t>échanges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scolaires</w:t>
            </w:r>
            <w:proofErr w:type="spellEnd"/>
            <w:r w:rsidRPr="00D25636">
              <w:rPr>
                <w:rFonts w:ascii="Arial" w:eastAsia="Times New Roman" w:hAnsi="Arial" w:cs="Arial"/>
                <w:color w:val="444444"/>
                <w:sz w:val="20"/>
                <w:szCs w:val="20"/>
                <w:bdr w:val="none" w:sz="0" w:space="0" w:color="auto" w:frame="1"/>
                <w:lang w:val="en-US"/>
              </w:rPr>
              <w:t>.</w:t>
            </w:r>
          </w:p>
          <w:p w14:paraId="059DD025"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en-US"/>
              </w:rPr>
            </w:pPr>
          </w:p>
          <w:p w14:paraId="1246C2EF" w14:textId="77777777" w:rsidR="00854FFC" w:rsidRPr="00F1313D" w:rsidRDefault="00854FFC" w:rsidP="00562A1D">
            <w:pPr>
              <w:shd w:val="clear" w:color="auto" w:fill="FFFFFF"/>
              <w:spacing w:line="312" w:lineRule="atLeast"/>
              <w:rPr>
                <w:rFonts w:ascii="Arial" w:eastAsia="Times New Roman" w:hAnsi="Arial" w:cs="Arial"/>
                <w:color w:val="444444"/>
                <w:sz w:val="20"/>
                <w:szCs w:val="20"/>
                <w:bdr w:val="none" w:sz="0" w:space="0" w:color="auto" w:frame="1"/>
                <w:lang w:val="en-US"/>
              </w:rPr>
            </w:pPr>
            <w:proofErr w:type="spellStart"/>
            <w:r w:rsidRPr="00F1313D">
              <w:rPr>
                <w:rFonts w:ascii="Arial" w:eastAsia="Times New Roman" w:hAnsi="Arial" w:cs="Arial"/>
                <w:color w:val="444444"/>
                <w:sz w:val="20"/>
                <w:szCs w:val="20"/>
                <w:bdr w:val="none" w:sz="0" w:space="0" w:color="auto" w:frame="1"/>
                <w:lang w:val="en-US"/>
              </w:rPr>
              <w:t>Cette</w:t>
            </w:r>
            <w:proofErr w:type="spellEnd"/>
            <w:r w:rsidRPr="00F1313D">
              <w:rPr>
                <w:rFonts w:ascii="Arial" w:eastAsia="Times New Roman" w:hAnsi="Arial" w:cs="Arial"/>
                <w:color w:val="444444"/>
                <w:sz w:val="20"/>
                <w:szCs w:val="20"/>
                <w:bdr w:val="none" w:sz="0" w:space="0" w:color="auto" w:frame="1"/>
                <w:lang w:val="en-US"/>
              </w:rPr>
              <w:t xml:space="preserve"> collaboration commune se </w:t>
            </w:r>
            <w:proofErr w:type="spellStart"/>
            <w:r w:rsidRPr="00F1313D">
              <w:rPr>
                <w:rFonts w:ascii="Arial" w:eastAsia="Times New Roman" w:hAnsi="Arial" w:cs="Arial"/>
                <w:color w:val="444444"/>
                <w:sz w:val="20"/>
                <w:szCs w:val="20"/>
                <w:bdr w:val="none" w:sz="0" w:space="0" w:color="auto" w:frame="1"/>
                <w:lang w:val="en-US"/>
              </w:rPr>
              <w:t>devra</w:t>
            </w:r>
            <w:proofErr w:type="spellEnd"/>
          </w:p>
          <w:p w14:paraId="3FB0F3BC" w14:textId="77777777" w:rsidR="00854FFC" w:rsidRPr="00F1313D" w:rsidRDefault="00854FFC" w:rsidP="00562A1D">
            <w:pPr>
              <w:shd w:val="clear" w:color="auto" w:fill="FFFFFF"/>
              <w:spacing w:line="312" w:lineRule="atLeast"/>
              <w:rPr>
                <w:rFonts w:ascii="Arial" w:eastAsia="Times New Roman" w:hAnsi="Arial" w:cs="Arial"/>
                <w:color w:val="444444"/>
                <w:sz w:val="20"/>
                <w:szCs w:val="20"/>
                <w:bdr w:val="none" w:sz="0" w:space="0" w:color="auto" w:frame="1"/>
                <w:lang w:val="en-US"/>
              </w:rPr>
            </w:pPr>
            <w:r w:rsidRPr="00F1313D">
              <w:rPr>
                <w:rFonts w:ascii="Arial" w:eastAsia="Times New Roman" w:hAnsi="Arial" w:cs="Arial"/>
                <w:color w:val="444444"/>
                <w:sz w:val="20"/>
                <w:szCs w:val="20"/>
                <w:bdr w:val="none" w:sz="0" w:space="0" w:color="auto" w:frame="1"/>
                <w:lang w:val="en-US"/>
              </w:rPr>
              <w:t xml:space="preserve">d’être </w:t>
            </w:r>
            <w:proofErr w:type="spellStart"/>
            <w:r w:rsidRPr="00F1313D">
              <w:rPr>
                <w:rFonts w:ascii="Arial" w:eastAsia="Times New Roman" w:hAnsi="Arial" w:cs="Arial"/>
                <w:color w:val="444444"/>
                <w:sz w:val="20"/>
                <w:szCs w:val="20"/>
                <w:bdr w:val="none" w:sz="0" w:space="0" w:color="auto" w:frame="1"/>
                <w:lang w:val="en-US"/>
              </w:rPr>
              <w:t>porteuse</w:t>
            </w:r>
            <w:proofErr w:type="spellEnd"/>
            <w:r w:rsidRPr="00F1313D">
              <w:rPr>
                <w:rFonts w:ascii="Arial" w:eastAsia="Times New Roman" w:hAnsi="Arial" w:cs="Arial"/>
                <w:color w:val="444444"/>
                <w:sz w:val="20"/>
                <w:szCs w:val="20"/>
                <w:bdr w:val="none" w:sz="0" w:space="0" w:color="auto" w:frame="1"/>
                <w:lang w:val="en-US"/>
              </w:rPr>
              <w:t xml:space="preserve"> de </w:t>
            </w:r>
            <w:proofErr w:type="spellStart"/>
            <w:r w:rsidRPr="00F1313D">
              <w:rPr>
                <w:rFonts w:ascii="Arial" w:eastAsia="Times New Roman" w:hAnsi="Arial" w:cs="Arial"/>
                <w:color w:val="444444"/>
                <w:sz w:val="20"/>
                <w:szCs w:val="20"/>
                <w:bdr w:val="none" w:sz="0" w:space="0" w:color="auto" w:frame="1"/>
                <w:lang w:val="en-US"/>
              </w:rPr>
              <w:t>paix</w:t>
            </w:r>
            <w:proofErr w:type="spellEnd"/>
            <w:r w:rsidRPr="00F1313D">
              <w:rPr>
                <w:rFonts w:ascii="Arial" w:eastAsia="Times New Roman" w:hAnsi="Arial" w:cs="Arial"/>
                <w:color w:val="444444"/>
                <w:sz w:val="20"/>
                <w:szCs w:val="20"/>
                <w:bdr w:val="none" w:sz="0" w:space="0" w:color="auto" w:frame="1"/>
                <w:lang w:val="en-US"/>
              </w:rPr>
              <w:t xml:space="preserve">, de </w:t>
            </w:r>
            <w:proofErr w:type="spellStart"/>
            <w:r w:rsidRPr="00F1313D">
              <w:rPr>
                <w:rFonts w:ascii="Arial" w:eastAsia="Times New Roman" w:hAnsi="Arial" w:cs="Arial"/>
                <w:color w:val="444444"/>
                <w:sz w:val="20"/>
                <w:szCs w:val="20"/>
                <w:bdr w:val="none" w:sz="0" w:space="0" w:color="auto" w:frame="1"/>
                <w:lang w:val="en-US"/>
              </w:rPr>
              <w:t>compréhension</w:t>
            </w:r>
            <w:proofErr w:type="spellEnd"/>
          </w:p>
          <w:p w14:paraId="028353E2" w14:textId="77777777" w:rsidR="00854FFC" w:rsidRPr="00F14686" w:rsidRDefault="00854FFC" w:rsidP="00562A1D">
            <w:pPr>
              <w:shd w:val="clear" w:color="auto" w:fill="FFFFFF"/>
              <w:spacing w:line="312" w:lineRule="atLeast"/>
              <w:rPr>
                <w:rFonts w:ascii="Arial" w:eastAsia="Times New Roman" w:hAnsi="Arial" w:cs="Arial"/>
                <w:color w:val="444444"/>
                <w:sz w:val="20"/>
                <w:szCs w:val="20"/>
                <w:bdr w:val="none" w:sz="0" w:space="0" w:color="auto" w:frame="1"/>
                <w:lang w:val="en-US"/>
              </w:rPr>
            </w:pPr>
            <w:proofErr w:type="spellStart"/>
            <w:r w:rsidRPr="00F14686">
              <w:rPr>
                <w:rFonts w:ascii="Arial" w:eastAsia="Times New Roman" w:hAnsi="Arial" w:cs="Arial"/>
                <w:color w:val="444444"/>
                <w:sz w:val="20"/>
                <w:szCs w:val="20"/>
                <w:bdr w:val="none" w:sz="0" w:space="0" w:color="auto" w:frame="1"/>
                <w:lang w:val="en-US"/>
              </w:rPr>
              <w:t>mutuelle</w:t>
            </w:r>
            <w:proofErr w:type="spellEnd"/>
            <w:r w:rsidRPr="00F14686">
              <w:rPr>
                <w:rFonts w:ascii="Arial" w:eastAsia="Times New Roman" w:hAnsi="Arial" w:cs="Arial"/>
                <w:color w:val="444444"/>
                <w:sz w:val="20"/>
                <w:szCs w:val="20"/>
                <w:bdr w:val="none" w:sz="0" w:space="0" w:color="auto" w:frame="1"/>
                <w:lang w:val="en-US"/>
              </w:rPr>
              <w:t xml:space="preserve"> de </w:t>
            </w:r>
            <w:proofErr w:type="spellStart"/>
            <w:r w:rsidRPr="00F14686">
              <w:rPr>
                <w:rFonts w:ascii="Arial" w:eastAsia="Times New Roman" w:hAnsi="Arial" w:cs="Arial"/>
                <w:color w:val="444444"/>
                <w:sz w:val="20"/>
                <w:szCs w:val="20"/>
                <w:bdr w:val="none" w:sz="0" w:space="0" w:color="auto" w:frame="1"/>
                <w:lang w:val="en-US"/>
              </w:rPr>
              <w:t>nos</w:t>
            </w:r>
            <w:proofErr w:type="spellEnd"/>
            <w:r w:rsidRPr="00F14686">
              <w:rPr>
                <w:rFonts w:ascii="Arial" w:eastAsia="Times New Roman" w:hAnsi="Arial" w:cs="Arial"/>
                <w:color w:val="444444"/>
                <w:sz w:val="20"/>
                <w:szCs w:val="20"/>
                <w:bdr w:val="none" w:sz="0" w:space="0" w:color="auto" w:frame="1"/>
                <w:lang w:val="en-US"/>
              </w:rPr>
              <w:t xml:space="preserve"> </w:t>
            </w:r>
            <w:proofErr w:type="spellStart"/>
            <w:r w:rsidRPr="00F14686">
              <w:rPr>
                <w:rFonts w:ascii="Arial" w:eastAsia="Times New Roman" w:hAnsi="Arial" w:cs="Arial"/>
                <w:color w:val="444444"/>
                <w:sz w:val="20"/>
                <w:szCs w:val="20"/>
                <w:bdr w:val="none" w:sz="0" w:space="0" w:color="auto" w:frame="1"/>
                <w:lang w:val="en-US"/>
              </w:rPr>
              <w:t>administrés</w:t>
            </w:r>
            <w:proofErr w:type="spellEnd"/>
            <w:r w:rsidRPr="00F14686">
              <w:rPr>
                <w:rFonts w:ascii="Arial" w:eastAsia="Times New Roman" w:hAnsi="Arial" w:cs="Arial"/>
                <w:color w:val="444444"/>
                <w:sz w:val="20"/>
                <w:szCs w:val="20"/>
                <w:bdr w:val="none" w:sz="0" w:space="0" w:color="auto" w:frame="1"/>
                <w:lang w:val="en-US"/>
              </w:rPr>
              <w:t>, et aspirer au</w:t>
            </w:r>
          </w:p>
          <w:p w14:paraId="0335BDC0" w14:textId="77777777" w:rsidR="00854FFC" w:rsidRPr="00F14686" w:rsidRDefault="00854FFC" w:rsidP="00562A1D">
            <w:pPr>
              <w:shd w:val="clear" w:color="auto" w:fill="FFFFFF"/>
              <w:spacing w:line="312" w:lineRule="atLeast"/>
              <w:rPr>
                <w:rFonts w:ascii="Arial" w:eastAsia="Times New Roman" w:hAnsi="Arial" w:cs="Arial"/>
                <w:color w:val="444444"/>
                <w:sz w:val="20"/>
                <w:szCs w:val="20"/>
                <w:bdr w:val="none" w:sz="0" w:space="0" w:color="auto" w:frame="1"/>
                <w:lang w:val="en-US"/>
              </w:rPr>
            </w:pPr>
            <w:proofErr w:type="spellStart"/>
            <w:r w:rsidRPr="00F14686">
              <w:rPr>
                <w:rFonts w:ascii="Arial" w:eastAsia="Times New Roman" w:hAnsi="Arial" w:cs="Arial"/>
                <w:color w:val="444444"/>
                <w:sz w:val="20"/>
                <w:szCs w:val="20"/>
                <w:bdr w:val="none" w:sz="0" w:space="0" w:color="auto" w:frame="1"/>
                <w:lang w:val="en-US"/>
              </w:rPr>
              <w:t>développement</w:t>
            </w:r>
            <w:proofErr w:type="spellEnd"/>
            <w:r w:rsidRPr="00F14686">
              <w:rPr>
                <w:rFonts w:ascii="Arial" w:eastAsia="Times New Roman" w:hAnsi="Arial" w:cs="Arial"/>
                <w:color w:val="444444"/>
                <w:sz w:val="20"/>
                <w:szCs w:val="20"/>
                <w:bdr w:val="none" w:sz="0" w:space="0" w:color="auto" w:frame="1"/>
                <w:lang w:val="en-US"/>
              </w:rPr>
              <w:t xml:space="preserve"> de la </w:t>
            </w:r>
            <w:proofErr w:type="spellStart"/>
            <w:r w:rsidRPr="00F14686">
              <w:rPr>
                <w:rFonts w:ascii="Arial" w:eastAsia="Times New Roman" w:hAnsi="Arial" w:cs="Arial"/>
                <w:color w:val="444444"/>
                <w:sz w:val="20"/>
                <w:szCs w:val="20"/>
                <w:bdr w:val="none" w:sz="0" w:space="0" w:color="auto" w:frame="1"/>
                <w:lang w:val="en-US"/>
              </w:rPr>
              <w:t>Charte</w:t>
            </w:r>
            <w:proofErr w:type="spellEnd"/>
            <w:r w:rsidRPr="00F14686">
              <w:rPr>
                <w:rFonts w:ascii="Arial" w:eastAsia="Times New Roman" w:hAnsi="Arial" w:cs="Arial"/>
                <w:color w:val="444444"/>
                <w:sz w:val="20"/>
                <w:szCs w:val="20"/>
                <w:bdr w:val="none" w:sz="0" w:space="0" w:color="auto" w:frame="1"/>
                <w:lang w:val="en-US"/>
              </w:rPr>
              <w:t xml:space="preserve"> de </w:t>
            </w:r>
            <w:proofErr w:type="spellStart"/>
            <w:r w:rsidRPr="00F14686">
              <w:rPr>
                <w:rFonts w:ascii="Arial" w:eastAsia="Times New Roman" w:hAnsi="Arial" w:cs="Arial"/>
                <w:color w:val="444444"/>
                <w:sz w:val="20"/>
                <w:szCs w:val="20"/>
                <w:bdr w:val="none" w:sz="0" w:space="0" w:color="auto" w:frame="1"/>
                <w:lang w:val="en-US"/>
              </w:rPr>
              <w:t>l’Europe</w:t>
            </w:r>
            <w:proofErr w:type="spellEnd"/>
            <w:r w:rsidRPr="00F14686">
              <w:rPr>
                <w:rFonts w:ascii="Arial" w:eastAsia="Times New Roman" w:hAnsi="Arial" w:cs="Arial"/>
                <w:color w:val="444444"/>
                <w:sz w:val="20"/>
                <w:szCs w:val="20"/>
                <w:bdr w:val="none" w:sz="0" w:space="0" w:color="auto" w:frame="1"/>
                <w:lang w:val="en-US"/>
              </w:rPr>
              <w:t>.</w:t>
            </w:r>
          </w:p>
          <w:p w14:paraId="3FBD2E84" w14:textId="77777777" w:rsidR="00854FFC" w:rsidRPr="00F14686" w:rsidRDefault="00854FFC" w:rsidP="00562A1D">
            <w:pPr>
              <w:rPr>
                <w:lang w:val="en-US"/>
              </w:rPr>
            </w:pPr>
          </w:p>
          <w:p w14:paraId="57AE5E88" w14:textId="77777777" w:rsidR="00854FFC" w:rsidRPr="00D25636" w:rsidRDefault="00854FFC" w:rsidP="00562A1D">
            <w:pPr>
              <w:spacing w:line="312" w:lineRule="atLeast"/>
              <w:rPr>
                <w:rFonts w:ascii="Arial" w:eastAsia="Times New Roman" w:hAnsi="Arial" w:cs="Arial"/>
                <w:color w:val="444444"/>
                <w:sz w:val="20"/>
                <w:szCs w:val="20"/>
                <w:bdr w:val="none" w:sz="0" w:space="0" w:color="auto" w:frame="1"/>
                <w:lang w:val="en-US"/>
              </w:rPr>
            </w:pPr>
            <w:r w:rsidRPr="00D25636">
              <w:rPr>
                <w:rFonts w:ascii="Arial" w:eastAsia="Times New Roman" w:hAnsi="Arial" w:cs="Arial"/>
                <w:color w:val="444444"/>
                <w:sz w:val="20"/>
                <w:szCs w:val="20"/>
                <w:bdr w:val="none" w:sz="0" w:space="0" w:color="auto" w:frame="1"/>
                <w:lang w:val="en-US"/>
              </w:rPr>
              <w:t xml:space="preserve">La </w:t>
            </w:r>
            <w:proofErr w:type="spellStart"/>
            <w:r w:rsidRPr="00D25636">
              <w:rPr>
                <w:rFonts w:ascii="Arial" w:eastAsia="Times New Roman" w:hAnsi="Arial" w:cs="Arial"/>
                <w:color w:val="444444"/>
                <w:sz w:val="20"/>
                <w:szCs w:val="20"/>
                <w:bdr w:val="none" w:sz="0" w:space="0" w:color="auto" w:frame="1"/>
                <w:lang w:val="en-US"/>
              </w:rPr>
              <w:t>présente</w:t>
            </w:r>
            <w:proofErr w:type="spellEnd"/>
            <w:r w:rsidRPr="00D25636">
              <w:rPr>
                <w:rFonts w:ascii="Arial" w:eastAsia="Times New Roman" w:hAnsi="Arial" w:cs="Arial"/>
                <w:color w:val="444444"/>
                <w:sz w:val="20"/>
                <w:szCs w:val="20"/>
                <w:bdr w:val="none" w:sz="0" w:space="0" w:color="auto" w:frame="1"/>
                <w:lang w:val="en-US"/>
              </w:rPr>
              <w:t xml:space="preserve"> convention, que les </w:t>
            </w:r>
            <w:proofErr w:type="spellStart"/>
            <w:r w:rsidRPr="00D25636">
              <w:rPr>
                <w:rFonts w:ascii="Arial" w:eastAsia="Times New Roman" w:hAnsi="Arial" w:cs="Arial"/>
                <w:color w:val="444444"/>
                <w:sz w:val="20"/>
                <w:szCs w:val="20"/>
                <w:bdr w:val="none" w:sz="0" w:space="0" w:color="auto" w:frame="1"/>
                <w:lang w:val="en-US"/>
              </w:rPr>
              <w:t>municipalités</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s’engagent</w:t>
            </w:r>
            <w:proofErr w:type="spellEnd"/>
            <w:r w:rsidRPr="00D25636">
              <w:rPr>
                <w:rFonts w:ascii="Arial" w:eastAsia="Times New Roman" w:hAnsi="Arial" w:cs="Arial"/>
                <w:color w:val="444444"/>
                <w:sz w:val="20"/>
                <w:szCs w:val="20"/>
                <w:bdr w:val="none" w:sz="0" w:space="0" w:color="auto" w:frame="1"/>
                <w:lang w:val="en-US"/>
              </w:rPr>
              <w:t xml:space="preserve"> à </w:t>
            </w:r>
            <w:proofErr w:type="spellStart"/>
            <w:r w:rsidRPr="00D25636">
              <w:rPr>
                <w:rFonts w:ascii="Arial" w:eastAsia="Times New Roman" w:hAnsi="Arial" w:cs="Arial"/>
                <w:color w:val="444444"/>
                <w:sz w:val="20"/>
                <w:szCs w:val="20"/>
                <w:bdr w:val="none" w:sz="0" w:space="0" w:color="auto" w:frame="1"/>
                <w:lang w:val="en-US"/>
              </w:rPr>
              <w:t>inscrire</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dans</w:t>
            </w:r>
            <w:proofErr w:type="spellEnd"/>
            <w:r w:rsidRPr="00D25636">
              <w:rPr>
                <w:rFonts w:ascii="Arial" w:eastAsia="Times New Roman" w:hAnsi="Arial" w:cs="Arial"/>
                <w:color w:val="444444"/>
                <w:sz w:val="20"/>
                <w:szCs w:val="20"/>
                <w:bdr w:val="none" w:sz="0" w:space="0" w:color="auto" w:frame="1"/>
                <w:lang w:val="en-US"/>
              </w:rPr>
              <w:t xml:space="preserve"> la </w:t>
            </w:r>
            <w:proofErr w:type="spellStart"/>
            <w:r w:rsidRPr="00D25636">
              <w:rPr>
                <w:rFonts w:ascii="Arial" w:eastAsia="Times New Roman" w:hAnsi="Arial" w:cs="Arial"/>
                <w:color w:val="444444"/>
                <w:sz w:val="20"/>
                <w:szCs w:val="20"/>
                <w:bdr w:val="none" w:sz="0" w:space="0" w:color="auto" w:frame="1"/>
                <w:lang w:val="en-US"/>
              </w:rPr>
              <w:t>durée</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est</w:t>
            </w:r>
            <w:proofErr w:type="spellEnd"/>
            <w:r w:rsidRPr="00D25636">
              <w:rPr>
                <w:rFonts w:ascii="Arial" w:eastAsia="Times New Roman" w:hAnsi="Arial" w:cs="Arial"/>
                <w:color w:val="444444"/>
                <w:sz w:val="20"/>
                <w:szCs w:val="20"/>
                <w:bdr w:val="none" w:sz="0" w:space="0" w:color="auto" w:frame="1"/>
                <w:lang w:val="en-US"/>
              </w:rPr>
              <w:t xml:space="preserve"> </w:t>
            </w:r>
            <w:proofErr w:type="spellStart"/>
            <w:r w:rsidRPr="00D25636">
              <w:rPr>
                <w:rFonts w:ascii="Arial" w:eastAsia="Times New Roman" w:hAnsi="Arial" w:cs="Arial"/>
                <w:color w:val="444444"/>
                <w:sz w:val="20"/>
                <w:szCs w:val="20"/>
                <w:bdr w:val="none" w:sz="0" w:space="0" w:color="auto" w:frame="1"/>
                <w:lang w:val="en-US"/>
              </w:rPr>
              <w:t>établie</w:t>
            </w:r>
            <w:proofErr w:type="spellEnd"/>
          </w:p>
          <w:p w14:paraId="576D5EC6"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de-DE"/>
              </w:rPr>
            </w:pPr>
            <w:r w:rsidRPr="00782E77">
              <w:rPr>
                <w:rFonts w:ascii="Arial" w:eastAsia="Times New Roman" w:hAnsi="Arial" w:cs="Arial"/>
                <w:color w:val="444444"/>
                <w:sz w:val="20"/>
                <w:szCs w:val="20"/>
                <w:bdr w:val="none" w:sz="0" w:space="0" w:color="auto" w:frame="1"/>
                <w:lang w:val="de-DE"/>
              </w:rPr>
              <w:t xml:space="preserve">en </w:t>
            </w:r>
            <w:proofErr w:type="spellStart"/>
            <w:r w:rsidRPr="00782E77">
              <w:rPr>
                <w:rFonts w:ascii="Arial" w:eastAsia="Times New Roman" w:hAnsi="Arial" w:cs="Arial"/>
                <w:color w:val="444444"/>
                <w:sz w:val="20"/>
                <w:szCs w:val="20"/>
                <w:bdr w:val="none" w:sz="0" w:space="0" w:color="auto" w:frame="1"/>
                <w:lang w:val="de-DE"/>
              </w:rPr>
              <w:t>deux</w:t>
            </w:r>
            <w:proofErr w:type="spellEnd"/>
            <w:r w:rsidRPr="00782E77">
              <w:rPr>
                <w:rFonts w:ascii="Arial" w:eastAsia="Times New Roman" w:hAnsi="Arial" w:cs="Arial"/>
                <w:color w:val="444444"/>
                <w:sz w:val="20"/>
                <w:szCs w:val="20"/>
                <w:bdr w:val="none" w:sz="0" w:space="0" w:color="auto" w:frame="1"/>
                <w:lang w:val="de-DE"/>
              </w:rPr>
              <w:t xml:space="preserve"> </w:t>
            </w:r>
            <w:proofErr w:type="spellStart"/>
            <w:r w:rsidRPr="00782E77">
              <w:rPr>
                <w:rFonts w:ascii="Arial" w:eastAsia="Times New Roman" w:hAnsi="Arial" w:cs="Arial"/>
                <w:color w:val="444444"/>
                <w:sz w:val="20"/>
                <w:szCs w:val="20"/>
                <w:bdr w:val="none" w:sz="0" w:space="0" w:color="auto" w:frame="1"/>
                <w:lang w:val="de-DE"/>
              </w:rPr>
              <w:t>exemplaires</w:t>
            </w:r>
            <w:proofErr w:type="spellEnd"/>
            <w:r w:rsidRPr="00782E77">
              <w:rPr>
                <w:rFonts w:ascii="Arial" w:eastAsia="Times New Roman" w:hAnsi="Arial" w:cs="Arial"/>
                <w:color w:val="444444"/>
                <w:sz w:val="20"/>
                <w:szCs w:val="20"/>
                <w:bdr w:val="none" w:sz="0" w:space="0" w:color="auto" w:frame="1"/>
                <w:lang w:val="de-DE"/>
              </w:rPr>
              <w:t xml:space="preserve">, </w:t>
            </w:r>
            <w:proofErr w:type="spellStart"/>
            <w:r w:rsidRPr="00782E77">
              <w:rPr>
                <w:rFonts w:ascii="Arial" w:eastAsia="Times New Roman" w:hAnsi="Arial" w:cs="Arial"/>
                <w:color w:val="444444"/>
                <w:sz w:val="20"/>
                <w:szCs w:val="20"/>
                <w:bdr w:val="none" w:sz="0" w:space="0" w:color="auto" w:frame="1"/>
                <w:lang w:val="de-DE"/>
              </w:rPr>
              <w:t>chacun</w:t>
            </w:r>
            <w:proofErr w:type="spellEnd"/>
            <w:r w:rsidRPr="00782E77">
              <w:rPr>
                <w:rFonts w:ascii="Arial" w:eastAsia="Times New Roman" w:hAnsi="Arial" w:cs="Arial"/>
                <w:color w:val="444444"/>
                <w:sz w:val="20"/>
                <w:szCs w:val="20"/>
                <w:bdr w:val="none" w:sz="0" w:space="0" w:color="auto" w:frame="1"/>
                <w:lang w:val="de-DE"/>
              </w:rPr>
              <w:t xml:space="preserve"> des </w:t>
            </w:r>
            <w:proofErr w:type="spellStart"/>
            <w:r w:rsidRPr="00782E77">
              <w:rPr>
                <w:rFonts w:ascii="Arial" w:eastAsia="Times New Roman" w:hAnsi="Arial" w:cs="Arial"/>
                <w:color w:val="444444"/>
                <w:sz w:val="20"/>
                <w:szCs w:val="20"/>
                <w:bdr w:val="none" w:sz="0" w:space="0" w:color="auto" w:frame="1"/>
                <w:lang w:val="de-DE"/>
              </w:rPr>
              <w:t>deux</w:t>
            </w:r>
            <w:proofErr w:type="spellEnd"/>
            <w:r w:rsidRPr="00782E77">
              <w:rPr>
                <w:rFonts w:ascii="Arial" w:eastAsia="Times New Roman" w:hAnsi="Arial" w:cs="Arial"/>
                <w:color w:val="444444"/>
                <w:sz w:val="20"/>
                <w:szCs w:val="20"/>
                <w:bdr w:val="none" w:sz="0" w:space="0" w:color="auto" w:frame="1"/>
                <w:lang w:val="de-DE"/>
              </w:rPr>
              <w:t xml:space="preserve"> en </w:t>
            </w:r>
            <w:proofErr w:type="spellStart"/>
            <w:r w:rsidRPr="00782E77">
              <w:rPr>
                <w:rFonts w:ascii="Arial" w:eastAsia="Times New Roman" w:hAnsi="Arial" w:cs="Arial"/>
                <w:color w:val="444444"/>
                <w:sz w:val="20"/>
                <w:szCs w:val="20"/>
                <w:bdr w:val="none" w:sz="0" w:space="0" w:color="auto" w:frame="1"/>
                <w:lang w:val="de-DE"/>
              </w:rPr>
              <w:t>allemand</w:t>
            </w:r>
            <w:proofErr w:type="spellEnd"/>
            <w:r w:rsidRPr="00782E77">
              <w:rPr>
                <w:rFonts w:ascii="Arial" w:eastAsia="Times New Roman" w:hAnsi="Arial" w:cs="Arial"/>
                <w:color w:val="444444"/>
                <w:sz w:val="20"/>
                <w:szCs w:val="20"/>
                <w:bdr w:val="none" w:sz="0" w:space="0" w:color="auto" w:frame="1"/>
                <w:lang w:val="de-DE"/>
              </w:rPr>
              <w:t xml:space="preserve"> et en </w:t>
            </w:r>
            <w:proofErr w:type="spellStart"/>
            <w:r w:rsidRPr="00782E77">
              <w:rPr>
                <w:rFonts w:ascii="Arial" w:eastAsia="Times New Roman" w:hAnsi="Arial" w:cs="Arial"/>
                <w:color w:val="444444"/>
                <w:sz w:val="20"/>
                <w:szCs w:val="20"/>
                <w:bdr w:val="none" w:sz="0" w:space="0" w:color="auto" w:frame="1"/>
                <w:lang w:val="de-DE"/>
              </w:rPr>
              <w:t>français</w:t>
            </w:r>
            <w:proofErr w:type="spellEnd"/>
            <w:r w:rsidRPr="00782E77">
              <w:rPr>
                <w:rFonts w:ascii="Arial" w:eastAsia="Times New Roman" w:hAnsi="Arial" w:cs="Arial"/>
                <w:color w:val="444444"/>
                <w:sz w:val="20"/>
                <w:szCs w:val="20"/>
                <w:bdr w:val="none" w:sz="0" w:space="0" w:color="auto" w:frame="1"/>
                <w:lang w:val="de-DE"/>
              </w:rPr>
              <w:t>.</w:t>
            </w:r>
          </w:p>
          <w:p w14:paraId="19D9A3D4" w14:textId="77777777" w:rsidR="00854FFC" w:rsidRDefault="00854FFC" w:rsidP="00562A1D">
            <w:pPr>
              <w:spacing w:line="312" w:lineRule="atLeast"/>
              <w:rPr>
                <w:rFonts w:ascii="Arial" w:eastAsia="Times New Roman" w:hAnsi="Arial" w:cs="Arial"/>
                <w:color w:val="444444"/>
                <w:sz w:val="20"/>
                <w:szCs w:val="20"/>
                <w:bdr w:val="none" w:sz="0" w:space="0" w:color="auto" w:frame="1"/>
                <w:lang w:val="de-DE"/>
              </w:rPr>
            </w:pPr>
          </w:p>
          <w:p w14:paraId="4D6EC3F2" w14:textId="77777777" w:rsidR="00854FFC" w:rsidRPr="00782E77" w:rsidRDefault="00854FFC" w:rsidP="00562A1D">
            <w:pPr>
              <w:spacing w:line="312" w:lineRule="atLeast"/>
              <w:rPr>
                <w:rFonts w:ascii="Arial" w:eastAsia="Times New Roman" w:hAnsi="Arial" w:cs="Arial"/>
                <w:color w:val="444444"/>
                <w:sz w:val="20"/>
                <w:szCs w:val="20"/>
                <w:bdr w:val="none" w:sz="0" w:space="0" w:color="auto" w:frame="1"/>
                <w:lang w:val="de-DE"/>
              </w:rPr>
            </w:pPr>
          </w:p>
          <w:p w14:paraId="2D600324" w14:textId="77777777" w:rsidR="00854FFC" w:rsidRPr="0013355B" w:rsidRDefault="00854FFC" w:rsidP="00562A1D">
            <w:pPr>
              <w:spacing w:line="312" w:lineRule="atLeast"/>
              <w:rPr>
                <w:rFonts w:ascii="Arial" w:eastAsia="Times New Roman" w:hAnsi="Arial" w:cs="Arial"/>
                <w:color w:val="444444"/>
                <w:sz w:val="20"/>
                <w:szCs w:val="20"/>
                <w:bdr w:val="none" w:sz="0" w:space="0" w:color="auto" w:frame="1"/>
                <w:lang w:val="de-DE"/>
              </w:rPr>
            </w:pPr>
            <w:r w:rsidRPr="00782E77">
              <w:rPr>
                <w:rFonts w:ascii="Arial" w:eastAsia="Times New Roman" w:hAnsi="Arial" w:cs="Arial"/>
                <w:color w:val="444444"/>
                <w:sz w:val="20"/>
                <w:szCs w:val="20"/>
                <w:bdr w:val="none" w:sz="0" w:space="0" w:color="auto" w:frame="1"/>
                <w:lang w:val="de-DE"/>
              </w:rPr>
              <w:t>Ellrich, le …………………….2016</w:t>
            </w:r>
          </w:p>
        </w:tc>
      </w:tr>
    </w:tbl>
    <w:p w14:paraId="63ACA06A" w14:textId="77777777" w:rsidR="00854FFC" w:rsidRDefault="00854FFC" w:rsidP="00854FFC">
      <w:pPr>
        <w:shd w:val="clear" w:color="auto" w:fill="FFFFFF"/>
        <w:spacing w:line="312" w:lineRule="atLeast"/>
        <w:rPr>
          <w:rFonts w:ascii="Arial" w:hAnsi="Arial" w:cs="Arial"/>
          <w:color w:val="444444"/>
          <w:bdr w:val="none" w:sz="0" w:space="0" w:color="auto" w:frame="1"/>
        </w:rPr>
      </w:pPr>
      <w:r>
        <w:rPr>
          <w:rFonts w:ascii="Arial" w:hAnsi="Arial" w:cs="Arial"/>
          <w:color w:val="444444"/>
          <w:bdr w:val="none" w:sz="0" w:space="0" w:color="auto" w:frame="1"/>
        </w:rPr>
        <w:t xml:space="preserve">  Matthias Ehrhold (Bürgermeister)</w:t>
      </w:r>
      <w:r>
        <w:rPr>
          <w:rFonts w:ascii="Arial" w:hAnsi="Arial" w:cs="Arial"/>
          <w:color w:val="444444"/>
          <w:bdr w:val="none" w:sz="0" w:space="0" w:color="auto" w:frame="1"/>
        </w:rPr>
        <w:tab/>
      </w:r>
      <w:r>
        <w:rPr>
          <w:rFonts w:ascii="Arial" w:hAnsi="Arial" w:cs="Arial"/>
          <w:color w:val="444444"/>
          <w:bdr w:val="none" w:sz="0" w:space="0" w:color="auto" w:frame="1"/>
        </w:rPr>
        <w:tab/>
        <w:t xml:space="preserve">       Pierre E. </w:t>
      </w:r>
      <w:proofErr w:type="spellStart"/>
      <w:r>
        <w:rPr>
          <w:rFonts w:ascii="Arial" w:hAnsi="Arial" w:cs="Arial"/>
          <w:color w:val="444444"/>
          <w:bdr w:val="none" w:sz="0" w:space="0" w:color="auto" w:frame="1"/>
        </w:rPr>
        <w:t>Begny</w:t>
      </w:r>
      <w:proofErr w:type="spellEnd"/>
      <w:r>
        <w:rPr>
          <w:rFonts w:ascii="Arial" w:hAnsi="Arial" w:cs="Arial"/>
          <w:color w:val="444444"/>
          <w:bdr w:val="none" w:sz="0" w:space="0" w:color="auto" w:frame="1"/>
        </w:rPr>
        <w:t xml:space="preserve"> (Le Maire)</w:t>
      </w:r>
    </w:p>
    <w:p w14:paraId="7092F24C" w14:textId="77777777" w:rsidR="00854FFC" w:rsidRPr="0013355B" w:rsidRDefault="00854FFC" w:rsidP="00854FFC">
      <w:pPr>
        <w:shd w:val="clear" w:color="auto" w:fill="FFFFFF"/>
        <w:spacing w:line="312" w:lineRule="atLeast"/>
        <w:rPr>
          <w:rFonts w:ascii="Arial" w:hAnsi="Arial" w:cs="Arial"/>
          <w:color w:val="444444"/>
          <w:sz w:val="16"/>
          <w:szCs w:val="16"/>
          <w:bdr w:val="none" w:sz="0" w:space="0" w:color="auto" w:frame="1"/>
        </w:rPr>
      </w:pPr>
      <w:r>
        <w:rPr>
          <w:rFonts w:ascii="Arial" w:hAnsi="Arial" w:cs="Arial"/>
          <w:noProof/>
          <w:color w:val="444444"/>
          <w:bdr w:val="none" w:sz="0" w:space="0" w:color="auto" w:frame="1"/>
        </w:rPr>
        <w:drawing>
          <wp:anchor distT="0" distB="0" distL="114300" distR="114300" simplePos="0" relativeHeight="251659264" behindDoc="0" locked="0" layoutInCell="1" allowOverlap="1" wp14:anchorId="7C67A21E" wp14:editId="2EC34A31">
            <wp:simplePos x="0" y="0"/>
            <wp:positionH relativeFrom="column">
              <wp:posOffset>-6985</wp:posOffset>
            </wp:positionH>
            <wp:positionV relativeFrom="paragraph">
              <wp:posOffset>204470</wp:posOffset>
            </wp:positionV>
            <wp:extent cx="2470150" cy="1943735"/>
            <wp:effectExtent l="0" t="0" r="6350" b="0"/>
            <wp:wrapSquare wrapText="bothSides"/>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_Einführun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70150" cy="1943735"/>
                    </a:xfrm>
                    <a:prstGeom prst="rect">
                      <a:avLst/>
                    </a:prstGeom>
                  </pic:spPr>
                </pic:pic>
              </a:graphicData>
            </a:graphic>
            <wp14:sizeRelH relativeFrom="margin">
              <wp14:pctWidth>0</wp14:pctWidth>
            </wp14:sizeRelH>
            <wp14:sizeRelV relativeFrom="margin">
              <wp14:pctHeight>0</wp14:pctHeight>
            </wp14:sizeRelV>
          </wp:anchor>
        </w:drawing>
      </w:r>
    </w:p>
    <w:p w14:paraId="50664E1C" w14:textId="77777777" w:rsidR="00854FFC" w:rsidRDefault="00854FFC" w:rsidP="00854FFC">
      <w:pPr>
        <w:shd w:val="clear" w:color="auto" w:fill="FFFFFF"/>
        <w:spacing w:line="312" w:lineRule="atLeast"/>
        <w:rPr>
          <w:rFonts w:ascii="Arial" w:hAnsi="Arial" w:cs="Arial"/>
          <w:color w:val="444444"/>
          <w:bdr w:val="none" w:sz="0" w:space="0" w:color="auto" w:frame="1"/>
        </w:rPr>
      </w:pPr>
      <w:r>
        <w:rPr>
          <w:rFonts w:ascii="Arial" w:hAnsi="Arial" w:cs="Arial"/>
          <w:noProof/>
          <w:color w:val="444444"/>
          <w:bdr w:val="none" w:sz="0" w:space="0" w:color="auto" w:frame="1"/>
        </w:rPr>
        <w:drawing>
          <wp:anchor distT="0" distB="0" distL="114300" distR="114300" simplePos="0" relativeHeight="251663360" behindDoc="0" locked="0" layoutInCell="1" allowOverlap="1" wp14:anchorId="150205DB" wp14:editId="09A7640D">
            <wp:simplePos x="0" y="0"/>
            <wp:positionH relativeFrom="column">
              <wp:posOffset>2999105</wp:posOffset>
            </wp:positionH>
            <wp:positionV relativeFrom="paragraph">
              <wp:posOffset>12700</wp:posOffset>
            </wp:positionV>
            <wp:extent cx="2592568" cy="1944000"/>
            <wp:effectExtent l="0" t="0" r="0" b="0"/>
            <wp:wrapSquare wrapText="bothSides"/>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5042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2568" cy="1944000"/>
                    </a:xfrm>
                    <a:prstGeom prst="rect">
                      <a:avLst/>
                    </a:prstGeom>
                  </pic:spPr>
                </pic:pic>
              </a:graphicData>
            </a:graphic>
            <wp14:sizeRelH relativeFrom="margin">
              <wp14:pctWidth>0</wp14:pctWidth>
            </wp14:sizeRelH>
            <wp14:sizeRelV relativeFrom="margin">
              <wp14:pctHeight>0</wp14:pctHeight>
            </wp14:sizeRelV>
          </wp:anchor>
        </w:drawing>
      </w:r>
    </w:p>
    <w:p w14:paraId="7FCF75CA" w14:textId="77777777" w:rsidR="00854FFC" w:rsidRDefault="00854FFC" w:rsidP="00854FFC">
      <w:pPr>
        <w:shd w:val="clear" w:color="auto" w:fill="FFFFFF"/>
        <w:spacing w:line="312" w:lineRule="atLeast"/>
        <w:rPr>
          <w:rFonts w:ascii="Arial" w:hAnsi="Arial" w:cs="Arial"/>
          <w:color w:val="444444"/>
          <w:bdr w:val="none" w:sz="0" w:space="0" w:color="auto" w:frame="1"/>
        </w:rPr>
      </w:pPr>
    </w:p>
    <w:p w14:paraId="54E6BC9E" w14:textId="77777777" w:rsidR="00854FFC" w:rsidRDefault="00854FFC" w:rsidP="00854FFC">
      <w:pPr>
        <w:shd w:val="clear" w:color="auto" w:fill="FFFFFF"/>
        <w:spacing w:line="312" w:lineRule="atLeast"/>
        <w:rPr>
          <w:rFonts w:ascii="Arial" w:hAnsi="Arial" w:cs="Arial"/>
          <w:color w:val="444444"/>
          <w:bdr w:val="none" w:sz="0" w:space="0" w:color="auto" w:frame="1"/>
        </w:rPr>
      </w:pPr>
    </w:p>
    <w:p w14:paraId="32DEEB84" w14:textId="77777777" w:rsidR="00854FFC" w:rsidRDefault="00854FFC" w:rsidP="00854FFC">
      <w:pPr>
        <w:shd w:val="clear" w:color="auto" w:fill="FFFFFF"/>
        <w:spacing w:line="312" w:lineRule="atLeast"/>
        <w:rPr>
          <w:rFonts w:ascii="Arial" w:hAnsi="Arial" w:cs="Arial"/>
          <w:color w:val="444444"/>
          <w:bdr w:val="none" w:sz="0" w:space="0" w:color="auto" w:frame="1"/>
          <w:lang w:eastAsia="fr-FR"/>
        </w:rPr>
      </w:pPr>
    </w:p>
    <w:p w14:paraId="2CFDF2EF" w14:textId="77777777" w:rsidR="00854FFC" w:rsidRDefault="00854FFC" w:rsidP="00854FFC">
      <w:pPr>
        <w:shd w:val="clear" w:color="auto" w:fill="FFFFFF"/>
        <w:spacing w:line="312" w:lineRule="atLeast"/>
        <w:jc w:val="both"/>
        <w:rPr>
          <w:rFonts w:ascii="Arial" w:hAnsi="Arial" w:cs="Arial"/>
          <w:color w:val="444444"/>
          <w:bdr w:val="none" w:sz="0" w:space="0" w:color="auto" w:frame="1"/>
          <w:lang w:eastAsia="fr-FR"/>
        </w:rPr>
      </w:pPr>
    </w:p>
    <w:p w14:paraId="255D7558" w14:textId="77777777" w:rsidR="00854FFC" w:rsidRPr="0013355B" w:rsidRDefault="00854FFC" w:rsidP="00854FFC">
      <w:pPr>
        <w:shd w:val="clear" w:color="auto" w:fill="FFFFFF"/>
        <w:spacing w:line="312" w:lineRule="atLeast"/>
        <w:jc w:val="both"/>
        <w:rPr>
          <w:rFonts w:ascii="Arial" w:hAnsi="Arial" w:cs="Arial"/>
          <w:color w:val="444444"/>
          <w:sz w:val="16"/>
          <w:szCs w:val="16"/>
          <w:bdr w:val="none" w:sz="0" w:space="0" w:color="auto" w:frame="1"/>
          <w:lang w:eastAsia="fr-FR"/>
        </w:rPr>
      </w:pPr>
    </w:p>
    <w:p w14:paraId="0D6B857E" w14:textId="77777777" w:rsidR="00854FFC" w:rsidRPr="0013355B" w:rsidRDefault="00854FFC" w:rsidP="00854FFC">
      <w:pPr>
        <w:shd w:val="clear" w:color="auto" w:fill="FFFFFF"/>
        <w:spacing w:line="312" w:lineRule="atLeast"/>
        <w:jc w:val="both"/>
        <w:rPr>
          <w:rFonts w:ascii="Arial" w:hAnsi="Arial" w:cs="Arial"/>
          <w:color w:val="444444"/>
          <w:sz w:val="16"/>
          <w:szCs w:val="16"/>
          <w:bdr w:val="none" w:sz="0" w:space="0" w:color="auto" w:frame="1"/>
          <w:lang w:eastAsia="fr-FR"/>
        </w:rPr>
      </w:pPr>
    </w:p>
    <w:p w14:paraId="70ECE20D" w14:textId="77777777" w:rsidR="00854FFC" w:rsidRPr="0013355B" w:rsidRDefault="00854FFC" w:rsidP="00854FFC">
      <w:pPr>
        <w:shd w:val="clear" w:color="auto" w:fill="FFFFFF"/>
        <w:spacing w:line="312" w:lineRule="atLeast"/>
        <w:jc w:val="both"/>
        <w:rPr>
          <w:rFonts w:ascii="Arial" w:hAnsi="Arial" w:cs="Arial"/>
          <w:color w:val="444444"/>
          <w:sz w:val="16"/>
          <w:szCs w:val="16"/>
          <w:bdr w:val="none" w:sz="0" w:space="0" w:color="auto" w:frame="1"/>
          <w:lang w:eastAsia="fr-FR"/>
        </w:rPr>
      </w:pPr>
    </w:p>
    <w:p w14:paraId="4AA8FE2A" w14:textId="77777777" w:rsidR="00854FFC" w:rsidRPr="0013355B" w:rsidRDefault="00854FFC" w:rsidP="00854FFC">
      <w:pPr>
        <w:shd w:val="clear" w:color="auto" w:fill="FFFFFF"/>
        <w:spacing w:line="312" w:lineRule="atLeast"/>
        <w:jc w:val="both"/>
        <w:rPr>
          <w:rFonts w:ascii="Arial" w:hAnsi="Arial" w:cs="Arial"/>
          <w:color w:val="444444"/>
          <w:sz w:val="16"/>
          <w:szCs w:val="16"/>
          <w:bdr w:val="none" w:sz="0" w:space="0" w:color="auto" w:frame="1"/>
          <w:lang w:eastAsia="fr-FR"/>
        </w:rPr>
      </w:pPr>
    </w:p>
    <w:p w14:paraId="502B6B65" w14:textId="77777777" w:rsidR="00854FFC" w:rsidRPr="0013355B" w:rsidRDefault="00854FFC" w:rsidP="00854FFC">
      <w:pPr>
        <w:shd w:val="clear" w:color="auto" w:fill="FFFFFF"/>
        <w:spacing w:line="312" w:lineRule="atLeast"/>
        <w:jc w:val="both"/>
        <w:rPr>
          <w:rFonts w:ascii="Arial" w:hAnsi="Arial" w:cs="Arial"/>
          <w:color w:val="444444"/>
          <w:sz w:val="16"/>
          <w:szCs w:val="16"/>
          <w:bdr w:val="none" w:sz="0" w:space="0" w:color="auto" w:frame="1"/>
          <w:lang w:eastAsia="fr-FR"/>
        </w:rPr>
      </w:pPr>
    </w:p>
    <w:p w14:paraId="2CC3EF3D" w14:textId="77777777" w:rsidR="00854FFC" w:rsidRPr="0013355B" w:rsidRDefault="00854FFC" w:rsidP="00854FFC">
      <w:pPr>
        <w:shd w:val="clear" w:color="auto" w:fill="FFFFFF"/>
        <w:spacing w:line="312" w:lineRule="atLeast"/>
        <w:rPr>
          <w:rFonts w:ascii="Arial" w:hAnsi="Arial" w:cs="Arial"/>
          <w:b/>
          <w:color w:val="444444"/>
          <w:sz w:val="18"/>
          <w:szCs w:val="18"/>
          <w:bdr w:val="none" w:sz="0" w:space="0" w:color="auto" w:frame="1"/>
        </w:rPr>
      </w:pPr>
      <w:r w:rsidRPr="0013355B">
        <w:rPr>
          <w:rFonts w:ascii="Arial" w:hAnsi="Arial" w:cs="Arial"/>
          <w:color w:val="444444"/>
          <w:sz w:val="18"/>
          <w:szCs w:val="18"/>
          <w:bdr w:val="none" w:sz="0" w:space="0" w:color="auto" w:frame="1"/>
        </w:rPr>
        <w:t>„</w:t>
      </w:r>
      <w:r w:rsidRPr="0013355B">
        <w:rPr>
          <w:rFonts w:ascii="Arial" w:hAnsi="Arial" w:cs="Arial"/>
          <w:b/>
          <w:color w:val="444444"/>
          <w:sz w:val="18"/>
          <w:szCs w:val="18"/>
          <w:bdr w:val="none" w:sz="0" w:space="0" w:color="auto" w:frame="1"/>
        </w:rPr>
        <w:t>Jul</w:t>
      </w:r>
      <w:r>
        <w:rPr>
          <w:rFonts w:ascii="Arial" w:hAnsi="Arial" w:cs="Arial"/>
          <w:b/>
          <w:color w:val="444444"/>
          <w:sz w:val="18"/>
          <w:szCs w:val="18"/>
          <w:bdr w:val="none" w:sz="0" w:space="0" w:color="auto" w:frame="1"/>
        </w:rPr>
        <w:t>iushütte Gedenkstätte“, Ellrich</w:t>
      </w:r>
      <w:r>
        <w:rPr>
          <w:rFonts w:ascii="Arial" w:hAnsi="Arial" w:cs="Arial"/>
          <w:b/>
          <w:color w:val="444444"/>
          <w:sz w:val="18"/>
          <w:szCs w:val="18"/>
          <w:bdr w:val="none" w:sz="0" w:space="0" w:color="auto" w:frame="1"/>
        </w:rPr>
        <w:tab/>
      </w:r>
      <w:r>
        <w:rPr>
          <w:rFonts w:ascii="Arial" w:hAnsi="Arial" w:cs="Arial"/>
          <w:b/>
          <w:color w:val="444444"/>
          <w:sz w:val="18"/>
          <w:szCs w:val="18"/>
          <w:bdr w:val="none" w:sz="0" w:space="0" w:color="auto" w:frame="1"/>
        </w:rPr>
        <w:tab/>
        <w:t xml:space="preserve">          </w:t>
      </w:r>
      <w:r w:rsidRPr="0013355B">
        <w:rPr>
          <w:rFonts w:ascii="Arial" w:hAnsi="Arial" w:cs="Arial"/>
          <w:b/>
          <w:color w:val="444444"/>
          <w:sz w:val="18"/>
          <w:szCs w:val="18"/>
          <w:bdr w:val="none" w:sz="0" w:space="0" w:color="auto" w:frame="1"/>
        </w:rPr>
        <w:t>Wagon-</w:t>
      </w:r>
      <w:proofErr w:type="spellStart"/>
      <w:r w:rsidRPr="0013355B">
        <w:rPr>
          <w:rFonts w:ascii="Arial" w:hAnsi="Arial" w:cs="Arial"/>
          <w:b/>
          <w:color w:val="444444"/>
          <w:sz w:val="18"/>
          <w:szCs w:val="18"/>
          <w:bdr w:val="none" w:sz="0" w:space="0" w:color="auto" w:frame="1"/>
        </w:rPr>
        <w:t>Mémorial</w:t>
      </w:r>
      <w:proofErr w:type="spellEnd"/>
      <w:r w:rsidRPr="0013355B">
        <w:rPr>
          <w:rFonts w:ascii="Arial" w:hAnsi="Arial" w:cs="Arial"/>
          <w:b/>
          <w:color w:val="444444"/>
          <w:sz w:val="18"/>
          <w:szCs w:val="18"/>
          <w:bdr w:val="none" w:sz="0" w:space="0" w:color="auto" w:frame="1"/>
        </w:rPr>
        <w:t xml:space="preserve"> de la </w:t>
      </w:r>
      <w:proofErr w:type="spellStart"/>
      <w:r w:rsidRPr="0013355B">
        <w:rPr>
          <w:rFonts w:ascii="Arial" w:hAnsi="Arial" w:cs="Arial"/>
          <w:b/>
          <w:color w:val="444444"/>
          <w:sz w:val="18"/>
          <w:szCs w:val="18"/>
          <w:bdr w:val="none" w:sz="0" w:space="0" w:color="auto" w:frame="1"/>
        </w:rPr>
        <w:t>gare</w:t>
      </w:r>
      <w:proofErr w:type="spellEnd"/>
      <w:r>
        <w:rPr>
          <w:rFonts w:ascii="Arial" w:hAnsi="Arial" w:cs="Arial"/>
          <w:b/>
          <w:color w:val="444444"/>
          <w:sz w:val="18"/>
          <w:szCs w:val="18"/>
          <w:bdr w:val="none" w:sz="0" w:space="0" w:color="auto" w:frame="1"/>
        </w:rPr>
        <w:t xml:space="preserve"> </w:t>
      </w:r>
      <w:r w:rsidRPr="0013355B">
        <w:rPr>
          <w:rFonts w:ascii="Arial" w:hAnsi="Arial" w:cs="Arial"/>
          <w:b/>
          <w:color w:val="444444"/>
          <w:sz w:val="18"/>
          <w:szCs w:val="18"/>
          <w:bdr w:val="none" w:sz="0" w:space="0" w:color="auto" w:frame="1"/>
        </w:rPr>
        <w:t xml:space="preserve">de </w:t>
      </w:r>
      <w:proofErr w:type="spellStart"/>
      <w:r w:rsidRPr="0013355B">
        <w:rPr>
          <w:rFonts w:ascii="Arial" w:hAnsi="Arial" w:cs="Arial"/>
          <w:b/>
          <w:color w:val="444444"/>
          <w:sz w:val="18"/>
          <w:szCs w:val="18"/>
          <w:bdr w:val="none" w:sz="0" w:space="0" w:color="auto" w:frame="1"/>
        </w:rPr>
        <w:t>Nanteuil-Saâcy</w:t>
      </w:r>
      <w:proofErr w:type="spellEnd"/>
    </w:p>
    <w:p w14:paraId="76EFD794" w14:textId="77777777" w:rsidR="00854FFC" w:rsidRPr="00002D65" w:rsidRDefault="00854FFC" w:rsidP="002B13E9">
      <w:pPr>
        <w:jc w:val="both"/>
        <w:rPr>
          <w:rFonts w:ascii="Arial" w:hAnsi="Arial" w:cs="Arial"/>
          <w:sz w:val="22"/>
          <w:szCs w:val="22"/>
        </w:rPr>
      </w:pPr>
    </w:p>
    <w:sectPr w:rsidR="00854FFC" w:rsidRPr="00002D65"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02D65"/>
    <w:rsid w:val="0001000A"/>
    <w:rsid w:val="00075FF6"/>
    <w:rsid w:val="0008709A"/>
    <w:rsid w:val="000F29E7"/>
    <w:rsid w:val="00112AD6"/>
    <w:rsid w:val="00135186"/>
    <w:rsid w:val="00146020"/>
    <w:rsid w:val="00181DFD"/>
    <w:rsid w:val="001942B9"/>
    <w:rsid w:val="001E0D18"/>
    <w:rsid w:val="001E6027"/>
    <w:rsid w:val="001F6B97"/>
    <w:rsid w:val="0020365D"/>
    <w:rsid w:val="002426B5"/>
    <w:rsid w:val="00285611"/>
    <w:rsid w:val="0029540F"/>
    <w:rsid w:val="002B13E9"/>
    <w:rsid w:val="002B2CC5"/>
    <w:rsid w:val="002E2F0D"/>
    <w:rsid w:val="00325804"/>
    <w:rsid w:val="003C37AD"/>
    <w:rsid w:val="003C5CAD"/>
    <w:rsid w:val="0040399D"/>
    <w:rsid w:val="0041143A"/>
    <w:rsid w:val="004136D3"/>
    <w:rsid w:val="00422ABE"/>
    <w:rsid w:val="004727C6"/>
    <w:rsid w:val="00475016"/>
    <w:rsid w:val="00475D69"/>
    <w:rsid w:val="004B1AFA"/>
    <w:rsid w:val="004C5930"/>
    <w:rsid w:val="004D3C10"/>
    <w:rsid w:val="004F5F28"/>
    <w:rsid w:val="00501CB0"/>
    <w:rsid w:val="005847A4"/>
    <w:rsid w:val="00586656"/>
    <w:rsid w:val="005D7CB3"/>
    <w:rsid w:val="005F58C7"/>
    <w:rsid w:val="006167AA"/>
    <w:rsid w:val="006B6C28"/>
    <w:rsid w:val="006B6EA6"/>
    <w:rsid w:val="006C04A6"/>
    <w:rsid w:val="006F1423"/>
    <w:rsid w:val="006F49CB"/>
    <w:rsid w:val="006F5FE4"/>
    <w:rsid w:val="007126E1"/>
    <w:rsid w:val="00760F06"/>
    <w:rsid w:val="007A16F7"/>
    <w:rsid w:val="007E446D"/>
    <w:rsid w:val="00854FFC"/>
    <w:rsid w:val="008667EE"/>
    <w:rsid w:val="008820D6"/>
    <w:rsid w:val="008A086D"/>
    <w:rsid w:val="008A2385"/>
    <w:rsid w:val="008C2A8C"/>
    <w:rsid w:val="009050F6"/>
    <w:rsid w:val="00912AF8"/>
    <w:rsid w:val="0092299D"/>
    <w:rsid w:val="00930E4B"/>
    <w:rsid w:val="00941C83"/>
    <w:rsid w:val="009437D5"/>
    <w:rsid w:val="00947C88"/>
    <w:rsid w:val="00963D2C"/>
    <w:rsid w:val="00973BE0"/>
    <w:rsid w:val="0099462F"/>
    <w:rsid w:val="009A50F2"/>
    <w:rsid w:val="009F3999"/>
    <w:rsid w:val="00A15E04"/>
    <w:rsid w:val="00A40E2F"/>
    <w:rsid w:val="00AD1BE7"/>
    <w:rsid w:val="00B00A8C"/>
    <w:rsid w:val="00B71DCD"/>
    <w:rsid w:val="00B926BD"/>
    <w:rsid w:val="00B96589"/>
    <w:rsid w:val="00BB4C26"/>
    <w:rsid w:val="00C106D5"/>
    <w:rsid w:val="00C53A7F"/>
    <w:rsid w:val="00CA3D2C"/>
    <w:rsid w:val="00CB5D01"/>
    <w:rsid w:val="00CD5CD2"/>
    <w:rsid w:val="00CD728E"/>
    <w:rsid w:val="00CF4295"/>
    <w:rsid w:val="00D20EC0"/>
    <w:rsid w:val="00D649C5"/>
    <w:rsid w:val="00D96021"/>
    <w:rsid w:val="00DB1837"/>
    <w:rsid w:val="00DD3080"/>
    <w:rsid w:val="00DF6BA1"/>
    <w:rsid w:val="00E17D01"/>
    <w:rsid w:val="00E425B1"/>
    <w:rsid w:val="00E52CA6"/>
    <w:rsid w:val="00E62F5D"/>
    <w:rsid w:val="00E71AA8"/>
    <w:rsid w:val="00E74104"/>
    <w:rsid w:val="00E86113"/>
    <w:rsid w:val="00E90FAC"/>
    <w:rsid w:val="00EA5AC8"/>
    <w:rsid w:val="00F55BB1"/>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1AA24"/>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styleId="Kommentarzeichen">
    <w:name w:val="annotation reference"/>
    <w:basedOn w:val="Absatz-Standardschriftart"/>
    <w:semiHidden/>
    <w:unhideWhenUsed/>
    <w:rsid w:val="00475D69"/>
    <w:rPr>
      <w:sz w:val="16"/>
      <w:szCs w:val="16"/>
    </w:rPr>
  </w:style>
  <w:style w:type="paragraph" w:styleId="Kommentartext">
    <w:name w:val="annotation text"/>
    <w:basedOn w:val="Standard"/>
    <w:link w:val="KommentartextZchn"/>
    <w:semiHidden/>
    <w:unhideWhenUsed/>
    <w:rsid w:val="00475D69"/>
  </w:style>
  <w:style w:type="character" w:customStyle="1" w:styleId="KommentartextZchn">
    <w:name w:val="Kommentartext Zchn"/>
    <w:basedOn w:val="Absatz-Standardschriftart"/>
    <w:link w:val="Kommentartext"/>
    <w:semiHidden/>
    <w:rsid w:val="00475D69"/>
  </w:style>
  <w:style w:type="paragraph" w:styleId="Kommentarthema">
    <w:name w:val="annotation subject"/>
    <w:basedOn w:val="Kommentartext"/>
    <w:next w:val="Kommentartext"/>
    <w:link w:val="KommentarthemaZchn"/>
    <w:semiHidden/>
    <w:unhideWhenUsed/>
    <w:rsid w:val="00475D69"/>
    <w:rPr>
      <w:b/>
      <w:bCs/>
    </w:rPr>
  </w:style>
  <w:style w:type="character" w:customStyle="1" w:styleId="KommentarthemaZchn">
    <w:name w:val="Kommentarthema Zchn"/>
    <w:basedOn w:val="KommentartextZchn"/>
    <w:link w:val="Kommentarthema"/>
    <w:semiHidden/>
    <w:rsid w:val="00475D69"/>
    <w:rPr>
      <w:b/>
      <w:bCs/>
    </w:rPr>
  </w:style>
  <w:style w:type="table" w:styleId="Tabellenraster">
    <w:name w:val="Table Grid"/>
    <w:basedOn w:val="NormaleTabelle"/>
    <w:uiPriority w:val="59"/>
    <w:rsid w:val="00854FFC"/>
    <w:rPr>
      <w:rFonts w:asciiTheme="minorHAnsi" w:eastAsiaTheme="minorEastAsia" w:hAnsiTheme="minorHAnsi" w:cstheme="minorBid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6158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8</cp:revision>
  <cp:lastPrinted>2000-11-22T14:32:00Z</cp:lastPrinted>
  <dcterms:created xsi:type="dcterms:W3CDTF">2016-02-12T10:13:00Z</dcterms:created>
  <dcterms:modified xsi:type="dcterms:W3CDTF">2016-02-23T10:50:00Z</dcterms:modified>
</cp:coreProperties>
</file>