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1A2026" w:rsidRPr="001A2026">
        <w:rPr>
          <w:rFonts w:ascii="Arial" w:hAnsi="Arial"/>
          <w:b/>
          <w:sz w:val="40"/>
          <w:szCs w:val="40"/>
        </w:rPr>
        <w:t>156-14/19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5C3A8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Außer</w:t>
            </w:r>
            <w:r w:rsidR="00F34E63">
              <w:rPr>
                <w:rFonts w:ascii="Arial" w:hAnsi="Arial"/>
                <w:sz w:val="22"/>
                <w:szCs w:val="22"/>
              </w:rPr>
              <w:t xml:space="preserve">planmäßige Ausgabe </w:t>
            </w:r>
            <w:r>
              <w:rPr>
                <w:rFonts w:ascii="Arial" w:hAnsi="Arial"/>
                <w:sz w:val="22"/>
                <w:szCs w:val="22"/>
              </w:rPr>
              <w:t xml:space="preserve">zum Ausbau der Bärenecke im OT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Appenrode</w:t>
            </w:r>
            <w:proofErr w:type="spellEnd"/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F63275" w:rsidRDefault="00965385" w:rsidP="005C3A87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Der Stadtrat der Stadt Ellrich </w:t>
            </w:r>
            <w:r w:rsidR="00425D51">
              <w:rPr>
                <w:rFonts w:ascii="Arial" w:hAnsi="Arial"/>
                <w:sz w:val="22"/>
                <w:szCs w:val="22"/>
              </w:rPr>
              <w:t xml:space="preserve">beschließt </w:t>
            </w:r>
            <w:r w:rsidR="00A76DB7">
              <w:rPr>
                <w:rFonts w:ascii="Arial" w:hAnsi="Arial"/>
                <w:sz w:val="22"/>
                <w:szCs w:val="22"/>
              </w:rPr>
              <w:t xml:space="preserve">die außerplanmäßige Ausgabe zum Ausbau der Bärenecke im OT </w:t>
            </w:r>
            <w:proofErr w:type="spellStart"/>
            <w:r w:rsidR="00A76DB7">
              <w:rPr>
                <w:rFonts w:ascii="Arial" w:hAnsi="Arial"/>
                <w:sz w:val="22"/>
                <w:szCs w:val="22"/>
              </w:rPr>
              <w:t>Appenrode</w:t>
            </w:r>
            <w:proofErr w:type="spellEnd"/>
            <w:r w:rsidR="00A76DB7">
              <w:rPr>
                <w:rFonts w:ascii="Arial" w:hAnsi="Arial"/>
                <w:sz w:val="22"/>
                <w:szCs w:val="22"/>
              </w:rPr>
              <w:t xml:space="preserve"> in Höhe von 42.728 €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</w:t>
            </w:r>
            <w:r w:rsidR="0008709A">
              <w:rPr>
                <w:rFonts w:ascii="Arial" w:hAnsi="Arial"/>
                <w:sz w:val="22"/>
              </w:rPr>
              <w:softHyphen/>
              <w:t>rates (Aufgr</w:t>
            </w:r>
            <w:r>
              <w:rPr>
                <w:rFonts w:ascii="Arial" w:hAnsi="Arial"/>
                <w:sz w:val="22"/>
              </w:rPr>
              <w:t>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6B6EA6">
              <w:rPr>
                <w:rFonts w:ascii="Arial" w:hAnsi="Arial"/>
                <w:sz w:val="22"/>
              </w:rPr>
              <w:t xml:space="preserve">20.03.2014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6B6EA6">
              <w:rPr>
                <w:rFonts w:ascii="Arial" w:hAnsi="Arial"/>
                <w:sz w:val="22"/>
              </w:rPr>
              <w:t>8</w:t>
            </w:r>
            <w:r w:rsidR="00E425B1">
              <w:rPr>
                <w:rFonts w:ascii="Arial" w:hAnsi="Arial"/>
                <w:sz w:val="22"/>
              </w:rPr>
              <w:t>2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425D51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keine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9C1A15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Sitzung Bau- und Umweltausschuss: </w:t>
            </w:r>
          </w:p>
          <w:p w:rsidR="009C1A15" w:rsidRDefault="009C1A15" w:rsidP="00E17D01">
            <w:pPr>
              <w:rPr>
                <w:rFonts w:ascii="Arial" w:hAnsi="Arial"/>
                <w:sz w:val="22"/>
              </w:rPr>
            </w:pPr>
          </w:p>
          <w:p w:rsidR="00BB4C26" w:rsidRDefault="009C1A15" w:rsidP="009B762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Vergabeausschuss: </w:t>
            </w:r>
          </w:p>
          <w:p w:rsidR="009B762B" w:rsidRDefault="009B762B" w:rsidP="009B762B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9B762B" w:rsidRPr="000F6374" w:rsidRDefault="009B762B" w:rsidP="002B13E9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1A2026">
        <w:rPr>
          <w:rFonts w:ascii="Arial" w:hAnsi="Arial" w:cs="Arial"/>
          <w:b/>
        </w:rPr>
        <w:t xml:space="preserve">  </w:t>
      </w:r>
      <w:r w:rsidR="001A2026" w:rsidRPr="001A2026">
        <w:rPr>
          <w:rFonts w:ascii="Arial" w:hAnsi="Arial" w:cs="Arial"/>
          <w:b/>
          <w:sz w:val="40"/>
          <w:szCs w:val="40"/>
        </w:rPr>
        <w:t>156-14/19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Pr="005031D7" w:rsidRDefault="00A76DB7" w:rsidP="002B13E9">
      <w:pPr>
        <w:rPr>
          <w:rFonts w:ascii="Arial" w:hAnsi="Arial" w:cs="Arial"/>
          <w:sz w:val="24"/>
          <w:szCs w:val="24"/>
        </w:rPr>
      </w:pPr>
      <w:r w:rsidRPr="005031D7">
        <w:rPr>
          <w:rFonts w:ascii="Arial" w:hAnsi="Arial"/>
          <w:sz w:val="24"/>
          <w:szCs w:val="24"/>
        </w:rPr>
        <w:t xml:space="preserve">Der Stadtrat der Stadt Ellrich beschließt die außerplanmäßige Ausgabe zum Ausbau der Bärenecke im OT </w:t>
      </w:r>
      <w:proofErr w:type="spellStart"/>
      <w:r w:rsidRPr="005031D7">
        <w:rPr>
          <w:rFonts w:ascii="Arial" w:hAnsi="Arial"/>
          <w:sz w:val="24"/>
          <w:szCs w:val="24"/>
        </w:rPr>
        <w:t>Appenrode</w:t>
      </w:r>
      <w:proofErr w:type="spellEnd"/>
      <w:r w:rsidRPr="005031D7">
        <w:rPr>
          <w:rFonts w:ascii="Arial" w:hAnsi="Arial"/>
          <w:sz w:val="24"/>
          <w:szCs w:val="24"/>
        </w:rPr>
        <w:t xml:space="preserve"> in Höhe von 42.728 €</w:t>
      </w: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A76DB7" w:rsidRDefault="00A76DB7" w:rsidP="002B13E9">
      <w:pPr>
        <w:jc w:val="both"/>
        <w:rPr>
          <w:rFonts w:ascii="Arial" w:hAnsi="Arial"/>
          <w:sz w:val="22"/>
        </w:rPr>
      </w:pPr>
    </w:p>
    <w:p w:rsidR="00A76DB7" w:rsidRDefault="00A76DB7" w:rsidP="00A76DB7">
      <w:pPr>
        <w:jc w:val="both"/>
        <w:rPr>
          <w:rFonts w:ascii="Arial" w:hAnsi="Arial" w:cs="Arial"/>
          <w:sz w:val="24"/>
          <w:szCs w:val="24"/>
        </w:rPr>
      </w:pPr>
      <w:r w:rsidRPr="00D5179C">
        <w:rPr>
          <w:rFonts w:ascii="Arial" w:hAnsi="Arial" w:cs="Arial"/>
          <w:sz w:val="24"/>
          <w:szCs w:val="24"/>
        </w:rPr>
        <w:t xml:space="preserve">Im Ortsteil </w:t>
      </w:r>
      <w:proofErr w:type="spellStart"/>
      <w:r w:rsidRPr="00D5179C">
        <w:rPr>
          <w:rFonts w:ascii="Arial" w:hAnsi="Arial" w:cs="Arial"/>
          <w:sz w:val="24"/>
          <w:szCs w:val="24"/>
        </w:rPr>
        <w:t>Appenrode</w:t>
      </w:r>
      <w:proofErr w:type="spellEnd"/>
      <w:r w:rsidRPr="00D5179C">
        <w:rPr>
          <w:rFonts w:ascii="Arial" w:hAnsi="Arial" w:cs="Arial"/>
          <w:sz w:val="24"/>
          <w:szCs w:val="24"/>
        </w:rPr>
        <w:t xml:space="preserve"> wird die </w:t>
      </w:r>
      <w:proofErr w:type="spellStart"/>
      <w:r w:rsidRPr="00D5179C">
        <w:rPr>
          <w:rFonts w:ascii="Arial" w:hAnsi="Arial" w:cs="Arial"/>
          <w:sz w:val="24"/>
          <w:szCs w:val="24"/>
        </w:rPr>
        <w:t>Ilfelder</w:t>
      </w:r>
      <w:proofErr w:type="spellEnd"/>
      <w:r w:rsidRPr="00D5179C">
        <w:rPr>
          <w:rFonts w:ascii="Arial" w:hAnsi="Arial" w:cs="Arial"/>
          <w:sz w:val="24"/>
          <w:szCs w:val="24"/>
        </w:rPr>
        <w:t xml:space="preserve"> Straße inklusive der Nebenanlagen erneuert. Im Zuge des Anschlusses der Bärenecke an den Abwasserkanal hat sich die Möglichkeit ergeben die Straßenoberfläche inklusive der Straßenbeleuchtung zu erneuern. </w:t>
      </w:r>
      <w:r w:rsidR="00097540">
        <w:rPr>
          <w:rFonts w:ascii="Arial" w:hAnsi="Arial" w:cs="Arial"/>
          <w:sz w:val="24"/>
          <w:szCs w:val="24"/>
        </w:rPr>
        <w:t>Die Umlage der Kosten wird</w:t>
      </w:r>
      <w:r w:rsidRPr="00D5179C">
        <w:rPr>
          <w:rFonts w:ascii="Arial" w:hAnsi="Arial" w:cs="Arial"/>
          <w:sz w:val="24"/>
          <w:szCs w:val="24"/>
        </w:rPr>
        <w:t xml:space="preserve"> </w:t>
      </w:r>
      <w:r w:rsidRPr="00D5179C">
        <w:rPr>
          <w:rFonts w:ascii="Arial" w:hAnsi="Arial"/>
          <w:sz w:val="24"/>
          <w:szCs w:val="24"/>
        </w:rPr>
        <w:t xml:space="preserve">gemäß </w:t>
      </w:r>
      <w:r w:rsidRPr="00D5179C">
        <w:rPr>
          <w:rFonts w:ascii="Arial" w:hAnsi="Arial" w:cs="Arial"/>
          <w:sz w:val="24"/>
          <w:szCs w:val="24"/>
        </w:rPr>
        <w:t>den Ablösungsbestimmungen des § 8 Abs. 2 der Straßenausbaubeitragssatzung der Stadt Ellrich vollzogen werden (Ablöseverträge). Die Ausbauvariante sowie die Abrechnung der erwarteten</w:t>
      </w:r>
      <w:r>
        <w:rPr>
          <w:rFonts w:ascii="Arial" w:hAnsi="Arial" w:cs="Arial"/>
          <w:sz w:val="24"/>
          <w:szCs w:val="24"/>
        </w:rPr>
        <w:t xml:space="preserve"> Kosten wurde den Anwohnern am </w:t>
      </w:r>
      <w:r w:rsidRPr="00D5179C">
        <w:rPr>
          <w:rFonts w:ascii="Arial" w:hAnsi="Arial" w:cs="Arial"/>
          <w:sz w:val="24"/>
          <w:szCs w:val="24"/>
        </w:rPr>
        <w:t>16.06.2016 vorgestellt. Alle Anlieger haben mit Unterzeichnung der Ablöseverträge dieser Möglichkeit zugestimmt.</w:t>
      </w:r>
      <w:r w:rsidRPr="00A76DB7">
        <w:rPr>
          <w:rFonts w:ascii="Arial" w:hAnsi="Arial" w:cs="Arial"/>
          <w:sz w:val="24"/>
          <w:szCs w:val="24"/>
        </w:rPr>
        <w:t xml:space="preserve"> </w:t>
      </w:r>
      <w:r w:rsidRPr="00D5179C">
        <w:rPr>
          <w:rFonts w:ascii="Arial" w:hAnsi="Arial" w:cs="Arial"/>
          <w:sz w:val="24"/>
          <w:szCs w:val="24"/>
        </w:rPr>
        <w:t>Die Bärenecke ist gemäß Anlage zur Straßenausbaubeitragssatzung als Anliegerstraße eingestuft</w:t>
      </w:r>
      <w:r w:rsidR="000F1F63">
        <w:rPr>
          <w:rFonts w:ascii="Arial" w:hAnsi="Arial" w:cs="Arial"/>
          <w:sz w:val="24"/>
          <w:szCs w:val="24"/>
        </w:rPr>
        <w:t>. Die Beiträge werden</w:t>
      </w:r>
      <w:r w:rsidRPr="00D5179C">
        <w:rPr>
          <w:rFonts w:ascii="Arial" w:hAnsi="Arial" w:cs="Arial"/>
          <w:sz w:val="24"/>
          <w:szCs w:val="24"/>
        </w:rPr>
        <w:t xml:space="preserve"> gem. Straßenausbaubeitragssatzung der Stadt Ellrich § 4 (3) Nr. 1 (Anliegerstraßen) auf die beitragspflichtigen Grundstückseigentümer umgelegt.</w:t>
      </w:r>
      <w:r>
        <w:rPr>
          <w:rFonts w:ascii="Arial" w:hAnsi="Arial" w:cs="Arial"/>
          <w:sz w:val="24"/>
          <w:szCs w:val="24"/>
        </w:rPr>
        <w:t xml:space="preserve"> </w:t>
      </w:r>
    </w:p>
    <w:p w:rsidR="00097540" w:rsidRPr="00D5179C" w:rsidRDefault="00097540" w:rsidP="00A76DB7">
      <w:pPr>
        <w:jc w:val="both"/>
        <w:rPr>
          <w:rFonts w:ascii="Arial" w:hAnsi="Arial" w:cs="Arial"/>
          <w:sz w:val="24"/>
          <w:szCs w:val="24"/>
        </w:rPr>
      </w:pPr>
    </w:p>
    <w:p w:rsidR="00A76DB7" w:rsidRPr="00A76DB7" w:rsidRDefault="00A76DB7" w:rsidP="00A76DB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Ausgaben betragen </w:t>
      </w:r>
      <w:r w:rsidR="000F1F63">
        <w:rPr>
          <w:rFonts w:ascii="Arial" w:hAnsi="Arial" w:cs="Arial"/>
          <w:sz w:val="24"/>
          <w:szCs w:val="24"/>
        </w:rPr>
        <w:t xml:space="preserve">voraussichtlich </w:t>
      </w:r>
      <w:r>
        <w:rPr>
          <w:rFonts w:ascii="Arial" w:hAnsi="Arial" w:cs="Arial"/>
          <w:sz w:val="24"/>
          <w:szCs w:val="24"/>
        </w:rPr>
        <w:t>insgesamt</w:t>
      </w:r>
      <w:r w:rsidRPr="00A76DB7">
        <w:rPr>
          <w:rFonts w:ascii="Arial" w:hAnsi="Arial" w:cs="Arial"/>
          <w:sz w:val="24"/>
          <w:szCs w:val="24"/>
        </w:rPr>
        <w:t xml:space="preserve"> </w:t>
      </w:r>
      <w:r w:rsidR="000F1F63">
        <w:rPr>
          <w:rFonts w:ascii="Arial" w:hAnsi="Arial" w:cs="Arial"/>
          <w:sz w:val="24"/>
          <w:szCs w:val="24"/>
        </w:rPr>
        <w:t>42.728 €. Die Einnahmen betragen 28.242</w:t>
      </w:r>
      <w:r w:rsidRPr="00A76DB7">
        <w:rPr>
          <w:rFonts w:ascii="Arial" w:hAnsi="Arial" w:cs="Arial"/>
          <w:sz w:val="24"/>
          <w:szCs w:val="24"/>
        </w:rPr>
        <w:t xml:space="preserve"> € (Anliegerbeiträge). Der </w:t>
      </w:r>
      <w:r w:rsidR="000F1F63">
        <w:rPr>
          <w:rFonts w:ascii="Arial" w:hAnsi="Arial" w:cs="Arial"/>
          <w:sz w:val="24"/>
          <w:szCs w:val="24"/>
        </w:rPr>
        <w:t>Eigenanteil der Stadt beträgt 14.486</w:t>
      </w:r>
      <w:r w:rsidRPr="00A76DB7">
        <w:rPr>
          <w:rFonts w:ascii="Arial" w:hAnsi="Arial" w:cs="Arial"/>
          <w:sz w:val="24"/>
          <w:szCs w:val="24"/>
        </w:rPr>
        <w:t xml:space="preserve"> €.</w:t>
      </w:r>
    </w:p>
    <w:p w:rsidR="00A76DB7" w:rsidRPr="00D5179C" w:rsidRDefault="00A76DB7" w:rsidP="00A76DB7">
      <w:pPr>
        <w:jc w:val="both"/>
        <w:rPr>
          <w:rFonts w:ascii="Arial" w:hAnsi="Arial" w:cs="Arial"/>
          <w:sz w:val="24"/>
          <w:szCs w:val="24"/>
        </w:rPr>
      </w:pPr>
    </w:p>
    <w:p w:rsidR="00A76DB7" w:rsidRDefault="00A76DB7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5031D7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5031D7">
        <w:rPr>
          <w:rFonts w:ascii="Arial" w:hAnsi="Arial" w:cs="Arial"/>
          <w:sz w:val="24"/>
          <w:szCs w:val="24"/>
        </w:rPr>
        <w:t>Matthias Ehrhold</w:t>
      </w:r>
      <w:bookmarkStart w:id="0" w:name="_GoBack"/>
      <w:bookmarkEnd w:id="0"/>
    </w:p>
    <w:p w:rsidR="0029540F" w:rsidRPr="005031D7" w:rsidRDefault="0029540F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5031D7">
        <w:rPr>
          <w:rFonts w:ascii="Arial" w:hAnsi="Arial" w:cs="Arial"/>
          <w:sz w:val="24"/>
          <w:szCs w:val="24"/>
        </w:rPr>
        <w:t>Bürgermeister</w:t>
      </w:r>
    </w:p>
    <w:sectPr w:rsidR="0029540F" w:rsidRPr="005031D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97540"/>
    <w:rsid w:val="000F1F63"/>
    <w:rsid w:val="000F29E7"/>
    <w:rsid w:val="000F6374"/>
    <w:rsid w:val="000F6B8A"/>
    <w:rsid w:val="00112AD6"/>
    <w:rsid w:val="00135186"/>
    <w:rsid w:val="00146020"/>
    <w:rsid w:val="00181DFD"/>
    <w:rsid w:val="001942B9"/>
    <w:rsid w:val="001A2026"/>
    <w:rsid w:val="001F6B97"/>
    <w:rsid w:val="00281E07"/>
    <w:rsid w:val="00285611"/>
    <w:rsid w:val="0029540F"/>
    <w:rsid w:val="002B13E9"/>
    <w:rsid w:val="002E2F0D"/>
    <w:rsid w:val="00325804"/>
    <w:rsid w:val="00337B68"/>
    <w:rsid w:val="003C37AD"/>
    <w:rsid w:val="003E2B2B"/>
    <w:rsid w:val="0040399D"/>
    <w:rsid w:val="0041143A"/>
    <w:rsid w:val="004136D3"/>
    <w:rsid w:val="00425D51"/>
    <w:rsid w:val="00440843"/>
    <w:rsid w:val="004727C6"/>
    <w:rsid w:val="00475016"/>
    <w:rsid w:val="004C5930"/>
    <w:rsid w:val="004D3C10"/>
    <w:rsid w:val="004F5F28"/>
    <w:rsid w:val="00501CB0"/>
    <w:rsid w:val="005031D7"/>
    <w:rsid w:val="00586656"/>
    <w:rsid w:val="005C3A87"/>
    <w:rsid w:val="006167AA"/>
    <w:rsid w:val="006B6C28"/>
    <w:rsid w:val="006B6EA6"/>
    <w:rsid w:val="006F1423"/>
    <w:rsid w:val="006F49CB"/>
    <w:rsid w:val="006F5FE4"/>
    <w:rsid w:val="007126E1"/>
    <w:rsid w:val="00727CAE"/>
    <w:rsid w:val="007A16F7"/>
    <w:rsid w:val="007C19EB"/>
    <w:rsid w:val="007E446D"/>
    <w:rsid w:val="00844CF4"/>
    <w:rsid w:val="008820D6"/>
    <w:rsid w:val="008A2385"/>
    <w:rsid w:val="008C2A8C"/>
    <w:rsid w:val="009050F6"/>
    <w:rsid w:val="00912AF8"/>
    <w:rsid w:val="0092328C"/>
    <w:rsid w:val="00930E4B"/>
    <w:rsid w:val="00947C88"/>
    <w:rsid w:val="00963D2C"/>
    <w:rsid w:val="00965385"/>
    <w:rsid w:val="0098790D"/>
    <w:rsid w:val="0099462F"/>
    <w:rsid w:val="009B066E"/>
    <w:rsid w:val="009B762B"/>
    <w:rsid w:val="009C1A15"/>
    <w:rsid w:val="009C55E5"/>
    <w:rsid w:val="00A15E04"/>
    <w:rsid w:val="00A76DB7"/>
    <w:rsid w:val="00B71DCD"/>
    <w:rsid w:val="00B926BD"/>
    <w:rsid w:val="00B96589"/>
    <w:rsid w:val="00BB4C26"/>
    <w:rsid w:val="00C106D5"/>
    <w:rsid w:val="00C53A7F"/>
    <w:rsid w:val="00CF4295"/>
    <w:rsid w:val="00CF4682"/>
    <w:rsid w:val="00D57BD3"/>
    <w:rsid w:val="00D96021"/>
    <w:rsid w:val="00DD3080"/>
    <w:rsid w:val="00E17D01"/>
    <w:rsid w:val="00E425B1"/>
    <w:rsid w:val="00E50957"/>
    <w:rsid w:val="00E52CA6"/>
    <w:rsid w:val="00E74104"/>
    <w:rsid w:val="00E86113"/>
    <w:rsid w:val="00F34E63"/>
    <w:rsid w:val="00F63275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2608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Schwarze, Matthias</cp:lastModifiedBy>
  <cp:revision>2</cp:revision>
  <cp:lastPrinted>2000-11-22T14:32:00Z</cp:lastPrinted>
  <dcterms:created xsi:type="dcterms:W3CDTF">2016-09-26T06:31:00Z</dcterms:created>
  <dcterms:modified xsi:type="dcterms:W3CDTF">2016-09-26T06:31:00Z</dcterms:modified>
</cp:coreProperties>
</file>