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F06B30" w:rsidP="00420861">
      <w:pPr>
        <w:tabs>
          <w:tab w:val="right" w:pos="9639"/>
        </w:tabs>
        <w:rPr>
          <w:rFonts w:ascii="Arial" w:hAnsi="Arial"/>
          <w:sz w:val="24"/>
        </w:rPr>
      </w:pPr>
      <w:r>
        <w:rPr>
          <w:rFonts w:ascii="Arial" w:hAnsi="Arial"/>
          <w:b/>
          <w:sz w:val="32"/>
          <w:szCs w:val="32"/>
        </w:rPr>
        <w:t xml:space="preserve"> </w:t>
      </w:r>
      <w:r w:rsidR="00146020" w:rsidRPr="00146020">
        <w:rPr>
          <w:rFonts w:ascii="Arial" w:hAnsi="Arial"/>
          <w:b/>
          <w:sz w:val="32"/>
          <w:szCs w:val="32"/>
        </w:rPr>
        <w:t>DER STADT</w:t>
      </w:r>
      <w:r w:rsidR="00CF4295">
        <w:rPr>
          <w:rFonts w:ascii="Arial" w:hAnsi="Arial"/>
          <w:b/>
          <w:sz w:val="32"/>
          <w:szCs w:val="32"/>
        </w:rPr>
        <w:t>RAT</w:t>
      </w:r>
      <w:r w:rsidR="00146020"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241136">
        <w:rPr>
          <w:rFonts w:ascii="Arial" w:hAnsi="Arial"/>
        </w:rPr>
        <w:t>22.11.2017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0258E5">
        <w:rPr>
          <w:rFonts w:ascii="Arial" w:hAnsi="Arial"/>
          <w:b/>
          <w:sz w:val="40"/>
          <w:szCs w:val="40"/>
        </w:rPr>
        <w:t>234-14/19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D84606" w:rsidRDefault="007F17D7" w:rsidP="00672DD1">
            <w:pPr>
              <w:rPr>
                <w:rFonts w:ascii="Arial" w:hAnsi="Arial"/>
                <w:b/>
                <w:sz w:val="22"/>
                <w:szCs w:val="22"/>
              </w:rPr>
            </w:pPr>
            <w:r w:rsidRPr="00D84606">
              <w:rPr>
                <w:rFonts w:ascii="Arial" w:hAnsi="Arial"/>
                <w:b/>
                <w:sz w:val="22"/>
                <w:szCs w:val="22"/>
              </w:rPr>
              <w:t>Kooperationsvertrag Hochschule NDH, CACEA GmbH und der Stadt Ellrich</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BB4C26" w:rsidRDefault="009C3A0D" w:rsidP="002B13E9">
            <w:pPr>
              <w:jc w:val="both"/>
              <w:rPr>
                <w:rFonts w:ascii="Arial" w:hAnsi="Arial"/>
                <w:sz w:val="22"/>
              </w:rPr>
            </w:pPr>
            <w:r>
              <w:rPr>
                <w:rFonts w:ascii="Arial" w:hAnsi="Arial"/>
                <w:sz w:val="22"/>
              </w:rPr>
              <w:t>Der Stadtrat der Stadt Ellrich beauftragt den Bürgermeister</w:t>
            </w:r>
            <w:r w:rsidR="00D84606">
              <w:rPr>
                <w:rFonts w:ascii="Arial" w:hAnsi="Arial"/>
                <w:sz w:val="22"/>
              </w:rPr>
              <w:t>,</w:t>
            </w:r>
            <w:r>
              <w:rPr>
                <w:rFonts w:ascii="Arial" w:hAnsi="Arial"/>
                <w:sz w:val="22"/>
              </w:rPr>
              <w:t xml:space="preserve"> den in der Anlage befindlichen Kooperationsvertrag zwischen der CASEA GmbH, Hochschule Nordhausen und der Stadt Ellrich zu unterschreiben.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5F6BAD">
              <w:rPr>
                <w:rFonts w:ascii="Arial" w:hAnsi="Arial"/>
                <w:sz w:val="22"/>
              </w:rPr>
              <w:t>24.04.2017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5F6BAD">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proofErr w:type="gramStart"/>
            <w:r>
              <w:rPr>
                <w:rFonts w:ascii="Arial" w:hAnsi="Arial"/>
                <w:sz w:val="22"/>
              </w:rPr>
              <w:t>ergänzt</w:t>
            </w:r>
            <w:proofErr w:type="gramEnd"/>
            <w:r>
              <w:rPr>
                <w:rFonts w:ascii="Arial" w:hAnsi="Arial"/>
                <w:sz w:val="22"/>
              </w:rPr>
              <w:t xml:space="preserve">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41136" w:rsidP="007A52E8">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w:t>
            </w:r>
            <w:proofErr w:type="gramStart"/>
            <w:r>
              <w:rPr>
                <w:rFonts w:ascii="Arial" w:hAnsi="Arial"/>
                <w:sz w:val="22"/>
              </w:rPr>
              <w:t>mit</w:t>
            </w:r>
            <w:proofErr w:type="gramEnd"/>
            <w:r>
              <w:rPr>
                <w:rFonts w:ascii="Arial" w:hAnsi="Arial"/>
                <w:sz w:val="22"/>
              </w:rPr>
              <w:t xml:space="preserve">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5578CA" w:rsidP="00E17D01">
            <w:pPr>
              <w:rPr>
                <w:rFonts w:ascii="Arial" w:hAnsi="Arial"/>
                <w:sz w:val="22"/>
              </w:rPr>
            </w:pPr>
            <w:r>
              <w:rPr>
                <w:rFonts w:ascii="Arial" w:hAnsi="Arial"/>
                <w:sz w:val="22"/>
              </w:rPr>
              <w:t>Bauausschuss:</w:t>
            </w:r>
            <w:r w:rsidR="00D807F7">
              <w:rPr>
                <w:rFonts w:ascii="Arial" w:hAnsi="Arial"/>
                <w:sz w:val="22"/>
              </w:rPr>
              <w:t xml:space="preserve">    28.11.2017</w:t>
            </w:r>
          </w:p>
          <w:p w:rsidR="00BB4C26" w:rsidRDefault="005578CA" w:rsidP="00E17D01">
            <w:pPr>
              <w:rPr>
                <w:rFonts w:ascii="Arial" w:hAnsi="Arial"/>
                <w:sz w:val="22"/>
              </w:rPr>
            </w:pPr>
            <w:r>
              <w:rPr>
                <w:rFonts w:ascii="Arial" w:hAnsi="Arial"/>
                <w:sz w:val="22"/>
              </w:rPr>
              <w:t>Hauptausschuss:</w:t>
            </w:r>
            <w:r w:rsidR="00E04B59">
              <w:rPr>
                <w:rFonts w:ascii="Arial" w:hAnsi="Arial"/>
                <w:sz w:val="22"/>
              </w:rPr>
              <w:t xml:space="preserve"> 27.11.2017</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5578CA" w:rsidRDefault="005578CA" w:rsidP="005578CA">
            <w:pPr>
              <w:rPr>
                <w:rFonts w:ascii="Arial" w:hAnsi="Arial"/>
                <w:sz w:val="22"/>
                <w:szCs w:val="22"/>
              </w:rPr>
            </w:pPr>
          </w:p>
          <w:p w:rsidR="00747F92" w:rsidRPr="005578CA" w:rsidRDefault="00747F92" w:rsidP="005578CA">
            <w:pPr>
              <w:rPr>
                <w:rFonts w:ascii="Arial" w:hAnsi="Arial"/>
                <w:sz w:val="22"/>
                <w:szCs w:val="22"/>
              </w:rPr>
            </w:pPr>
            <w:r>
              <w:rPr>
                <w:rFonts w:ascii="Arial" w:hAnsi="Arial"/>
                <w:sz w:val="22"/>
                <w:szCs w:val="22"/>
              </w:rPr>
              <w:t>keine</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672DD1"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32517A" w:rsidRDefault="0032517A" w:rsidP="002B13E9">
      <w:pPr>
        <w:outlineLvl w:val="0"/>
        <w:rPr>
          <w:rFonts w:ascii="Arial" w:hAnsi="Arial" w:cs="Arial"/>
        </w:rPr>
      </w:pPr>
    </w:p>
    <w:p w:rsidR="002B13E9" w:rsidRDefault="0032517A" w:rsidP="002B13E9">
      <w:pPr>
        <w:outlineLvl w:val="0"/>
        <w:rPr>
          <w:rFonts w:ascii="Arial" w:hAnsi="Arial" w:cs="Arial"/>
        </w:rPr>
      </w:pPr>
      <w:r>
        <w:rPr>
          <w:rFonts w:ascii="Arial" w:hAnsi="Arial" w:cs="Arial"/>
        </w:rPr>
        <w:t>D</w:t>
      </w:r>
      <w:r w:rsidR="002B13E9">
        <w:rPr>
          <w:rFonts w:ascii="Arial" w:hAnsi="Arial" w:cs="Arial"/>
        </w:rPr>
        <w:t>er Beschluss wurde somit angenommen/abgelehnt.</w:t>
      </w:r>
    </w:p>
    <w:p w:rsidR="002B13E9" w:rsidRDefault="002B13E9" w:rsidP="002B13E9">
      <w:pPr>
        <w:rPr>
          <w:rFonts w:ascii="Arial" w:hAnsi="Arial" w:cs="Arial"/>
        </w:rPr>
      </w:pPr>
    </w:p>
    <w:p w:rsidR="0032517A" w:rsidRDefault="0032517A" w:rsidP="002B13E9">
      <w:pPr>
        <w:rPr>
          <w:rFonts w:ascii="Arial" w:hAnsi="Arial" w:cs="Arial"/>
        </w:rPr>
      </w:pPr>
    </w:p>
    <w:p w:rsidR="002B13E9" w:rsidRDefault="002B13E9" w:rsidP="002B13E9">
      <w:pPr>
        <w:rPr>
          <w:rFonts w:ascii="Arial" w:hAnsi="Arial" w:cs="Arial"/>
        </w:rPr>
      </w:pPr>
    </w:p>
    <w:p w:rsidR="002B13E9" w:rsidRDefault="002B13E9" w:rsidP="00E04B59">
      <w:pPr>
        <w:outlineLvl w:val="0"/>
        <w:rPr>
          <w:rFonts w:ascii="Arial" w:hAnsi="Arial" w:cs="Arial"/>
        </w:rPr>
      </w:pPr>
      <w:r>
        <w:rPr>
          <w:rFonts w:ascii="Arial" w:hAnsi="Arial" w:cs="Arial"/>
        </w:rPr>
        <w:t>Matthias Ehrhold</w:t>
      </w:r>
      <w:r w:rsidR="00E04B59">
        <w:rPr>
          <w:rFonts w:ascii="Arial" w:hAnsi="Arial" w:cs="Arial"/>
        </w:rPr>
        <w:t>/</w:t>
      </w: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672DD1" w:rsidRDefault="00672DD1" w:rsidP="002B13E9">
      <w:pPr>
        <w:outlineLvl w:val="0"/>
        <w:rPr>
          <w:rFonts w:ascii="Arial" w:hAnsi="Arial" w:cs="Arial"/>
          <w:b/>
          <w:sz w:val="24"/>
          <w:szCs w:val="24"/>
        </w:rPr>
      </w:pPr>
    </w:p>
    <w:p w:rsidR="00672DD1" w:rsidRDefault="00672DD1"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D84606" w:rsidRDefault="00D84606" w:rsidP="002B13E9">
      <w:pPr>
        <w:outlineLvl w:val="0"/>
        <w:rPr>
          <w:rFonts w:ascii="Arial" w:hAnsi="Arial" w:cs="Arial"/>
          <w:b/>
          <w:sz w:val="24"/>
          <w:szCs w:val="24"/>
        </w:rPr>
      </w:pPr>
    </w:p>
    <w:p w:rsidR="00D84606" w:rsidRDefault="00D84606" w:rsidP="002B13E9">
      <w:pPr>
        <w:outlineLvl w:val="0"/>
        <w:rPr>
          <w:rFonts w:ascii="Arial" w:hAnsi="Arial" w:cs="Arial"/>
          <w:b/>
          <w:sz w:val="24"/>
          <w:szCs w:val="24"/>
        </w:rPr>
      </w:pPr>
    </w:p>
    <w:p w:rsidR="00D84606" w:rsidRDefault="00D84606" w:rsidP="002B13E9">
      <w:pPr>
        <w:outlineLvl w:val="0"/>
        <w:rPr>
          <w:rFonts w:ascii="Arial" w:hAnsi="Arial" w:cs="Arial"/>
          <w:b/>
          <w:sz w:val="24"/>
          <w:szCs w:val="24"/>
        </w:rPr>
      </w:pPr>
    </w:p>
    <w:p w:rsidR="00D84606" w:rsidRDefault="00D8460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CB48AD">
        <w:rPr>
          <w:rFonts w:ascii="Arial" w:hAnsi="Arial"/>
          <w:sz w:val="24"/>
        </w:rPr>
        <w:t xml:space="preserve">   </w:t>
      </w:r>
      <w:bookmarkStart w:id="0" w:name="_GoBack"/>
      <w:bookmarkEnd w:id="0"/>
      <w:r w:rsidR="00CB48AD">
        <w:rPr>
          <w:rFonts w:ascii="Arial" w:hAnsi="Arial"/>
          <w:sz w:val="24"/>
        </w:rPr>
        <w:t xml:space="preserve"> </w:t>
      </w:r>
      <w:r w:rsidR="000258E5">
        <w:rPr>
          <w:rFonts w:ascii="Arial" w:hAnsi="Arial"/>
          <w:b/>
          <w:sz w:val="40"/>
          <w:szCs w:val="40"/>
        </w:rPr>
        <w:t>234-14/19</w:t>
      </w:r>
      <w:r w:rsidR="000258E5">
        <w:rPr>
          <w:rFonts w:ascii="Arial" w:hAnsi="Arial"/>
          <w:sz w:val="24"/>
        </w:rPr>
        <w:t xml:space="preserve">                   </w:t>
      </w:r>
      <w:r w:rsidR="00CB48AD">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D807F7" w:rsidRDefault="009C3A0D" w:rsidP="009C3A0D">
      <w:pPr>
        <w:jc w:val="both"/>
        <w:rPr>
          <w:rFonts w:ascii="Arial" w:hAnsi="Arial" w:cs="Arial"/>
          <w:sz w:val="22"/>
          <w:szCs w:val="22"/>
        </w:rPr>
      </w:pPr>
      <w:r>
        <w:rPr>
          <w:rFonts w:ascii="Arial" w:hAnsi="Arial"/>
          <w:sz w:val="22"/>
        </w:rPr>
        <w:t>Der Stadtrat der Stadt Ellrich beauftragt den Bürgermeister</w:t>
      </w:r>
      <w:r w:rsidR="00D84606">
        <w:rPr>
          <w:rFonts w:ascii="Arial" w:hAnsi="Arial"/>
          <w:sz w:val="22"/>
        </w:rPr>
        <w:t xml:space="preserve">, </w:t>
      </w:r>
      <w:r>
        <w:rPr>
          <w:rFonts w:ascii="Arial" w:hAnsi="Arial"/>
          <w:sz w:val="22"/>
        </w:rPr>
        <w:t>den in der Anlage befindlichen Kooperationsvertrag zwischen der CASEA GmbH, Hochschule Nordhausen und der Stadt Ellrich zu unterschreiben.</w:t>
      </w:r>
    </w:p>
    <w:p w:rsidR="0032517A" w:rsidRDefault="0032517A" w:rsidP="009C3A0D">
      <w:pPr>
        <w:jc w:val="both"/>
        <w:rPr>
          <w:rFonts w:ascii="Arial" w:hAnsi="Arial" w:cs="Arial"/>
          <w:sz w:val="22"/>
          <w:szCs w:val="22"/>
        </w:rPr>
      </w:pPr>
    </w:p>
    <w:p w:rsidR="0032517A" w:rsidRDefault="0032517A" w:rsidP="009C3A0D">
      <w:pPr>
        <w:jc w:val="both"/>
        <w:rPr>
          <w:rFonts w:ascii="Arial" w:hAnsi="Arial" w:cs="Arial"/>
          <w:sz w:val="22"/>
          <w:szCs w:val="22"/>
        </w:rPr>
      </w:pPr>
    </w:p>
    <w:p w:rsidR="0032517A" w:rsidRPr="008A2385" w:rsidRDefault="0032517A" w:rsidP="009C3A0D">
      <w:pPr>
        <w:jc w:val="both"/>
        <w:rPr>
          <w:rFonts w:ascii="Arial" w:hAnsi="Arial" w:cs="Arial"/>
          <w:sz w:val="22"/>
          <w:szCs w:val="22"/>
        </w:rPr>
      </w:pPr>
    </w:p>
    <w:p w:rsidR="002B13E9" w:rsidRPr="008A2385" w:rsidRDefault="002B13E9" w:rsidP="009C3A0D">
      <w:pPr>
        <w:jc w:val="both"/>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9C3A0D">
      <w:pPr>
        <w:jc w:val="both"/>
        <w:rPr>
          <w:rFonts w:ascii="Arial" w:hAnsi="Arial" w:cs="Arial"/>
          <w:sz w:val="22"/>
          <w:szCs w:val="22"/>
        </w:rPr>
      </w:pPr>
    </w:p>
    <w:p w:rsidR="00672DD1" w:rsidRDefault="00672DD1" w:rsidP="009C3A0D">
      <w:pPr>
        <w:jc w:val="both"/>
        <w:rPr>
          <w:rFonts w:ascii="Arial" w:hAnsi="Arial" w:cs="Arial"/>
          <w:color w:val="000000"/>
          <w:sz w:val="23"/>
          <w:szCs w:val="23"/>
        </w:rPr>
      </w:pPr>
      <w:r>
        <w:rPr>
          <w:rFonts w:ascii="Arial" w:hAnsi="Arial" w:cs="Arial"/>
          <w:color w:val="000000"/>
          <w:sz w:val="23"/>
          <w:szCs w:val="23"/>
        </w:rPr>
        <w:t>Ein Forscherteam der Nordhäuser Hochschule hat sich auf den Weg gemacht, um eine gesamte Branche der Rohstoffgewinnung zukunftsfähig zu machen. Es geht dabei nicht nur um theoretische Ansätze, sondern Millionen Euro für die Region des Südharzes. Es geht auch um Naturschu</w:t>
      </w:r>
      <w:r w:rsidR="00D84606">
        <w:rPr>
          <w:rFonts w:ascii="Arial" w:hAnsi="Arial" w:cs="Arial"/>
          <w:color w:val="000000"/>
          <w:sz w:val="23"/>
          <w:szCs w:val="23"/>
        </w:rPr>
        <w:t xml:space="preserve">tz und es geht um Arbeitsplätze. </w:t>
      </w:r>
      <w:r>
        <w:rPr>
          <w:rFonts w:ascii="Arial" w:hAnsi="Arial" w:cs="Arial"/>
          <w:color w:val="000000"/>
          <w:sz w:val="23"/>
          <w:szCs w:val="23"/>
        </w:rPr>
        <w:t xml:space="preserve">Es sind also Projekte gefragt, die nicht punktuell angelegt sind, sondern von denen eine komplette Region profitieren könnte. Das könnte doch zum Beispiel der Südharz sein, dachten sich Prof. Dr. Jürgen Poerschke und sein Forschungsteam, denn neben vielen anderen Projekt-Kriterien steht eine gewisse Strukturschwäche einer Region zentral im Raum. </w:t>
      </w:r>
      <w:r>
        <w:rPr>
          <w:rFonts w:ascii="Arial" w:hAnsi="Arial" w:cs="Arial"/>
          <w:color w:val="000000"/>
          <w:sz w:val="23"/>
          <w:szCs w:val="23"/>
        </w:rPr>
        <w:br/>
      </w:r>
      <w:r>
        <w:rPr>
          <w:rFonts w:ascii="Arial" w:hAnsi="Arial" w:cs="Arial"/>
          <w:color w:val="000000"/>
          <w:sz w:val="23"/>
          <w:szCs w:val="23"/>
        </w:rPr>
        <w:br/>
        <w:t xml:space="preserve">Das Programm wendet sich also bewusst </w:t>
      </w:r>
      <w:r w:rsidRPr="00055723">
        <w:rPr>
          <w:rFonts w:ascii="Arial" w:hAnsi="Arial" w:cs="Arial"/>
          <w:b/>
          <w:color w:val="000000"/>
          <w:sz w:val="23"/>
          <w:szCs w:val="23"/>
        </w:rPr>
        <w:t>nicht</w:t>
      </w:r>
      <w:r>
        <w:rPr>
          <w:rFonts w:ascii="Arial" w:hAnsi="Arial" w:cs="Arial"/>
          <w:color w:val="000000"/>
          <w:sz w:val="23"/>
          <w:szCs w:val="23"/>
        </w:rPr>
        <w:t xml:space="preserve"> an die Leuchtturm-Regionen wie Jena oder Weimar, Dresden oder Leipzig. Wo also liegen die Reserven, wo die Chancen der Südharzer Region, </w:t>
      </w:r>
      <w:proofErr w:type="gramStart"/>
      <w:r>
        <w:rPr>
          <w:rFonts w:ascii="Arial" w:hAnsi="Arial" w:cs="Arial"/>
          <w:color w:val="000000"/>
          <w:sz w:val="23"/>
          <w:szCs w:val="23"/>
        </w:rPr>
        <w:t>stand</w:t>
      </w:r>
      <w:proofErr w:type="gramEnd"/>
      <w:r>
        <w:rPr>
          <w:rFonts w:ascii="Arial" w:hAnsi="Arial" w:cs="Arial"/>
          <w:color w:val="000000"/>
          <w:sz w:val="23"/>
          <w:szCs w:val="23"/>
        </w:rPr>
        <w:t xml:space="preserve"> für das Poerschke-Team als zentrale Frage im Mittelpunkt. Die Antwort darauf ist in nahezu jeder Wohnung, jedem Haus zu finden: Im Gips. Exakter formuliert, im Recyceln von Gipsprodukten.</w:t>
      </w:r>
    </w:p>
    <w:p w:rsidR="00672DD1" w:rsidRDefault="00672DD1" w:rsidP="00D84606">
      <w:pPr>
        <w:rPr>
          <w:rFonts w:ascii="Arial" w:hAnsi="Arial" w:cs="Arial"/>
          <w:color w:val="000000"/>
          <w:sz w:val="23"/>
          <w:szCs w:val="23"/>
        </w:rPr>
      </w:pPr>
      <w:r>
        <w:rPr>
          <w:rFonts w:ascii="Arial" w:hAnsi="Arial" w:cs="Arial"/>
          <w:color w:val="000000"/>
          <w:sz w:val="23"/>
          <w:szCs w:val="23"/>
        </w:rPr>
        <w:t xml:space="preserve">Diese Ausgangssituation: Wenn bis zum Jahr 2050 auch weiterhin auf Gips als Baustoff gesetzt werden muss, dann kommt die Wirtschaft bei Beibehaltung der jährlichen Herstellungsmenge um die Ausweitung des Rohstoffabbaus nicht umhin. Moderat werde zwar der Einsatz von Recyclinggips zunehmen, allerdings werde der Anfall von Rea-Gips aus Kohleheizkraftwerken auf nahezu Null zurückgehen. Interessenten müssten dazu nur die aktuellen Sondierungs-Diskussionen in Berlin verfolgen. </w:t>
      </w:r>
      <w:r>
        <w:rPr>
          <w:rFonts w:ascii="Arial" w:hAnsi="Arial" w:cs="Arial"/>
          <w:color w:val="000000"/>
          <w:sz w:val="23"/>
          <w:szCs w:val="23"/>
        </w:rPr>
        <w:br/>
      </w:r>
      <w:r>
        <w:rPr>
          <w:rFonts w:ascii="Arial" w:hAnsi="Arial" w:cs="Arial"/>
          <w:color w:val="000000"/>
          <w:sz w:val="23"/>
          <w:szCs w:val="23"/>
        </w:rPr>
        <w:br/>
        <w:t xml:space="preserve">“Wir müssen also Prozesse und Technologien erforschen, die den Anteil von Recyclinggips erhöhen, damit letztlich der Anteil des Naturgipses wenigstens konstant gehalten werden kann. Das ist unser Ansatz und wir denken, dass wir in der Südharzer Region dazu nicht nur alle Komponenten, sondern auch die entsprechenden Partner vorfinden”, beschreibt Prof. Poerschke die Intention, mit der sich sein Team beim Bundesministerium beworben hat. </w:t>
      </w:r>
      <w:r>
        <w:rPr>
          <w:rFonts w:ascii="Arial" w:hAnsi="Arial" w:cs="Arial"/>
          <w:color w:val="000000"/>
          <w:sz w:val="23"/>
          <w:szCs w:val="23"/>
        </w:rPr>
        <w:br/>
      </w:r>
      <w:r>
        <w:rPr>
          <w:rFonts w:ascii="Arial" w:hAnsi="Arial" w:cs="Arial"/>
          <w:color w:val="000000"/>
          <w:sz w:val="23"/>
          <w:szCs w:val="23"/>
        </w:rPr>
        <w:br/>
        <w:t>Gelingt es den Nordhäuser Wissenschaftlern, diese Konzeptphase erfolgreich abzuschließen und in den Kreis von zwölf ausgewählten Projekten zu gelangen, dann steht eine mehrjährige Umsetzungsphase an. Hierfür wird der Bund zwischen fünf und acht Millionen Euro zur Verfügung stellen. Geld, das in die Region fließen wird und - das ist das hehre Ziel - Arbeitsplätze schaffen kann. Dazu später.</w:t>
      </w:r>
    </w:p>
    <w:p w:rsidR="00D84606" w:rsidRDefault="00672DD1" w:rsidP="00D84606">
      <w:pPr>
        <w:pStyle w:val="Listenabsatz"/>
        <w:ind w:left="0"/>
        <w:rPr>
          <w:rFonts w:ascii="Arial" w:hAnsi="Arial" w:cs="Arial"/>
          <w:color w:val="000000"/>
          <w:sz w:val="23"/>
          <w:szCs w:val="23"/>
        </w:rPr>
      </w:pPr>
      <w:r>
        <w:rPr>
          <w:rFonts w:ascii="Arial" w:hAnsi="Arial" w:cs="Arial"/>
          <w:color w:val="000000"/>
          <w:sz w:val="23"/>
          <w:szCs w:val="23"/>
        </w:rPr>
        <w:t>1.</w:t>
      </w:r>
      <w:r w:rsidRPr="00F1628F">
        <w:rPr>
          <w:rFonts w:ascii="Arial" w:hAnsi="Arial" w:cs="Arial"/>
          <w:color w:val="000000"/>
          <w:sz w:val="23"/>
          <w:szCs w:val="23"/>
        </w:rPr>
        <w:t xml:space="preserve">Die Rückführung von Gipsprodukten aus der gesamten Republik. </w:t>
      </w:r>
    </w:p>
    <w:p w:rsidR="00D84606" w:rsidRDefault="00672DD1" w:rsidP="00D84606">
      <w:pPr>
        <w:pStyle w:val="Listenabsatz"/>
        <w:ind w:left="0"/>
        <w:rPr>
          <w:rFonts w:ascii="Arial" w:hAnsi="Arial" w:cs="Arial"/>
          <w:color w:val="000000"/>
          <w:sz w:val="23"/>
          <w:szCs w:val="23"/>
        </w:rPr>
      </w:pPr>
      <w:r w:rsidRPr="00F1628F">
        <w:rPr>
          <w:rFonts w:ascii="Arial" w:hAnsi="Arial" w:cs="Arial"/>
          <w:color w:val="000000"/>
          <w:sz w:val="23"/>
          <w:szCs w:val="23"/>
        </w:rPr>
        <w:t xml:space="preserve">2. Die Aufbereitung der Gipsprodukte. </w:t>
      </w:r>
      <w:r w:rsidRPr="00D84606">
        <w:rPr>
          <w:rFonts w:ascii="Arial" w:hAnsi="Arial" w:cs="Arial"/>
          <w:color w:val="000000"/>
          <w:sz w:val="23"/>
          <w:szCs w:val="23"/>
        </w:rPr>
        <w:t>So ist zum Beispiel für die Problemstellung der Aufbereitung die C</w:t>
      </w:r>
      <w:r w:rsidR="00D84606">
        <w:rPr>
          <w:rFonts w:ascii="Arial" w:hAnsi="Arial" w:cs="Arial"/>
          <w:color w:val="000000"/>
          <w:sz w:val="23"/>
          <w:szCs w:val="23"/>
        </w:rPr>
        <w:t>ASEA</w:t>
      </w:r>
      <w:r w:rsidRPr="00D84606">
        <w:rPr>
          <w:rFonts w:ascii="Arial" w:hAnsi="Arial" w:cs="Arial"/>
          <w:color w:val="000000"/>
          <w:sz w:val="23"/>
          <w:szCs w:val="23"/>
        </w:rPr>
        <w:t xml:space="preserve"> GmbH in Ellrich verantwortlich. An diesem Standort könnte zum Beispiel eine modular ausgerüstete Aufbereitungsanlage etabliert werden. </w:t>
      </w:r>
      <w:r w:rsidR="00D84606">
        <w:rPr>
          <w:rFonts w:ascii="Arial" w:hAnsi="Arial" w:cs="Arial"/>
          <w:color w:val="000000"/>
          <w:sz w:val="23"/>
          <w:szCs w:val="23"/>
        </w:rPr>
        <w:t>E</w:t>
      </w:r>
      <w:r w:rsidRPr="00D84606">
        <w:rPr>
          <w:rFonts w:ascii="Arial" w:hAnsi="Arial" w:cs="Arial"/>
          <w:color w:val="000000"/>
          <w:sz w:val="23"/>
          <w:szCs w:val="23"/>
        </w:rPr>
        <w:t xml:space="preserve">ine Anlage, an der auch getestet und probiert werden kann. </w:t>
      </w:r>
    </w:p>
    <w:p w:rsidR="00D84606" w:rsidRDefault="00672DD1" w:rsidP="00D84606">
      <w:pPr>
        <w:pStyle w:val="Listenabsatz"/>
        <w:ind w:left="0"/>
        <w:rPr>
          <w:rFonts w:ascii="Arial" w:hAnsi="Arial" w:cs="Arial"/>
          <w:color w:val="000000"/>
          <w:sz w:val="23"/>
          <w:szCs w:val="23"/>
        </w:rPr>
      </w:pPr>
      <w:r w:rsidRPr="00D84606">
        <w:rPr>
          <w:rFonts w:ascii="Arial" w:hAnsi="Arial" w:cs="Arial"/>
          <w:color w:val="000000"/>
          <w:sz w:val="23"/>
          <w:szCs w:val="23"/>
        </w:rPr>
        <w:t>3. Die Verwertung des recycelten Materials. Hierfür haben sich die</w:t>
      </w:r>
      <w:r w:rsidRPr="00F1628F">
        <w:rPr>
          <w:rFonts w:ascii="Arial" w:hAnsi="Arial" w:cs="Arial"/>
          <w:color w:val="000000"/>
          <w:sz w:val="23"/>
          <w:szCs w:val="23"/>
        </w:rPr>
        <w:t xml:space="preserve"> Nordhäuser Kompetenz der Bauhaus-Uni Weimar an Bord geholt.</w:t>
      </w:r>
      <w:r w:rsidR="00D84606">
        <w:rPr>
          <w:rFonts w:ascii="Arial" w:hAnsi="Arial" w:cs="Arial"/>
          <w:color w:val="000000"/>
          <w:sz w:val="23"/>
          <w:szCs w:val="23"/>
        </w:rPr>
        <w:t xml:space="preserve"> </w:t>
      </w:r>
      <w:r>
        <w:rPr>
          <w:rFonts w:ascii="Arial" w:hAnsi="Arial" w:cs="Arial"/>
          <w:color w:val="000000"/>
          <w:sz w:val="23"/>
          <w:szCs w:val="23"/>
        </w:rPr>
        <w:t xml:space="preserve">Das gesamte Vorhaben </w:t>
      </w:r>
      <w:r w:rsidRPr="00F1628F">
        <w:rPr>
          <w:rFonts w:ascii="Arial" w:hAnsi="Arial" w:cs="Arial"/>
          <w:b/>
          <w:color w:val="000000"/>
          <w:sz w:val="23"/>
          <w:szCs w:val="23"/>
        </w:rPr>
        <w:t>“Gipsrecycling als Chance für den Südharz”</w:t>
      </w:r>
      <w:r>
        <w:rPr>
          <w:rFonts w:ascii="Arial" w:hAnsi="Arial" w:cs="Arial"/>
          <w:color w:val="000000"/>
          <w:sz w:val="23"/>
          <w:szCs w:val="23"/>
        </w:rPr>
        <w:t xml:space="preserve"> wird von der Hochschule Nordhausen koordiniert. Das Forschungsteam und viele andere Mitstreiter werden in der Konzeptphase für die organisatorische, methodische und strategische Leitung des Prozesses verantwortlich sein. Eine Herausforderung für das Wissenschaftlerteam. Doch </w:t>
      </w:r>
    </w:p>
    <w:p w:rsidR="00D84606" w:rsidRDefault="00D84606" w:rsidP="00D84606">
      <w:pPr>
        <w:pStyle w:val="Listenabsatz"/>
        <w:ind w:left="0"/>
        <w:rPr>
          <w:rFonts w:ascii="Arial" w:hAnsi="Arial" w:cs="Arial"/>
          <w:color w:val="000000"/>
          <w:sz w:val="23"/>
          <w:szCs w:val="23"/>
        </w:rPr>
      </w:pPr>
    </w:p>
    <w:p w:rsidR="00D84606" w:rsidRDefault="00D84606" w:rsidP="00D84606">
      <w:pPr>
        <w:pStyle w:val="Listenabsatz"/>
        <w:ind w:left="0"/>
        <w:rPr>
          <w:rFonts w:ascii="Arial" w:hAnsi="Arial" w:cs="Arial"/>
          <w:color w:val="000000"/>
          <w:sz w:val="23"/>
          <w:szCs w:val="23"/>
        </w:rPr>
      </w:pPr>
    </w:p>
    <w:p w:rsidR="00D84606" w:rsidRDefault="00D84606" w:rsidP="00D84606">
      <w:pPr>
        <w:pStyle w:val="Listenabsatz"/>
        <w:ind w:left="0"/>
        <w:rPr>
          <w:rFonts w:ascii="Arial" w:hAnsi="Arial" w:cs="Arial"/>
          <w:color w:val="000000"/>
          <w:sz w:val="23"/>
          <w:szCs w:val="23"/>
        </w:rPr>
      </w:pPr>
    </w:p>
    <w:p w:rsidR="00672DD1" w:rsidRDefault="00672DD1" w:rsidP="00D84606">
      <w:pPr>
        <w:pStyle w:val="Listenabsatz"/>
        <w:ind w:left="0"/>
        <w:rPr>
          <w:rFonts w:ascii="Arial" w:hAnsi="Arial" w:cs="Arial"/>
          <w:color w:val="000000"/>
          <w:sz w:val="23"/>
          <w:szCs w:val="23"/>
        </w:rPr>
      </w:pPr>
      <w:proofErr w:type="gramStart"/>
      <w:r>
        <w:rPr>
          <w:rFonts w:ascii="Arial" w:hAnsi="Arial" w:cs="Arial"/>
          <w:color w:val="000000"/>
          <w:sz w:val="23"/>
          <w:szCs w:val="23"/>
        </w:rPr>
        <w:t>die</w:t>
      </w:r>
      <w:proofErr w:type="gramEnd"/>
      <w:r>
        <w:rPr>
          <w:rFonts w:ascii="Arial" w:hAnsi="Arial" w:cs="Arial"/>
          <w:color w:val="000000"/>
          <w:sz w:val="23"/>
          <w:szCs w:val="23"/>
        </w:rPr>
        <w:t xml:space="preserve"> lohnt sich, kann bei einer Realisierung eine komplette Region in mehrfacher Weise davon profitieren. Zum einen wird der Rohstoffabbau auf einem verträglichen Level gehalten, zum anderen kann eine Zukunftstechnologie entwickelt werden, die in der Region Arbeit schaffen wird. Auch deshalb sind derart viele Partner mit an Bord, denn “hier hat eine gesamte Region die Möglichkeit, sich einzubringen und damit auch ein starkes Signal in Richtung Berlin zu senden”, sind sich Katrin Schmidt und Prof. Jürgen Poerschke einig.</w:t>
      </w:r>
    </w:p>
    <w:p w:rsidR="009C3A0D" w:rsidRDefault="009C3A0D" w:rsidP="009C3A0D">
      <w:pPr>
        <w:pStyle w:val="Listenabsatz"/>
        <w:jc w:val="both"/>
        <w:rPr>
          <w:rFonts w:ascii="Arial" w:hAnsi="Arial" w:cs="Arial"/>
          <w:color w:val="000000"/>
          <w:sz w:val="23"/>
          <w:szCs w:val="23"/>
        </w:rPr>
      </w:pPr>
    </w:p>
    <w:p w:rsidR="00672DD1" w:rsidRDefault="00672DD1" w:rsidP="009C3A0D">
      <w:pPr>
        <w:jc w:val="both"/>
        <w:rPr>
          <w:rFonts w:ascii="Arial" w:hAnsi="Arial" w:cs="Arial"/>
          <w:sz w:val="23"/>
          <w:szCs w:val="23"/>
        </w:rPr>
      </w:pPr>
      <w:r w:rsidRPr="00565919">
        <w:rPr>
          <w:rFonts w:ascii="Arial" w:hAnsi="Arial" w:cs="Arial"/>
          <w:sz w:val="23"/>
          <w:szCs w:val="23"/>
        </w:rPr>
        <w:t xml:space="preserve">Genau hier beginnt die </w:t>
      </w:r>
      <w:r>
        <w:rPr>
          <w:rFonts w:ascii="Arial" w:hAnsi="Arial" w:cs="Arial"/>
          <w:sz w:val="23"/>
          <w:szCs w:val="23"/>
        </w:rPr>
        <w:t>Zusammenarbeit zwischen den Vertragspartnern die im „Vertrag Kooperation in der Aus- und Weiterbildung sowie in der Forschung und Entwicklung“ zusammenarbeiten wollen.</w:t>
      </w:r>
    </w:p>
    <w:p w:rsidR="00672DD1" w:rsidRPr="00565919" w:rsidRDefault="00672DD1" w:rsidP="009C3A0D">
      <w:pPr>
        <w:jc w:val="both"/>
        <w:rPr>
          <w:rFonts w:ascii="Arial" w:hAnsi="Arial" w:cs="Arial"/>
          <w:sz w:val="23"/>
          <w:szCs w:val="23"/>
        </w:rPr>
      </w:pPr>
      <w:r>
        <w:rPr>
          <w:rFonts w:ascii="Arial" w:hAnsi="Arial" w:cs="Arial"/>
          <w:sz w:val="23"/>
          <w:szCs w:val="23"/>
        </w:rPr>
        <w:t>Die Verwaltung kann hier nur empfehlen</w:t>
      </w:r>
      <w:r w:rsidR="00D84606">
        <w:rPr>
          <w:rFonts w:ascii="Arial" w:hAnsi="Arial" w:cs="Arial"/>
          <w:sz w:val="23"/>
          <w:szCs w:val="23"/>
        </w:rPr>
        <w:t>,</w:t>
      </w:r>
      <w:r>
        <w:rPr>
          <w:rFonts w:ascii="Arial" w:hAnsi="Arial" w:cs="Arial"/>
          <w:sz w:val="23"/>
          <w:szCs w:val="23"/>
        </w:rPr>
        <w:t xml:space="preserve"> den Bürgermeister mit der Unterzeichnung dieses Vertrages zu beauftragen und aktiv an der Umsetzung des Vertrages mitzuarbeiten. </w:t>
      </w:r>
    </w:p>
    <w:p w:rsidR="0029540F" w:rsidRDefault="0029540F" w:rsidP="009C3A0D">
      <w:pPr>
        <w:jc w:val="both"/>
        <w:rPr>
          <w:rFonts w:ascii="Arial" w:hAnsi="Arial" w:cs="Arial"/>
          <w:sz w:val="22"/>
          <w:szCs w:val="22"/>
        </w:rPr>
      </w:pPr>
    </w:p>
    <w:p w:rsidR="0029540F" w:rsidRDefault="0029540F" w:rsidP="009C3A0D">
      <w:pPr>
        <w:jc w:val="both"/>
        <w:rPr>
          <w:rFonts w:ascii="Arial" w:hAnsi="Arial" w:cs="Arial"/>
          <w:sz w:val="22"/>
          <w:szCs w:val="22"/>
        </w:rPr>
      </w:pPr>
    </w:p>
    <w:p w:rsidR="00E52CA6" w:rsidRDefault="00E52CA6" w:rsidP="009C3A0D">
      <w:pPr>
        <w:jc w:val="both"/>
        <w:rPr>
          <w:rFonts w:ascii="Arial" w:hAnsi="Arial" w:cs="Arial"/>
          <w:sz w:val="22"/>
          <w:szCs w:val="22"/>
        </w:rPr>
      </w:pPr>
    </w:p>
    <w:p w:rsidR="00E52CA6" w:rsidRDefault="00E52CA6" w:rsidP="009C3A0D">
      <w:pPr>
        <w:jc w:val="both"/>
        <w:rPr>
          <w:rFonts w:ascii="Arial" w:hAnsi="Arial" w:cs="Arial"/>
          <w:sz w:val="22"/>
          <w:szCs w:val="22"/>
        </w:rPr>
      </w:pPr>
    </w:p>
    <w:p w:rsidR="00E52CA6" w:rsidRDefault="00E52CA6" w:rsidP="009C3A0D">
      <w:pPr>
        <w:jc w:val="both"/>
        <w:rPr>
          <w:rFonts w:ascii="Arial" w:hAnsi="Arial" w:cs="Arial"/>
          <w:sz w:val="22"/>
          <w:szCs w:val="22"/>
        </w:rPr>
      </w:pPr>
    </w:p>
    <w:p w:rsidR="00E52CA6" w:rsidRDefault="00E52CA6" w:rsidP="009C3A0D">
      <w:pPr>
        <w:jc w:val="both"/>
        <w:rPr>
          <w:rFonts w:ascii="Arial" w:hAnsi="Arial" w:cs="Arial"/>
          <w:sz w:val="22"/>
          <w:szCs w:val="22"/>
        </w:rPr>
      </w:pPr>
    </w:p>
    <w:p w:rsidR="00E52CA6" w:rsidRDefault="00E52CA6" w:rsidP="009C3A0D">
      <w:pPr>
        <w:jc w:val="both"/>
        <w:rPr>
          <w:rFonts w:ascii="Arial" w:hAnsi="Arial" w:cs="Arial"/>
          <w:sz w:val="22"/>
          <w:szCs w:val="22"/>
        </w:rPr>
      </w:pPr>
    </w:p>
    <w:p w:rsidR="0029540F" w:rsidRDefault="0029540F" w:rsidP="009C3A0D">
      <w:pPr>
        <w:jc w:val="both"/>
        <w:rPr>
          <w:rFonts w:ascii="Arial" w:hAnsi="Arial" w:cs="Arial"/>
          <w:sz w:val="22"/>
          <w:szCs w:val="22"/>
        </w:rPr>
      </w:pPr>
      <w:r>
        <w:rPr>
          <w:rFonts w:ascii="Arial" w:hAnsi="Arial" w:cs="Arial"/>
          <w:sz w:val="22"/>
          <w:szCs w:val="22"/>
        </w:rPr>
        <w:t>Matthias Ehrhold</w:t>
      </w:r>
    </w:p>
    <w:p w:rsidR="0029540F" w:rsidRDefault="0029540F" w:rsidP="009C3A0D">
      <w:pPr>
        <w:jc w:val="both"/>
        <w:rPr>
          <w:rFonts w:ascii="Arial" w:hAnsi="Arial" w:cs="Arial"/>
          <w:sz w:val="22"/>
          <w:szCs w:val="22"/>
        </w:rPr>
      </w:pPr>
      <w:r w:rsidRPr="00800827">
        <w:rPr>
          <w:rFonts w:ascii="Arial" w:hAnsi="Arial" w:cs="Arial"/>
          <w:sz w:val="22"/>
          <w:szCs w:val="22"/>
        </w:rPr>
        <w:t>Bürgermeister</w:t>
      </w:r>
    </w:p>
    <w:p w:rsidR="003045CF" w:rsidRDefault="003045CF" w:rsidP="009C3A0D">
      <w:pPr>
        <w:jc w:val="both"/>
        <w:rPr>
          <w:rFonts w:ascii="Arial" w:hAnsi="Arial" w:cs="Arial"/>
          <w:sz w:val="22"/>
          <w:szCs w:val="22"/>
        </w:rPr>
      </w:pPr>
    </w:p>
    <w:p w:rsidR="003045CF" w:rsidRDefault="003045CF" w:rsidP="009C3A0D">
      <w:pPr>
        <w:jc w:val="both"/>
        <w:rPr>
          <w:rFonts w:ascii="Arial" w:hAnsi="Arial" w:cs="Arial"/>
          <w:sz w:val="22"/>
          <w:szCs w:val="22"/>
        </w:rPr>
      </w:pPr>
    </w:p>
    <w:p w:rsidR="003045CF" w:rsidRDefault="003045CF" w:rsidP="009C3A0D">
      <w:pPr>
        <w:jc w:val="both"/>
        <w:rPr>
          <w:rFonts w:ascii="Arial" w:hAnsi="Arial" w:cs="Arial"/>
          <w:sz w:val="22"/>
          <w:szCs w:val="22"/>
        </w:rPr>
      </w:pPr>
    </w:p>
    <w:p w:rsidR="003045CF" w:rsidRDefault="007F17D7" w:rsidP="002B13E9">
      <w:pPr>
        <w:jc w:val="both"/>
        <w:rPr>
          <w:rFonts w:ascii="Arial" w:hAnsi="Arial" w:cs="Arial"/>
          <w:sz w:val="22"/>
          <w:szCs w:val="22"/>
        </w:rPr>
      </w:pPr>
      <w:r>
        <w:rPr>
          <w:rFonts w:ascii="Arial" w:hAnsi="Arial" w:cs="Arial"/>
          <w:sz w:val="22"/>
          <w:szCs w:val="22"/>
        </w:rPr>
        <w:t>Anlage: Vertragsentwurf</w:t>
      </w: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Default="007F17D7" w:rsidP="002B13E9">
      <w:pPr>
        <w:jc w:val="both"/>
        <w:rPr>
          <w:rFonts w:ascii="Arial" w:hAnsi="Arial" w:cs="Arial"/>
          <w:sz w:val="22"/>
          <w:szCs w:val="22"/>
        </w:rPr>
      </w:pPr>
    </w:p>
    <w:p w:rsidR="007F17D7" w:rsidRPr="007F17D7" w:rsidRDefault="007F17D7" w:rsidP="007F17D7">
      <w:pPr>
        <w:keepNext/>
        <w:jc w:val="center"/>
        <w:outlineLvl w:val="3"/>
        <w:rPr>
          <w:rFonts w:ascii="News Gothic MT" w:hAnsi="News Gothic MT"/>
          <w:b/>
          <w:sz w:val="24"/>
          <w:szCs w:val="24"/>
        </w:rPr>
      </w:pPr>
      <w:r w:rsidRPr="007F17D7">
        <w:rPr>
          <w:rFonts w:ascii="News Gothic MT" w:hAnsi="News Gothic MT"/>
          <w:b/>
          <w:sz w:val="24"/>
          <w:szCs w:val="24"/>
        </w:rPr>
        <w:t>Vertrag</w:t>
      </w: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über die Kooperation</w:t>
      </w:r>
    </w:p>
    <w:p w:rsidR="007F17D7" w:rsidRPr="007F17D7" w:rsidRDefault="007F17D7" w:rsidP="007F17D7">
      <w:pPr>
        <w:jc w:val="center"/>
        <w:rPr>
          <w:rFonts w:ascii="News Gothic MT" w:hAnsi="News Gothic MT"/>
          <w:sz w:val="24"/>
          <w:szCs w:val="24"/>
        </w:rPr>
      </w:pPr>
      <w:r w:rsidRPr="007F17D7">
        <w:rPr>
          <w:rFonts w:ascii="News Gothic MT" w:hAnsi="News Gothic MT"/>
          <w:b/>
          <w:sz w:val="24"/>
          <w:szCs w:val="24"/>
        </w:rPr>
        <w:t>in der Aus- und Weiterbildung</w:t>
      </w: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sowie</w:t>
      </w:r>
    </w:p>
    <w:p w:rsidR="007F17D7" w:rsidRPr="007F17D7" w:rsidRDefault="007F17D7" w:rsidP="007F17D7">
      <w:pPr>
        <w:jc w:val="center"/>
        <w:rPr>
          <w:rFonts w:ascii="News Gothic MT" w:hAnsi="News Gothic MT"/>
          <w:sz w:val="24"/>
          <w:szCs w:val="24"/>
        </w:rPr>
      </w:pPr>
      <w:r w:rsidRPr="007F17D7">
        <w:rPr>
          <w:rFonts w:ascii="News Gothic MT" w:hAnsi="News Gothic MT"/>
          <w:b/>
          <w:sz w:val="24"/>
          <w:szCs w:val="24"/>
        </w:rPr>
        <w:t>in der Forschung und Entwicklung</w:t>
      </w:r>
    </w:p>
    <w:p w:rsidR="007F17D7" w:rsidRPr="007F17D7" w:rsidRDefault="007F17D7" w:rsidP="007F17D7">
      <w:pPr>
        <w:rPr>
          <w:rFonts w:ascii="News Gothic MT" w:hAnsi="News Gothic MT"/>
          <w:sz w:val="24"/>
          <w:szCs w:val="24"/>
        </w:rPr>
      </w:pPr>
    </w:p>
    <w:p w:rsidR="007F17D7" w:rsidRPr="007F17D7" w:rsidRDefault="007F17D7" w:rsidP="007F17D7">
      <w:pPr>
        <w:rPr>
          <w:rFonts w:ascii="News Gothic MT" w:hAnsi="News Gothic MT"/>
          <w:sz w:val="24"/>
          <w:szCs w:val="24"/>
        </w:rPr>
      </w:pP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zwischen der</w:t>
      </w:r>
    </w:p>
    <w:p w:rsidR="007F17D7" w:rsidRPr="007F17D7" w:rsidRDefault="007F17D7" w:rsidP="007F17D7">
      <w:pPr>
        <w:jc w:val="center"/>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Stadt Ellrich</w:t>
      </w:r>
    </w:p>
    <w:p w:rsidR="007F17D7" w:rsidRPr="007F17D7" w:rsidRDefault="007F17D7" w:rsidP="007F17D7">
      <w:pPr>
        <w:jc w:val="center"/>
        <w:rPr>
          <w:rFonts w:ascii="News Gothic MT" w:hAnsi="News Gothic MT"/>
          <w:sz w:val="24"/>
          <w:szCs w:val="24"/>
        </w:rPr>
      </w:pPr>
      <w:proofErr w:type="gramStart"/>
      <w:r w:rsidRPr="007F17D7">
        <w:rPr>
          <w:rFonts w:ascii="News Gothic MT" w:hAnsi="News Gothic MT"/>
          <w:sz w:val="24"/>
          <w:szCs w:val="24"/>
        </w:rPr>
        <w:t>vertreten</w:t>
      </w:r>
      <w:proofErr w:type="gramEnd"/>
      <w:r w:rsidRPr="007F17D7">
        <w:rPr>
          <w:rFonts w:ascii="News Gothic MT" w:hAnsi="News Gothic MT"/>
          <w:sz w:val="24"/>
          <w:szCs w:val="24"/>
        </w:rPr>
        <w:t xml:space="preserve"> durch den Bürgermeister</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Matthias Ehrhold</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Salzstraße 8</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99755 Ellrich</w:t>
      </w:r>
    </w:p>
    <w:p w:rsidR="007F17D7" w:rsidRPr="007F17D7" w:rsidRDefault="007F17D7" w:rsidP="007F17D7">
      <w:pPr>
        <w:jc w:val="center"/>
        <w:rPr>
          <w:rFonts w:ascii="News Gothic MT" w:hAnsi="News Gothic MT"/>
          <w:color w:val="000000"/>
          <w:sz w:val="24"/>
          <w:szCs w:val="24"/>
        </w:rPr>
      </w:pPr>
    </w:p>
    <w:p w:rsidR="007F17D7" w:rsidRPr="007F17D7" w:rsidRDefault="007F17D7" w:rsidP="007F17D7">
      <w:pPr>
        <w:numPr>
          <w:ilvl w:val="0"/>
          <w:numId w:val="20"/>
        </w:numPr>
        <w:jc w:val="right"/>
        <w:rPr>
          <w:rFonts w:ascii="News Gothic MT" w:hAnsi="News Gothic MT"/>
          <w:color w:val="000000"/>
          <w:sz w:val="24"/>
          <w:szCs w:val="24"/>
        </w:rPr>
      </w:pPr>
      <w:r w:rsidRPr="007F17D7">
        <w:rPr>
          <w:rFonts w:ascii="News Gothic MT" w:hAnsi="News Gothic MT"/>
          <w:color w:val="000000"/>
          <w:sz w:val="24"/>
          <w:szCs w:val="24"/>
        </w:rPr>
        <w:t>nachfolgend „</w:t>
      </w:r>
      <w:r w:rsidRPr="007F17D7">
        <w:rPr>
          <w:rFonts w:ascii="News Gothic MT" w:hAnsi="News Gothic MT"/>
          <w:sz w:val="24"/>
          <w:szCs w:val="24"/>
        </w:rPr>
        <w:t xml:space="preserve">Stadt Ellrich“ </w:t>
      </w:r>
      <w:r w:rsidRPr="007F17D7">
        <w:rPr>
          <w:rFonts w:ascii="News Gothic MT" w:hAnsi="News Gothic MT"/>
          <w:color w:val="000000"/>
          <w:sz w:val="24"/>
          <w:szCs w:val="24"/>
        </w:rPr>
        <w:t xml:space="preserve">genannt -  </w:t>
      </w:r>
    </w:p>
    <w:p w:rsidR="007F17D7" w:rsidRPr="007F17D7" w:rsidRDefault="007F17D7" w:rsidP="007F17D7">
      <w:pPr>
        <w:rPr>
          <w:rFonts w:ascii="News Gothic MT" w:hAnsi="News Gothic MT"/>
          <w:color w:val="000000"/>
          <w:sz w:val="24"/>
          <w:szCs w:val="24"/>
        </w:rPr>
      </w:pP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der</w:t>
      </w:r>
    </w:p>
    <w:p w:rsidR="007F17D7" w:rsidRPr="007F17D7" w:rsidRDefault="007F17D7" w:rsidP="007F17D7">
      <w:pPr>
        <w:rPr>
          <w:rFonts w:ascii="News Gothic MT" w:hAnsi="News Gothic MT"/>
          <w:sz w:val="24"/>
          <w:szCs w:val="24"/>
        </w:rPr>
      </w:pPr>
    </w:p>
    <w:p w:rsidR="007F17D7" w:rsidRPr="007F17D7" w:rsidRDefault="007F17D7" w:rsidP="007F17D7">
      <w:pPr>
        <w:keepNext/>
        <w:jc w:val="center"/>
        <w:outlineLvl w:val="3"/>
        <w:rPr>
          <w:rFonts w:ascii="News Gothic MT" w:hAnsi="News Gothic MT"/>
          <w:b/>
          <w:sz w:val="24"/>
          <w:szCs w:val="24"/>
        </w:rPr>
      </w:pPr>
      <w:r w:rsidRPr="007F17D7">
        <w:rPr>
          <w:rFonts w:ascii="News Gothic MT" w:hAnsi="News Gothic MT"/>
          <w:b/>
          <w:sz w:val="24"/>
        </w:rPr>
        <w:t>CASEA GmbH – Werk Ellrich</w:t>
      </w:r>
    </w:p>
    <w:p w:rsidR="007F17D7" w:rsidRPr="007F17D7" w:rsidRDefault="007F17D7" w:rsidP="007F17D7">
      <w:pPr>
        <w:jc w:val="center"/>
        <w:rPr>
          <w:rFonts w:ascii="News Gothic MT" w:hAnsi="News Gothic MT"/>
          <w:sz w:val="24"/>
          <w:szCs w:val="24"/>
        </w:rPr>
      </w:pPr>
      <w:proofErr w:type="gramStart"/>
      <w:r w:rsidRPr="007F17D7">
        <w:rPr>
          <w:rFonts w:ascii="News Gothic MT" w:hAnsi="News Gothic MT"/>
          <w:sz w:val="24"/>
          <w:szCs w:val="24"/>
        </w:rPr>
        <w:t>vertreten</w:t>
      </w:r>
      <w:proofErr w:type="gramEnd"/>
      <w:r w:rsidRPr="007F17D7">
        <w:rPr>
          <w:rFonts w:ascii="News Gothic MT" w:hAnsi="News Gothic MT"/>
          <w:sz w:val="24"/>
          <w:szCs w:val="24"/>
        </w:rPr>
        <w:t xml:space="preserve"> durch den Geschäftsleiter</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Dr. Alfred Schiffer</w:t>
      </w:r>
    </w:p>
    <w:p w:rsidR="007F17D7" w:rsidRPr="007F17D7" w:rsidRDefault="007F17D7" w:rsidP="007F17D7">
      <w:pPr>
        <w:jc w:val="center"/>
        <w:rPr>
          <w:rFonts w:ascii="News Gothic MT" w:hAnsi="News Gothic MT"/>
          <w:sz w:val="24"/>
          <w:szCs w:val="24"/>
        </w:rPr>
      </w:pPr>
      <w:proofErr w:type="spellStart"/>
      <w:r w:rsidRPr="007F17D7">
        <w:rPr>
          <w:rFonts w:ascii="News Gothic MT" w:hAnsi="News Gothic MT"/>
          <w:sz w:val="24"/>
          <w:szCs w:val="24"/>
        </w:rPr>
        <w:t>Pontelstraße</w:t>
      </w:r>
      <w:proofErr w:type="spellEnd"/>
      <w:r w:rsidRPr="007F17D7">
        <w:rPr>
          <w:rFonts w:ascii="News Gothic MT" w:hAnsi="News Gothic MT"/>
          <w:sz w:val="24"/>
          <w:szCs w:val="24"/>
        </w:rPr>
        <w:t xml:space="preserve"> 3</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99755 Ellrich</w:t>
      </w:r>
    </w:p>
    <w:p w:rsidR="007F17D7" w:rsidRPr="007F17D7" w:rsidRDefault="007F17D7" w:rsidP="007F17D7">
      <w:pPr>
        <w:rPr>
          <w:rFonts w:ascii="News Gothic MT" w:hAnsi="News Gothic MT"/>
          <w:sz w:val="24"/>
          <w:szCs w:val="24"/>
        </w:rPr>
      </w:pPr>
    </w:p>
    <w:p w:rsidR="007F17D7" w:rsidRPr="007F17D7" w:rsidRDefault="007F17D7" w:rsidP="007F17D7">
      <w:pPr>
        <w:numPr>
          <w:ilvl w:val="0"/>
          <w:numId w:val="20"/>
        </w:numPr>
        <w:jc w:val="right"/>
        <w:rPr>
          <w:rFonts w:ascii="News Gothic MT" w:hAnsi="News Gothic MT"/>
          <w:sz w:val="24"/>
          <w:szCs w:val="24"/>
        </w:rPr>
      </w:pPr>
      <w:r w:rsidRPr="007F17D7">
        <w:rPr>
          <w:rFonts w:ascii="News Gothic MT" w:hAnsi="News Gothic MT"/>
          <w:sz w:val="24"/>
          <w:szCs w:val="24"/>
        </w:rPr>
        <w:t>nachfolgend „</w:t>
      </w:r>
      <w:proofErr w:type="spellStart"/>
      <w:r w:rsidRPr="007F17D7">
        <w:rPr>
          <w:rFonts w:ascii="News Gothic MT" w:hAnsi="News Gothic MT"/>
          <w:sz w:val="24"/>
          <w:szCs w:val="24"/>
        </w:rPr>
        <w:t>Casea</w:t>
      </w:r>
      <w:proofErr w:type="spellEnd"/>
      <w:r w:rsidRPr="007F17D7">
        <w:rPr>
          <w:rFonts w:ascii="News Gothic MT" w:hAnsi="News Gothic MT"/>
          <w:sz w:val="24"/>
          <w:szCs w:val="24"/>
        </w:rPr>
        <w:t xml:space="preserve"> GmbH“ genannt –</w:t>
      </w:r>
    </w:p>
    <w:p w:rsidR="007F17D7" w:rsidRPr="007F17D7" w:rsidRDefault="007F17D7" w:rsidP="007F17D7">
      <w:pPr>
        <w:rPr>
          <w:rFonts w:ascii="News Gothic MT" w:hAnsi="News Gothic MT"/>
          <w:sz w:val="24"/>
          <w:szCs w:val="24"/>
        </w:rPr>
      </w:pP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und der</w:t>
      </w:r>
    </w:p>
    <w:p w:rsidR="007F17D7" w:rsidRPr="007F17D7" w:rsidRDefault="007F17D7" w:rsidP="007F17D7">
      <w:pPr>
        <w:rPr>
          <w:rFonts w:ascii="News Gothic MT" w:hAnsi="News Gothic MT"/>
          <w:sz w:val="24"/>
          <w:szCs w:val="24"/>
        </w:rPr>
      </w:pPr>
    </w:p>
    <w:p w:rsidR="007F17D7" w:rsidRPr="007F17D7" w:rsidRDefault="007F17D7" w:rsidP="007F17D7">
      <w:pPr>
        <w:keepNext/>
        <w:jc w:val="center"/>
        <w:outlineLvl w:val="3"/>
        <w:rPr>
          <w:rFonts w:ascii="News Gothic MT" w:hAnsi="News Gothic MT"/>
          <w:b/>
          <w:sz w:val="24"/>
          <w:szCs w:val="24"/>
        </w:rPr>
      </w:pPr>
      <w:r w:rsidRPr="007F17D7">
        <w:rPr>
          <w:rFonts w:ascii="News Gothic MT" w:hAnsi="News Gothic MT"/>
          <w:b/>
          <w:sz w:val="24"/>
          <w:szCs w:val="24"/>
        </w:rPr>
        <w:t>Hochschule Nordhausen</w:t>
      </w:r>
    </w:p>
    <w:p w:rsidR="007F17D7" w:rsidRPr="007F17D7" w:rsidRDefault="007F17D7" w:rsidP="007F17D7">
      <w:pPr>
        <w:jc w:val="center"/>
        <w:rPr>
          <w:rFonts w:ascii="News Gothic MT" w:hAnsi="News Gothic MT"/>
          <w:sz w:val="24"/>
          <w:szCs w:val="24"/>
        </w:rPr>
      </w:pPr>
      <w:proofErr w:type="gramStart"/>
      <w:r w:rsidRPr="007F17D7">
        <w:rPr>
          <w:rFonts w:ascii="News Gothic MT" w:hAnsi="News Gothic MT"/>
          <w:sz w:val="24"/>
          <w:szCs w:val="24"/>
        </w:rPr>
        <w:t>vertreten</w:t>
      </w:r>
      <w:proofErr w:type="gramEnd"/>
      <w:r w:rsidRPr="007F17D7">
        <w:rPr>
          <w:rFonts w:ascii="News Gothic MT" w:hAnsi="News Gothic MT"/>
          <w:sz w:val="24"/>
          <w:szCs w:val="24"/>
        </w:rPr>
        <w:t xml:space="preserve"> durch den Präsidenten</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Herrn Prof. Dr. Jörg Wagner</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Weinberghof 4</w:t>
      </w:r>
    </w:p>
    <w:p w:rsidR="007F17D7" w:rsidRPr="007F17D7" w:rsidRDefault="007F17D7" w:rsidP="007F17D7">
      <w:pPr>
        <w:jc w:val="center"/>
        <w:rPr>
          <w:rFonts w:ascii="News Gothic MT" w:hAnsi="News Gothic MT"/>
          <w:sz w:val="24"/>
          <w:szCs w:val="24"/>
        </w:rPr>
      </w:pPr>
      <w:r w:rsidRPr="007F17D7">
        <w:rPr>
          <w:rFonts w:ascii="News Gothic MT" w:hAnsi="News Gothic MT"/>
          <w:sz w:val="24"/>
          <w:szCs w:val="24"/>
        </w:rPr>
        <w:t>99734 Nordhausen</w:t>
      </w:r>
    </w:p>
    <w:p w:rsidR="007F17D7" w:rsidRPr="007F17D7" w:rsidRDefault="007F17D7" w:rsidP="007F17D7">
      <w:pPr>
        <w:rPr>
          <w:rFonts w:ascii="News Gothic MT" w:hAnsi="News Gothic MT"/>
          <w:sz w:val="24"/>
          <w:szCs w:val="24"/>
        </w:rPr>
      </w:pPr>
    </w:p>
    <w:p w:rsidR="007F17D7" w:rsidRPr="007F17D7" w:rsidRDefault="007F17D7" w:rsidP="007F17D7">
      <w:pPr>
        <w:numPr>
          <w:ilvl w:val="0"/>
          <w:numId w:val="20"/>
        </w:numPr>
        <w:jc w:val="right"/>
        <w:rPr>
          <w:rFonts w:ascii="News Gothic MT" w:hAnsi="News Gothic MT"/>
          <w:sz w:val="24"/>
          <w:szCs w:val="24"/>
        </w:rPr>
      </w:pPr>
      <w:r w:rsidRPr="007F17D7">
        <w:rPr>
          <w:rFonts w:ascii="News Gothic MT" w:hAnsi="News Gothic MT"/>
          <w:sz w:val="24"/>
          <w:szCs w:val="24"/>
        </w:rPr>
        <w:t>nachfolgend „HSN“ genannt –</w:t>
      </w:r>
    </w:p>
    <w:p w:rsidR="007F17D7" w:rsidRDefault="007F17D7" w:rsidP="007F17D7">
      <w:pPr>
        <w:keepNext/>
        <w:jc w:val="center"/>
        <w:outlineLvl w:val="1"/>
        <w:rPr>
          <w:rFonts w:ascii="News Gothic MT" w:hAnsi="News Gothic MT"/>
          <w:b/>
          <w:sz w:val="24"/>
          <w:szCs w:val="24"/>
        </w:rPr>
      </w:pPr>
    </w:p>
    <w:p w:rsidR="007F17D7" w:rsidRPr="007F17D7" w:rsidRDefault="007F17D7" w:rsidP="007F17D7">
      <w:pPr>
        <w:keepNext/>
        <w:jc w:val="center"/>
        <w:outlineLvl w:val="1"/>
        <w:rPr>
          <w:rFonts w:ascii="News Gothic MT" w:hAnsi="News Gothic MT"/>
          <w:b/>
          <w:sz w:val="24"/>
          <w:szCs w:val="24"/>
        </w:rPr>
      </w:pPr>
      <w:r w:rsidRPr="007F17D7">
        <w:rPr>
          <w:rFonts w:ascii="News Gothic MT" w:hAnsi="News Gothic MT"/>
          <w:b/>
          <w:sz w:val="24"/>
          <w:szCs w:val="24"/>
        </w:rPr>
        <w:t>Vorbemerkungen</w:t>
      </w:r>
    </w:p>
    <w:p w:rsidR="007F17D7" w:rsidRPr="007F17D7" w:rsidRDefault="007F17D7" w:rsidP="007F17D7">
      <w:pPr>
        <w:rPr>
          <w:rFonts w:ascii="News Gothic MT" w:hAnsi="News Gothic MT"/>
          <w:sz w:val="24"/>
          <w:szCs w:val="24"/>
        </w:rPr>
      </w:pPr>
    </w:p>
    <w:p w:rsidR="007F17D7" w:rsidRPr="007F17D7" w:rsidRDefault="007F17D7" w:rsidP="007F17D7">
      <w:pPr>
        <w:rPr>
          <w:rFonts w:ascii="News Gothic MT" w:hAnsi="News Gothic MT"/>
          <w:sz w:val="24"/>
          <w:szCs w:val="24"/>
        </w:rPr>
      </w:pPr>
      <w:r w:rsidRPr="007F17D7">
        <w:rPr>
          <w:rFonts w:ascii="News Gothic MT" w:hAnsi="News Gothic MT"/>
          <w:sz w:val="24"/>
          <w:szCs w:val="24"/>
        </w:rPr>
        <w:t xml:space="preserve">Die </w:t>
      </w:r>
      <w:r w:rsidRPr="007F17D7">
        <w:rPr>
          <w:rFonts w:ascii="News Gothic MT" w:hAnsi="News Gothic MT"/>
          <w:b/>
          <w:sz w:val="24"/>
          <w:szCs w:val="24"/>
        </w:rPr>
        <w:t>Stadt Ellrich</w:t>
      </w:r>
      <w:r w:rsidRPr="007F17D7">
        <w:rPr>
          <w:rFonts w:ascii="News Gothic MT" w:hAnsi="News Gothic MT"/>
          <w:sz w:val="24"/>
          <w:szCs w:val="24"/>
        </w:rPr>
        <w:t xml:space="preserve"> verfügt über Ressourcen auf dem Gebiet des Öffentlichen Rechts, wie unter anderem: </w:t>
      </w:r>
    </w:p>
    <w:p w:rsidR="007F17D7" w:rsidRPr="007F17D7" w:rsidRDefault="007F17D7" w:rsidP="007F17D7">
      <w:pPr>
        <w:rPr>
          <w:rFonts w:ascii="News Gothic MT" w:hAnsi="News Gothic MT"/>
          <w:sz w:val="24"/>
          <w:szCs w:val="24"/>
        </w:rPr>
      </w:pP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Öffentliche Finanzwirtschaft</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Öffentliches Dienstrecht, </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Öffentliches Baurecht,</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Umweltrecht </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sowie Jugend- und Sozialrecht.</w:t>
      </w:r>
    </w:p>
    <w:p w:rsidR="007F17D7" w:rsidRPr="007F17D7" w:rsidRDefault="007F17D7" w:rsidP="007F17D7">
      <w:pPr>
        <w:rPr>
          <w:rFonts w:ascii="News Gothic MT" w:hAnsi="News Gothic MT"/>
          <w:sz w:val="24"/>
          <w:szCs w:val="24"/>
        </w:rPr>
      </w:pPr>
    </w:p>
    <w:p w:rsidR="007F17D7" w:rsidRPr="007F17D7" w:rsidRDefault="007F17D7" w:rsidP="007F17D7">
      <w:pPr>
        <w:rPr>
          <w:rFonts w:ascii="News Gothic MT" w:hAnsi="News Gothic MT"/>
          <w:sz w:val="24"/>
          <w:szCs w:val="24"/>
        </w:rPr>
      </w:pPr>
    </w:p>
    <w:p w:rsidR="007F17D7" w:rsidRPr="007F17D7" w:rsidRDefault="007F17D7" w:rsidP="007F17D7">
      <w:pPr>
        <w:rPr>
          <w:rFonts w:ascii="News Gothic MT" w:hAnsi="News Gothic MT"/>
          <w:sz w:val="24"/>
          <w:szCs w:val="24"/>
        </w:rPr>
      </w:pPr>
      <w:r w:rsidRPr="007F17D7">
        <w:rPr>
          <w:rFonts w:ascii="News Gothic MT" w:hAnsi="News Gothic MT"/>
          <w:sz w:val="24"/>
          <w:szCs w:val="24"/>
        </w:rPr>
        <w:t xml:space="preserve">Die </w:t>
      </w:r>
      <w:proofErr w:type="spellStart"/>
      <w:r w:rsidRPr="007F17D7">
        <w:rPr>
          <w:rFonts w:ascii="News Gothic MT" w:hAnsi="News Gothic MT"/>
          <w:b/>
          <w:sz w:val="24"/>
          <w:szCs w:val="24"/>
        </w:rPr>
        <w:t>Casea</w:t>
      </w:r>
      <w:proofErr w:type="spellEnd"/>
      <w:r w:rsidRPr="007F17D7">
        <w:rPr>
          <w:rFonts w:ascii="News Gothic MT" w:hAnsi="News Gothic MT"/>
          <w:b/>
          <w:sz w:val="24"/>
          <w:szCs w:val="24"/>
        </w:rPr>
        <w:t xml:space="preserve"> GmbH</w:t>
      </w:r>
      <w:r w:rsidRPr="007F17D7">
        <w:rPr>
          <w:rFonts w:ascii="News Gothic MT" w:hAnsi="News Gothic MT"/>
          <w:sz w:val="24"/>
          <w:szCs w:val="24"/>
        </w:rPr>
        <w:t xml:space="preserve"> besitzt besondere Kompetenzen in den Bereichen:</w:t>
      </w:r>
    </w:p>
    <w:p w:rsidR="007F17D7" w:rsidRPr="007F17D7" w:rsidRDefault="007F17D7" w:rsidP="007F17D7">
      <w:pPr>
        <w:rPr>
          <w:rFonts w:ascii="News Gothic MT" w:hAnsi="News Gothic MT"/>
          <w:sz w:val="24"/>
          <w:szCs w:val="24"/>
        </w:rPr>
      </w:pP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Rohstoffgewinnung aus eigenen Steinbrüchen, </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Versorgung von Unternehmen mit Naturgips- und Naturanhydrit sowie REA-Gipsen,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Analyse und Auswahl von Rohgipsen,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Forschung und Entwicklung bei der Rezepturerstellung und Produktion, </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Produktion von Calciumsulfaten nach Kundenwunsch, </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Qualitätssicherung in- sowie extern.</w:t>
      </w:r>
    </w:p>
    <w:p w:rsidR="007F17D7" w:rsidRPr="007F17D7" w:rsidRDefault="007F17D7" w:rsidP="007F17D7">
      <w:pPr>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rPr>
          <w:rFonts w:ascii="News Gothic MT" w:hAnsi="News Gothic MT"/>
          <w:sz w:val="24"/>
          <w:szCs w:val="24"/>
        </w:rPr>
      </w:pPr>
      <w:r w:rsidRPr="007F17D7">
        <w:rPr>
          <w:rFonts w:ascii="News Gothic MT" w:hAnsi="News Gothic MT"/>
          <w:sz w:val="24"/>
          <w:szCs w:val="24"/>
        </w:rPr>
        <w:t xml:space="preserve">Die </w:t>
      </w:r>
      <w:r w:rsidRPr="007F17D7">
        <w:rPr>
          <w:rFonts w:ascii="News Gothic MT" w:hAnsi="News Gothic MT"/>
          <w:b/>
          <w:sz w:val="24"/>
          <w:szCs w:val="24"/>
        </w:rPr>
        <w:t>Hochschule Nordhausen</w:t>
      </w:r>
      <w:r w:rsidRPr="007F17D7">
        <w:rPr>
          <w:rFonts w:ascii="News Gothic MT" w:hAnsi="News Gothic MT"/>
          <w:sz w:val="24"/>
          <w:szCs w:val="24"/>
        </w:rPr>
        <w:t xml:space="preserve"> </w:t>
      </w:r>
      <w:r w:rsidRPr="007F17D7">
        <w:rPr>
          <w:rFonts w:ascii="News Gothic MT" w:hAnsi="News Gothic MT"/>
          <w:b/>
          <w:sz w:val="24"/>
          <w:szCs w:val="24"/>
        </w:rPr>
        <w:t>(HSN)</w:t>
      </w:r>
      <w:r w:rsidRPr="007F17D7">
        <w:rPr>
          <w:rFonts w:ascii="News Gothic MT" w:hAnsi="News Gothic MT"/>
          <w:sz w:val="24"/>
          <w:szCs w:val="24"/>
        </w:rPr>
        <w:t xml:space="preserve"> bietet Bachelor- und Masterstudiengänge in den Fachbereichen Ingenieurwissenschaften und Wirtschafts- und Sozialwissenschaften an. Im Bereich der Forschung ist die HSN in folgenden Schwerpunkten aktiv:</w:t>
      </w:r>
    </w:p>
    <w:p w:rsidR="007F17D7" w:rsidRPr="007F17D7" w:rsidRDefault="007F17D7" w:rsidP="007F17D7">
      <w:pPr>
        <w:numPr>
          <w:ilvl w:val="0"/>
          <w:numId w:val="20"/>
        </w:numPr>
        <w:rPr>
          <w:rFonts w:ascii="News Gothic MT" w:hAnsi="News Gothic MT"/>
          <w:sz w:val="24"/>
          <w:szCs w:val="24"/>
        </w:rPr>
      </w:pPr>
      <w:proofErr w:type="spellStart"/>
      <w:r w:rsidRPr="007F17D7">
        <w:rPr>
          <w:rFonts w:ascii="News Gothic MT" w:hAnsi="News Gothic MT"/>
          <w:sz w:val="24"/>
          <w:szCs w:val="24"/>
        </w:rPr>
        <w:t>GreenTech</w:t>
      </w:r>
      <w:proofErr w:type="spellEnd"/>
      <w:r w:rsidRPr="007F17D7">
        <w:rPr>
          <w:rFonts w:ascii="News Gothic MT" w:hAnsi="News Gothic MT"/>
          <w:sz w:val="24"/>
          <w:szCs w:val="24"/>
        </w:rPr>
        <w:t>,</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Management und </w:t>
      </w:r>
      <w:proofErr w:type="spellStart"/>
      <w:r w:rsidRPr="007F17D7">
        <w:rPr>
          <w:rFonts w:ascii="News Gothic MT" w:hAnsi="News Gothic MT"/>
          <w:sz w:val="24"/>
          <w:szCs w:val="24"/>
        </w:rPr>
        <w:t>Governance</w:t>
      </w:r>
      <w:proofErr w:type="spellEnd"/>
      <w:r w:rsidRPr="007F17D7">
        <w:rPr>
          <w:rFonts w:ascii="News Gothic MT" w:hAnsi="News Gothic MT"/>
          <w:sz w:val="24"/>
          <w:szCs w:val="24"/>
        </w:rPr>
        <w:t>,</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Soziale und gesundheitliche Dienstleistungen</w:t>
      </w:r>
    </w:p>
    <w:p w:rsidR="007F17D7" w:rsidRPr="007F17D7" w:rsidRDefault="007F17D7" w:rsidP="007F1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News Gothic MT" w:hAnsi="News Gothic MT" w:cs="Courier New"/>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Die fachliche Verbindung zwischen den Vertragspartnern sowie die Ausrichtung ihrer beabsichtigten Arbeiten im Bereich des Gipsrecyclings bilden eine gute Voraussetzung für die sinnvolle Zusammenarbeit zur gegenseitigen Ergänzung und Vertiefung bestehender Kompetenzen.</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lastRenderedPageBreak/>
        <w:t>In dem Kooperationsvertrag werden grundsätzliche Rahmenvereinbarungen für diese Zusammenarbeit, ihre Durchführung sowie begleitend notwendige Maßnahmen getroffen. Diese beziehen sich neben der Durchführung von Forschungs- und Entwicklungsarbeiten auch auf die gemeinsame Nutzung von Einrichtungen der Kooperationspartner, den Austausch von Erfahrungen und Ergebnissen sowie die personelle Zusammenarbeit.</w:t>
      </w:r>
    </w:p>
    <w:p w:rsidR="007F17D7" w:rsidRPr="007F17D7" w:rsidRDefault="007F17D7" w:rsidP="007F17D7">
      <w:pPr>
        <w:jc w:val="both"/>
        <w:rPr>
          <w:rFonts w:ascii="News Gothic MT" w:hAnsi="News Gothic MT"/>
          <w:i/>
          <w:color w:val="0070C0"/>
          <w:sz w:val="24"/>
          <w:szCs w:val="24"/>
        </w:rPr>
      </w:pPr>
    </w:p>
    <w:p w:rsidR="007F17D7" w:rsidRPr="007F17D7" w:rsidRDefault="007F17D7" w:rsidP="007F17D7">
      <w:pPr>
        <w:jc w:val="both"/>
        <w:rPr>
          <w:rFonts w:ascii="News Gothic MT" w:hAnsi="News Gothic MT"/>
          <w:i/>
          <w:sz w:val="24"/>
          <w:szCs w:val="24"/>
        </w:rPr>
      </w:pPr>
      <w:r w:rsidRPr="007F17D7">
        <w:rPr>
          <w:rFonts w:ascii="News Gothic MT" w:hAnsi="News Gothic MT"/>
          <w:i/>
          <w:sz w:val="24"/>
          <w:szCs w:val="24"/>
        </w:rPr>
        <w:t>Ansprechpartner bei der Stadt Ellrich ist Matthias Ehrhold.</w:t>
      </w:r>
    </w:p>
    <w:p w:rsidR="007F17D7" w:rsidRPr="007F17D7" w:rsidRDefault="007F17D7" w:rsidP="007F17D7">
      <w:pPr>
        <w:jc w:val="both"/>
        <w:rPr>
          <w:rFonts w:ascii="News Gothic MT" w:hAnsi="News Gothic MT"/>
          <w:i/>
          <w:sz w:val="24"/>
          <w:szCs w:val="24"/>
        </w:rPr>
      </w:pPr>
      <w:r w:rsidRPr="007F17D7">
        <w:rPr>
          <w:rFonts w:ascii="News Gothic MT" w:hAnsi="News Gothic MT"/>
          <w:i/>
          <w:sz w:val="24"/>
          <w:szCs w:val="24"/>
        </w:rPr>
        <w:t xml:space="preserve">Ansprechpartner bei der </w:t>
      </w:r>
      <w:proofErr w:type="spellStart"/>
      <w:r w:rsidRPr="007F17D7">
        <w:rPr>
          <w:rFonts w:ascii="News Gothic MT" w:hAnsi="News Gothic MT"/>
          <w:i/>
          <w:sz w:val="24"/>
          <w:szCs w:val="24"/>
        </w:rPr>
        <w:t>Casea</w:t>
      </w:r>
      <w:proofErr w:type="spellEnd"/>
      <w:r w:rsidRPr="007F17D7">
        <w:rPr>
          <w:rFonts w:ascii="News Gothic MT" w:hAnsi="News Gothic MT"/>
          <w:i/>
          <w:sz w:val="24"/>
          <w:szCs w:val="24"/>
        </w:rPr>
        <w:t xml:space="preserve"> GmbH ist Andreas Hübner.</w:t>
      </w:r>
    </w:p>
    <w:p w:rsidR="007F17D7" w:rsidRPr="007F17D7" w:rsidRDefault="007F17D7" w:rsidP="007F17D7">
      <w:pPr>
        <w:jc w:val="both"/>
        <w:rPr>
          <w:rFonts w:ascii="News Gothic MT" w:hAnsi="News Gothic MT"/>
          <w:i/>
          <w:sz w:val="24"/>
          <w:szCs w:val="24"/>
        </w:rPr>
      </w:pPr>
      <w:r w:rsidRPr="007F17D7">
        <w:rPr>
          <w:rFonts w:ascii="News Gothic MT" w:hAnsi="News Gothic MT"/>
          <w:i/>
          <w:sz w:val="24"/>
          <w:szCs w:val="24"/>
        </w:rPr>
        <w:t xml:space="preserve">Ansprechpartner bei der HSN ist Prof. Dr. </w:t>
      </w:r>
      <w:proofErr w:type="spellStart"/>
      <w:r w:rsidRPr="007F17D7">
        <w:rPr>
          <w:rFonts w:ascii="News Gothic MT" w:hAnsi="News Gothic MT"/>
          <w:i/>
          <w:sz w:val="24"/>
          <w:szCs w:val="24"/>
        </w:rPr>
        <w:t>rer</w:t>
      </w:r>
      <w:proofErr w:type="spellEnd"/>
      <w:r w:rsidRPr="007F17D7">
        <w:rPr>
          <w:rFonts w:ascii="News Gothic MT" w:hAnsi="News Gothic MT"/>
          <w:i/>
          <w:sz w:val="24"/>
          <w:szCs w:val="24"/>
        </w:rPr>
        <w:t xml:space="preserve">. </w:t>
      </w:r>
      <w:proofErr w:type="gramStart"/>
      <w:r w:rsidRPr="007F17D7">
        <w:rPr>
          <w:rFonts w:ascii="News Gothic MT" w:hAnsi="News Gothic MT"/>
          <w:i/>
          <w:sz w:val="24"/>
          <w:szCs w:val="24"/>
        </w:rPr>
        <w:t>nat</w:t>
      </w:r>
      <w:proofErr w:type="gramEnd"/>
      <w:r w:rsidRPr="007F17D7">
        <w:rPr>
          <w:rFonts w:ascii="News Gothic MT" w:hAnsi="News Gothic MT"/>
          <w:i/>
          <w:sz w:val="24"/>
          <w:szCs w:val="24"/>
        </w:rPr>
        <w:t xml:space="preserve">. Jürgen Poerschke. </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Hiervon ausgehend treffen die Vertragspartner folgende Vereinbarungen:</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 1</w:t>
      </w:r>
    </w:p>
    <w:p w:rsidR="007F17D7" w:rsidRPr="007F17D7" w:rsidRDefault="007F17D7" w:rsidP="007F17D7">
      <w:pPr>
        <w:keepNext/>
        <w:jc w:val="center"/>
        <w:outlineLvl w:val="1"/>
        <w:rPr>
          <w:rFonts w:ascii="News Gothic MT" w:hAnsi="News Gothic MT"/>
          <w:b/>
          <w:sz w:val="24"/>
          <w:szCs w:val="24"/>
        </w:rPr>
      </w:pPr>
      <w:r w:rsidRPr="007F17D7">
        <w:rPr>
          <w:rFonts w:ascii="News Gothic MT" w:hAnsi="News Gothic MT"/>
          <w:b/>
          <w:sz w:val="24"/>
          <w:szCs w:val="24"/>
        </w:rPr>
        <w:t>Vertragsgegenstand</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Die Vertragspartner beabsichtigen eine langfristige Zusammenarbeit in Lehre und Forschung auf verschiedenen Gebieten in folgenden Formen:</w:t>
      </w:r>
    </w:p>
    <w:p w:rsidR="007F17D7" w:rsidRPr="007F17D7" w:rsidRDefault="007F17D7" w:rsidP="007F17D7">
      <w:pPr>
        <w:jc w:val="both"/>
        <w:rPr>
          <w:rFonts w:ascii="News Gothic MT" w:hAnsi="News Gothic MT"/>
          <w:color w:val="000000"/>
          <w:sz w:val="24"/>
          <w:szCs w:val="24"/>
        </w:rPr>
      </w:pP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Gegenseitige Unterstützung bei der Durchführung von Forschungs- und Entwicklungsprojekten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gemeinsame Bearbeitung von Projekten,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 xml:space="preserve">Bereitstellung von Themen für Bachelor- und Masterarbeiten,  </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Durchführung von Praktika und Anfertigung von Abschlussarbeiten im Rahmen der jeweils geltenden Prüfungs-, Studien-, Praktikums- und sonstigen einschlägigen Ordnungen der HSN,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gemeinsame öffentliche Auftritte, Messepräsentationen, Workshops, Publikationen,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Nutzung von Räumlichkeiten und technischer Laborausrüstung,</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Zusammenarbeit im Bereich der Weiterbildung</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mit folgenden Zielen:</w:t>
      </w:r>
    </w:p>
    <w:p w:rsidR="007F17D7" w:rsidRPr="007F17D7" w:rsidRDefault="007F17D7" w:rsidP="007F17D7">
      <w:pPr>
        <w:jc w:val="both"/>
        <w:rPr>
          <w:rFonts w:ascii="News Gothic MT" w:hAnsi="News Gothic MT"/>
          <w:sz w:val="24"/>
          <w:szCs w:val="24"/>
        </w:rPr>
      </w:pP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Gegenseitiger wissenschaftlicher und forschungspraktischer Beistand</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Vorbereitung und Realisierung gemeinsamer Projekte,</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Aufbau eines Beziehungsnetzes zu Partnern in Wirtschaft, Industrie, Forschung und Lehre im In- und Ausland,</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Technologietransfer,</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lastRenderedPageBreak/>
        <w:t>Vertretung gemeinsamer Interessen gegenüber Dritten,</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Gewinnung von Studienbewerbern für die HSN und Absolventen für die regionale Wirtschaft und Verwaltung,</w:t>
      </w:r>
    </w:p>
    <w:p w:rsidR="007F17D7" w:rsidRPr="007F17D7" w:rsidRDefault="007F17D7" w:rsidP="007F17D7">
      <w:pPr>
        <w:numPr>
          <w:ilvl w:val="0"/>
          <w:numId w:val="20"/>
        </w:numPr>
        <w:rPr>
          <w:rFonts w:ascii="News Gothic MT" w:hAnsi="News Gothic MT"/>
          <w:sz w:val="24"/>
          <w:szCs w:val="24"/>
        </w:rPr>
      </w:pPr>
      <w:r w:rsidRPr="007F17D7">
        <w:rPr>
          <w:rFonts w:ascii="News Gothic MT" w:hAnsi="News Gothic MT"/>
          <w:sz w:val="24"/>
          <w:szCs w:val="24"/>
        </w:rPr>
        <w:t>langfristige Sicherung von Arbeitsplätzen.</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 2</w:t>
      </w:r>
    </w:p>
    <w:p w:rsidR="007F17D7" w:rsidRPr="007F17D7" w:rsidRDefault="007F17D7" w:rsidP="007F17D7">
      <w:pPr>
        <w:keepNext/>
        <w:jc w:val="center"/>
        <w:outlineLvl w:val="1"/>
        <w:rPr>
          <w:rFonts w:ascii="News Gothic MT" w:hAnsi="News Gothic MT"/>
          <w:b/>
          <w:sz w:val="24"/>
          <w:szCs w:val="24"/>
        </w:rPr>
      </w:pPr>
      <w:r w:rsidRPr="007F17D7">
        <w:rPr>
          <w:rFonts w:ascii="News Gothic MT" w:hAnsi="News Gothic MT"/>
          <w:b/>
          <w:sz w:val="24"/>
          <w:szCs w:val="24"/>
        </w:rPr>
        <w:t>Rechte der Vertragspartner</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 xml:space="preserve">Zur Verwirklichung der in § 1 genannten Punkte und Ziele können die Vertragspartner die jeweils vorhandenen Ressourcen nach vorheriger zeitlicher, finanzieller, fachlicher, schriftlicher Vereinbarung (§ 4) nutzen. Zur Anwerbung oder Durchführung von Forschungsvorhaben oder sonstigen Projekten kann auf die Erfahrungen und die technischen Möglichkeiten des jeweils anderen Partners gegenüber möglichen Interessenten verwiesen werden. </w:t>
      </w: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Keiner der Vertragspartner ist berechtigt, den anderen Vertragspartner nach außen zu vertreten.</w:t>
      </w:r>
    </w:p>
    <w:p w:rsidR="007F17D7" w:rsidRPr="007F17D7" w:rsidRDefault="007F17D7" w:rsidP="007F17D7">
      <w:pPr>
        <w:jc w:val="both"/>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 3</w:t>
      </w: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Allgemeine Pflichten der Vertragspartner</w:t>
      </w:r>
    </w:p>
    <w:p w:rsidR="007F17D7" w:rsidRPr="007F17D7" w:rsidRDefault="007F17D7" w:rsidP="007F17D7">
      <w:pPr>
        <w:jc w:val="both"/>
        <w:rPr>
          <w:rFonts w:ascii="News Gothic MT" w:hAnsi="News Gothic MT"/>
          <w:b/>
          <w:sz w:val="24"/>
          <w:szCs w:val="24"/>
        </w:rPr>
      </w:pPr>
    </w:p>
    <w:p w:rsidR="007F17D7" w:rsidRPr="007F17D7" w:rsidRDefault="007F17D7" w:rsidP="007F17D7">
      <w:pPr>
        <w:jc w:val="both"/>
        <w:rPr>
          <w:rFonts w:ascii="News Gothic MT" w:hAnsi="News Gothic MT"/>
          <w:i/>
          <w:color w:val="7030A0"/>
          <w:sz w:val="24"/>
          <w:szCs w:val="24"/>
        </w:rPr>
      </w:pPr>
      <w:r w:rsidRPr="007F17D7">
        <w:rPr>
          <w:rFonts w:ascii="News Gothic MT" w:hAnsi="News Gothic MT"/>
          <w:sz w:val="24"/>
          <w:szCs w:val="24"/>
        </w:rPr>
        <w:t xml:space="preserve">Die Vertragspartner bemühen sich entsprechend den jeweils vorhandenen Möglichkeiten um gemeinsam zu bearbeitende Aufträge und um die Publizierung der erreichten Ergebnisse. Über den Stand der jeweiligen Arbeiten ist der Vertragspartner in regelmäßigen Abständen zu informieren. </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 4</w:t>
      </w:r>
    </w:p>
    <w:p w:rsidR="007F17D7" w:rsidRPr="007F17D7" w:rsidRDefault="007F17D7" w:rsidP="007F17D7">
      <w:pPr>
        <w:jc w:val="center"/>
        <w:rPr>
          <w:rFonts w:ascii="News Gothic MT" w:hAnsi="News Gothic MT"/>
          <w:sz w:val="24"/>
          <w:szCs w:val="24"/>
        </w:rPr>
      </w:pPr>
      <w:r w:rsidRPr="007F17D7">
        <w:rPr>
          <w:rFonts w:ascii="News Gothic MT" w:hAnsi="News Gothic MT"/>
          <w:b/>
          <w:sz w:val="24"/>
          <w:szCs w:val="24"/>
        </w:rPr>
        <w:t>Gesonderte Vereinbarungen</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Die Vertragspartner werden während der Dauer dieses Vertrages gegenseitig Informationen austauschen.</w:t>
      </w: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 xml:space="preserve">Bei gemeinsamen Forschungs- und Entwicklungsprojekten, Auftragsforschung, Ausbildung und Beschäftigung von Praktikanten, Lehraufträgen und sonstigen Leistungen eines Vertragspartners sind gesonderte, schriftliche Vereinbarungen zu treffen, in denen die zeitlichen, fachlichen, finanziellen und sonstigen rechtlichen Einzelheiten geregelt werden. </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lastRenderedPageBreak/>
        <w:t>§ 5</w:t>
      </w: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Vertragsdauer/Kündigung</w:t>
      </w:r>
    </w:p>
    <w:p w:rsidR="007F17D7" w:rsidRPr="007F17D7" w:rsidRDefault="007F17D7" w:rsidP="007F17D7">
      <w:pPr>
        <w:jc w:val="both"/>
        <w:rPr>
          <w:rFonts w:ascii="News Gothic MT" w:hAnsi="News Gothic MT"/>
          <w:b/>
          <w:sz w:val="24"/>
          <w:szCs w:val="24"/>
        </w:rPr>
      </w:pPr>
    </w:p>
    <w:p w:rsidR="007F17D7" w:rsidRPr="007F17D7" w:rsidRDefault="007F17D7" w:rsidP="007F17D7">
      <w:pPr>
        <w:numPr>
          <w:ilvl w:val="0"/>
          <w:numId w:val="21"/>
        </w:numPr>
        <w:jc w:val="both"/>
        <w:rPr>
          <w:rFonts w:ascii="News Gothic MT" w:hAnsi="News Gothic MT"/>
          <w:sz w:val="24"/>
          <w:szCs w:val="24"/>
        </w:rPr>
      </w:pPr>
      <w:r w:rsidRPr="007F17D7">
        <w:rPr>
          <w:rFonts w:ascii="News Gothic MT" w:hAnsi="News Gothic MT"/>
          <w:sz w:val="24"/>
          <w:szCs w:val="24"/>
        </w:rPr>
        <w:t>Dieser Vertrag wird auf unbestimmte Zeit geschlossen.</w:t>
      </w:r>
    </w:p>
    <w:p w:rsidR="007F17D7" w:rsidRPr="007F17D7" w:rsidRDefault="007F17D7" w:rsidP="007F17D7">
      <w:pPr>
        <w:jc w:val="both"/>
        <w:rPr>
          <w:rFonts w:ascii="News Gothic MT" w:hAnsi="News Gothic MT"/>
          <w:sz w:val="24"/>
          <w:szCs w:val="24"/>
        </w:rPr>
      </w:pPr>
    </w:p>
    <w:p w:rsidR="007F17D7" w:rsidRPr="007F17D7" w:rsidRDefault="007F17D7" w:rsidP="007F17D7">
      <w:pPr>
        <w:numPr>
          <w:ilvl w:val="0"/>
          <w:numId w:val="21"/>
        </w:numPr>
        <w:jc w:val="both"/>
        <w:rPr>
          <w:rFonts w:ascii="News Gothic MT" w:hAnsi="News Gothic MT"/>
          <w:sz w:val="24"/>
          <w:szCs w:val="24"/>
        </w:rPr>
      </w:pPr>
      <w:r w:rsidRPr="007F17D7">
        <w:rPr>
          <w:rFonts w:ascii="News Gothic MT" w:hAnsi="News Gothic MT"/>
          <w:sz w:val="24"/>
          <w:szCs w:val="24"/>
        </w:rPr>
        <w:t>Der Vertrag kann von beiden Vertragspartnern mit einer Frist von 6 Monaten jeweils zum 31.03. und 30.09. eines Jahres schriftlich gekündigt werden.</w:t>
      </w:r>
    </w:p>
    <w:p w:rsidR="007F17D7" w:rsidRPr="007F17D7" w:rsidRDefault="007F17D7" w:rsidP="007F17D7">
      <w:pPr>
        <w:jc w:val="both"/>
        <w:rPr>
          <w:rFonts w:ascii="News Gothic MT" w:hAnsi="News Gothic MT"/>
          <w:sz w:val="24"/>
          <w:szCs w:val="24"/>
        </w:rPr>
      </w:pPr>
    </w:p>
    <w:p w:rsidR="007F17D7" w:rsidRPr="007F17D7" w:rsidRDefault="007F17D7" w:rsidP="007F17D7">
      <w:pPr>
        <w:numPr>
          <w:ilvl w:val="0"/>
          <w:numId w:val="21"/>
        </w:numPr>
        <w:jc w:val="both"/>
        <w:rPr>
          <w:rFonts w:ascii="News Gothic MT" w:hAnsi="News Gothic MT"/>
          <w:sz w:val="24"/>
          <w:szCs w:val="24"/>
        </w:rPr>
      </w:pPr>
      <w:r w:rsidRPr="007F17D7">
        <w:rPr>
          <w:rFonts w:ascii="News Gothic MT" w:hAnsi="News Gothic MT"/>
          <w:sz w:val="24"/>
          <w:szCs w:val="24"/>
        </w:rPr>
        <w:t>Das Recht zur außerordentlichen Kündigung aus wichtigem Grund bleibt unberührt.</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 6</w:t>
      </w:r>
    </w:p>
    <w:p w:rsidR="007F17D7" w:rsidRPr="007F17D7" w:rsidRDefault="007F17D7" w:rsidP="007F17D7">
      <w:pPr>
        <w:keepNext/>
        <w:jc w:val="center"/>
        <w:outlineLvl w:val="1"/>
        <w:rPr>
          <w:rFonts w:ascii="News Gothic MT" w:hAnsi="News Gothic MT"/>
          <w:b/>
          <w:sz w:val="24"/>
          <w:szCs w:val="24"/>
        </w:rPr>
      </w:pPr>
      <w:r w:rsidRPr="007F17D7">
        <w:rPr>
          <w:rFonts w:ascii="News Gothic MT" w:hAnsi="News Gothic MT"/>
          <w:b/>
          <w:sz w:val="24"/>
          <w:szCs w:val="24"/>
        </w:rPr>
        <w:t>Vertragsänderungen</w:t>
      </w:r>
    </w:p>
    <w:p w:rsidR="007F17D7" w:rsidRPr="007F17D7" w:rsidRDefault="007F17D7" w:rsidP="007F17D7">
      <w:pPr>
        <w:jc w:val="both"/>
        <w:rPr>
          <w:rFonts w:ascii="News Gothic MT" w:hAnsi="News Gothic MT"/>
          <w:sz w:val="24"/>
          <w:szCs w:val="24"/>
        </w:rPr>
      </w:pPr>
    </w:p>
    <w:p w:rsidR="007F17D7" w:rsidRPr="007F17D7" w:rsidRDefault="007F17D7" w:rsidP="007F17D7">
      <w:pPr>
        <w:numPr>
          <w:ilvl w:val="0"/>
          <w:numId w:val="22"/>
        </w:numPr>
        <w:jc w:val="both"/>
        <w:rPr>
          <w:rFonts w:ascii="News Gothic MT" w:hAnsi="News Gothic MT"/>
          <w:sz w:val="24"/>
          <w:szCs w:val="24"/>
        </w:rPr>
      </w:pPr>
      <w:r w:rsidRPr="007F17D7">
        <w:rPr>
          <w:rFonts w:ascii="News Gothic MT" w:hAnsi="News Gothic MT"/>
          <w:sz w:val="24"/>
          <w:szCs w:val="24"/>
        </w:rPr>
        <w:t>Änderungen oder Ergänzung dieses Vertrags bedürfen der Schriftform.</w:t>
      </w:r>
    </w:p>
    <w:p w:rsidR="007F17D7" w:rsidRPr="007F17D7" w:rsidRDefault="007F17D7" w:rsidP="007F17D7">
      <w:pPr>
        <w:jc w:val="both"/>
        <w:rPr>
          <w:rFonts w:ascii="News Gothic MT" w:hAnsi="News Gothic MT"/>
          <w:sz w:val="24"/>
          <w:szCs w:val="24"/>
        </w:rPr>
      </w:pPr>
    </w:p>
    <w:p w:rsidR="007F17D7" w:rsidRDefault="007F17D7" w:rsidP="007F17D7">
      <w:pPr>
        <w:numPr>
          <w:ilvl w:val="0"/>
          <w:numId w:val="22"/>
        </w:numPr>
        <w:jc w:val="both"/>
        <w:rPr>
          <w:rFonts w:ascii="News Gothic MT" w:hAnsi="News Gothic MT"/>
          <w:sz w:val="24"/>
          <w:szCs w:val="24"/>
        </w:rPr>
      </w:pPr>
      <w:r w:rsidRPr="007F17D7">
        <w:rPr>
          <w:rFonts w:ascii="News Gothic MT" w:hAnsi="News Gothic MT"/>
          <w:sz w:val="24"/>
          <w:szCs w:val="24"/>
        </w:rPr>
        <w:t>Mündliche Abreden bestehen daneben nicht.</w:t>
      </w:r>
    </w:p>
    <w:p w:rsidR="007F17D7" w:rsidRDefault="007F17D7" w:rsidP="007F17D7">
      <w:pPr>
        <w:pStyle w:val="Listenabsatz"/>
        <w:rPr>
          <w:rFonts w:ascii="News Gothic MT" w:hAnsi="News Gothic MT"/>
          <w:sz w:val="24"/>
          <w:szCs w:val="24"/>
        </w:rPr>
      </w:pPr>
    </w:p>
    <w:p w:rsidR="007F17D7" w:rsidRPr="007F17D7" w:rsidRDefault="007F17D7" w:rsidP="007F17D7">
      <w:pPr>
        <w:jc w:val="center"/>
        <w:rPr>
          <w:rFonts w:ascii="News Gothic MT" w:hAnsi="News Gothic MT"/>
          <w:b/>
          <w:sz w:val="24"/>
          <w:szCs w:val="24"/>
        </w:rPr>
      </w:pPr>
      <w:r w:rsidRPr="007F17D7">
        <w:rPr>
          <w:rFonts w:ascii="News Gothic MT" w:hAnsi="News Gothic MT"/>
          <w:b/>
          <w:sz w:val="24"/>
          <w:szCs w:val="24"/>
        </w:rPr>
        <w:t>§ 7</w:t>
      </w:r>
    </w:p>
    <w:p w:rsidR="007F17D7" w:rsidRPr="007F17D7" w:rsidRDefault="007F17D7" w:rsidP="007F17D7">
      <w:pPr>
        <w:keepNext/>
        <w:jc w:val="center"/>
        <w:outlineLvl w:val="1"/>
        <w:rPr>
          <w:rFonts w:ascii="News Gothic MT" w:hAnsi="News Gothic MT"/>
          <w:b/>
          <w:sz w:val="24"/>
          <w:szCs w:val="24"/>
        </w:rPr>
      </w:pPr>
      <w:r w:rsidRPr="007F17D7">
        <w:rPr>
          <w:rFonts w:ascii="News Gothic MT" w:hAnsi="News Gothic MT"/>
          <w:b/>
          <w:sz w:val="24"/>
          <w:szCs w:val="24"/>
        </w:rPr>
        <w:t>Salvatorische Klausel</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Sollte eine Bestimmung dieses Vertrages unwirksam sein, so berührt dies die Wirksamkeit der übrigen Bestimmungen nicht.</w:t>
      </w: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Die Vertragspartner werden zusammenwirken, um – sofern keine gesetzlichen Vorschriften bestehen – an Stelle der unwirksamen Klauseln rechtlich zulässige und wirksame Klauseln zu setzen, welche geeignet sind, den mit den unwirksamen Klauseln beabsichtigten Erfolg zu erreichen.</w:t>
      </w:r>
    </w:p>
    <w:p w:rsidR="007F17D7" w:rsidRPr="007F17D7" w:rsidRDefault="007F17D7" w:rsidP="007F17D7">
      <w:pPr>
        <w:jc w:val="both"/>
        <w:rPr>
          <w:rFonts w:ascii="News Gothic MT" w:hAnsi="News Gothic MT"/>
          <w:sz w:val="24"/>
          <w:szCs w:val="24"/>
        </w:rPr>
      </w:pPr>
    </w:p>
    <w:p w:rsidR="007F17D7" w:rsidRDefault="007F17D7" w:rsidP="007F17D7">
      <w:pPr>
        <w:jc w:val="both"/>
        <w:rPr>
          <w:rFonts w:ascii="News Gothic MT" w:hAnsi="News Gothic MT"/>
          <w:b/>
          <w:sz w:val="24"/>
          <w:szCs w:val="24"/>
        </w:rPr>
      </w:pPr>
    </w:p>
    <w:p w:rsidR="007F17D7" w:rsidRPr="007F17D7" w:rsidRDefault="007F17D7" w:rsidP="007F17D7">
      <w:pPr>
        <w:jc w:val="both"/>
        <w:rPr>
          <w:rFonts w:ascii="News Gothic MT" w:hAnsi="News Gothic MT"/>
          <w:b/>
          <w:sz w:val="24"/>
          <w:szCs w:val="24"/>
        </w:rPr>
      </w:pPr>
    </w:p>
    <w:p w:rsidR="007F17D7" w:rsidRPr="007F17D7" w:rsidRDefault="007F17D7" w:rsidP="007F17D7">
      <w:pPr>
        <w:jc w:val="both"/>
        <w:rPr>
          <w:rFonts w:ascii="News Gothic MT" w:hAnsi="News Gothic MT"/>
          <w:b/>
          <w:sz w:val="24"/>
          <w:szCs w:val="24"/>
        </w:rPr>
      </w:pPr>
    </w:p>
    <w:p w:rsidR="007F17D7" w:rsidRPr="007F17D7" w:rsidRDefault="007F17D7" w:rsidP="007F17D7">
      <w:pPr>
        <w:jc w:val="both"/>
        <w:rPr>
          <w:rFonts w:ascii="News Gothic MT" w:hAnsi="News Gothic MT"/>
          <w:b/>
          <w:sz w:val="24"/>
          <w:szCs w:val="24"/>
        </w:rPr>
      </w:pPr>
      <w:r w:rsidRPr="007F17D7">
        <w:rPr>
          <w:rFonts w:ascii="News Gothic MT" w:hAnsi="News Gothic MT"/>
          <w:b/>
          <w:sz w:val="24"/>
          <w:szCs w:val="24"/>
        </w:rPr>
        <w:t>Stadt Ellrich</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Ellrich, ………………</w:t>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t>…………………………………….</w:t>
      </w: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t>Matthias Ehrhold</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b/>
          <w:sz w:val="24"/>
          <w:szCs w:val="24"/>
        </w:rPr>
      </w:pPr>
      <w:proofErr w:type="spellStart"/>
      <w:r w:rsidRPr="007F17D7">
        <w:rPr>
          <w:rFonts w:ascii="News Gothic MT" w:hAnsi="News Gothic MT"/>
          <w:b/>
          <w:sz w:val="24"/>
          <w:szCs w:val="24"/>
        </w:rPr>
        <w:t>Casea</w:t>
      </w:r>
      <w:proofErr w:type="spellEnd"/>
      <w:r w:rsidRPr="007F17D7">
        <w:rPr>
          <w:rFonts w:ascii="News Gothic MT" w:hAnsi="News Gothic MT"/>
          <w:b/>
          <w:sz w:val="24"/>
          <w:szCs w:val="24"/>
        </w:rPr>
        <w:t xml:space="preserve"> GmbH – Werk Ellrich</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Ellrich, ………………</w:t>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t>…………………………………….</w:t>
      </w: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 xml:space="preserve">                                                                  Dr. Alfred Schiffer</w:t>
      </w:r>
      <w:r w:rsidRPr="007F17D7">
        <w:rPr>
          <w:rFonts w:ascii="News Gothic MT" w:hAnsi="News Gothic MT"/>
          <w:sz w:val="24"/>
          <w:szCs w:val="24"/>
        </w:rPr>
        <w:tab/>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b/>
          <w:sz w:val="24"/>
          <w:szCs w:val="24"/>
        </w:rPr>
      </w:pPr>
      <w:r w:rsidRPr="007F17D7">
        <w:rPr>
          <w:rFonts w:ascii="News Gothic MT" w:hAnsi="News Gothic MT"/>
          <w:b/>
          <w:sz w:val="24"/>
          <w:szCs w:val="24"/>
        </w:rPr>
        <w:t>Hochschule Nordhausen</w:t>
      </w: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Nordhausen, ………………</w:t>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t>…………………………………….</w:t>
      </w:r>
    </w:p>
    <w:p w:rsidR="007F17D7" w:rsidRPr="007F17D7" w:rsidRDefault="007F17D7" w:rsidP="007F17D7">
      <w:pPr>
        <w:jc w:val="both"/>
        <w:rPr>
          <w:rFonts w:ascii="News Gothic MT" w:hAnsi="News Gothic MT"/>
          <w:sz w:val="24"/>
          <w:szCs w:val="24"/>
        </w:rPr>
      </w:pP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r>
      <w:r w:rsidRPr="007F17D7">
        <w:rPr>
          <w:rFonts w:ascii="News Gothic MT" w:hAnsi="News Gothic MT"/>
          <w:sz w:val="24"/>
          <w:szCs w:val="24"/>
        </w:rPr>
        <w:tab/>
        <w:t>Prof. Dr. Jörg Wagner</w:t>
      </w:r>
    </w:p>
    <w:p w:rsidR="003045CF" w:rsidRDefault="003045CF" w:rsidP="00672DD1">
      <w:pPr>
        <w:tabs>
          <w:tab w:val="left" w:pos="708"/>
        </w:tabs>
        <w:suppressAutoHyphens/>
        <w:spacing w:after="200" w:line="276" w:lineRule="auto"/>
        <w:rPr>
          <w:rFonts w:ascii="Calibri" w:eastAsia="Arial" w:hAnsi="Calibri" w:cs="Arial"/>
          <w:color w:val="00000A"/>
          <w:kern w:val="1"/>
          <w:sz w:val="24"/>
          <w:szCs w:val="24"/>
          <w:lang w:eastAsia="en-US"/>
        </w:rPr>
      </w:pPr>
      <w:r w:rsidRPr="003045CF">
        <w:rPr>
          <w:rFonts w:ascii="Calibri" w:eastAsia="Arial" w:hAnsi="Calibri" w:cs="Arial"/>
          <w:b/>
          <w:bCs/>
          <w:color w:val="00000A"/>
          <w:kern w:val="1"/>
          <w:sz w:val="28"/>
          <w:szCs w:val="28"/>
          <w:lang w:eastAsia="en-US"/>
        </w:rPr>
        <w:tab/>
      </w:r>
      <w:r w:rsidRPr="003045CF">
        <w:rPr>
          <w:rFonts w:ascii="Calibri" w:eastAsia="Arial" w:hAnsi="Calibri" w:cs="Arial"/>
          <w:b/>
          <w:bCs/>
          <w:color w:val="00000A"/>
          <w:kern w:val="1"/>
          <w:sz w:val="28"/>
          <w:szCs w:val="28"/>
          <w:lang w:eastAsia="en-US"/>
        </w:rPr>
        <w:tab/>
      </w:r>
      <w:r w:rsidRPr="003045CF">
        <w:rPr>
          <w:rFonts w:ascii="Calibri" w:eastAsia="Arial" w:hAnsi="Calibri" w:cs="Arial"/>
          <w:b/>
          <w:bCs/>
          <w:color w:val="00000A"/>
          <w:kern w:val="1"/>
          <w:sz w:val="28"/>
          <w:szCs w:val="28"/>
          <w:lang w:eastAsia="en-US"/>
        </w:rPr>
        <w:tab/>
      </w:r>
    </w:p>
    <w:p w:rsidR="003045CF" w:rsidRPr="003045CF" w:rsidRDefault="003045CF" w:rsidP="003045CF">
      <w:pPr>
        <w:tabs>
          <w:tab w:val="left" w:pos="708"/>
        </w:tabs>
        <w:suppressAutoHyphens/>
        <w:spacing w:after="200" w:line="276" w:lineRule="auto"/>
        <w:rPr>
          <w:rFonts w:ascii="Calibri" w:eastAsia="SimSun" w:hAnsi="Calibri" w:cs="Arial"/>
          <w:color w:val="00000A"/>
          <w:kern w:val="1"/>
          <w:sz w:val="22"/>
          <w:szCs w:val="22"/>
          <w:lang w:eastAsia="en-US"/>
        </w:rPr>
      </w:pPr>
    </w:p>
    <w:sectPr w:rsidR="003045CF" w:rsidRPr="003045CF"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s Gothic MT">
    <w:altName w:val="Malgun Gothic"/>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4E2C21"/>
    <w:multiLevelType w:val="singleLevel"/>
    <w:tmpl w:val="AD24A9E0"/>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6" w15:restartNumberingAfterBreak="0">
    <w:nsid w:val="18134D0D"/>
    <w:multiLevelType w:val="singleLevel"/>
    <w:tmpl w:val="04070015"/>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8951001"/>
    <w:multiLevelType w:val="singleLevel"/>
    <w:tmpl w:val="04070015"/>
    <w:lvl w:ilvl="0">
      <w:start w:val="1"/>
      <w:numFmt w:val="decimal"/>
      <w:lvlText w:val="(%1)"/>
      <w:lvlJc w:val="left"/>
      <w:pPr>
        <w:tabs>
          <w:tab w:val="num" w:pos="360"/>
        </w:tabs>
        <w:ind w:left="360" w:hanging="360"/>
      </w:pPr>
      <w:rPr>
        <w:rFonts w:cs="Times New Roman" w:hint="default"/>
      </w:rPr>
    </w:lvl>
  </w:abstractNum>
  <w:abstractNum w:abstractNumId="11"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9"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0"/>
  </w:num>
  <w:num w:numId="2">
    <w:abstractNumId w:val="5"/>
  </w:num>
  <w:num w:numId="3">
    <w:abstractNumId w:val="15"/>
  </w:num>
  <w:num w:numId="4">
    <w:abstractNumId w:val="2"/>
  </w:num>
  <w:num w:numId="5">
    <w:abstractNumId w:val="18"/>
  </w:num>
  <w:num w:numId="6">
    <w:abstractNumId w:val="21"/>
  </w:num>
  <w:num w:numId="7">
    <w:abstractNumId w:val="1"/>
  </w:num>
  <w:num w:numId="8">
    <w:abstractNumId w:val="8"/>
  </w:num>
  <w:num w:numId="9">
    <w:abstractNumId w:val="4"/>
  </w:num>
  <w:num w:numId="10">
    <w:abstractNumId w:val="19"/>
  </w:num>
  <w:num w:numId="11">
    <w:abstractNumId w:val="13"/>
  </w:num>
  <w:num w:numId="12">
    <w:abstractNumId w:val="12"/>
  </w:num>
  <w:num w:numId="13">
    <w:abstractNumId w:val="11"/>
  </w:num>
  <w:num w:numId="14">
    <w:abstractNumId w:val="9"/>
  </w:num>
  <w:num w:numId="15">
    <w:abstractNumId w:val="7"/>
  </w:num>
  <w:num w:numId="16">
    <w:abstractNumId w:val="14"/>
  </w:num>
  <w:num w:numId="17">
    <w:abstractNumId w:val="17"/>
  </w:num>
  <w:num w:numId="18">
    <w:abstractNumId w:val="16"/>
  </w:num>
  <w:num w:numId="19">
    <w:abstractNumId w:val="0"/>
  </w:num>
  <w:num w:numId="20">
    <w:abstractNumId w:val="3"/>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258E5"/>
    <w:rsid w:val="0008709A"/>
    <w:rsid w:val="000E4F05"/>
    <w:rsid w:val="000F29E7"/>
    <w:rsid w:val="00112AD6"/>
    <w:rsid w:val="001146C2"/>
    <w:rsid w:val="00135186"/>
    <w:rsid w:val="00146020"/>
    <w:rsid w:val="00172832"/>
    <w:rsid w:val="00181DFD"/>
    <w:rsid w:val="001942B9"/>
    <w:rsid w:val="00195CC9"/>
    <w:rsid w:val="001F6B97"/>
    <w:rsid w:val="00241136"/>
    <w:rsid w:val="00285611"/>
    <w:rsid w:val="0029540F"/>
    <w:rsid w:val="002B13E9"/>
    <w:rsid w:val="002E2F0D"/>
    <w:rsid w:val="003045CF"/>
    <w:rsid w:val="0032517A"/>
    <w:rsid w:val="00325804"/>
    <w:rsid w:val="003C37AD"/>
    <w:rsid w:val="0040399D"/>
    <w:rsid w:val="0041143A"/>
    <w:rsid w:val="004136D3"/>
    <w:rsid w:val="00420861"/>
    <w:rsid w:val="004727C6"/>
    <w:rsid w:val="00475016"/>
    <w:rsid w:val="004C5930"/>
    <w:rsid w:val="004D3C10"/>
    <w:rsid w:val="004F5F28"/>
    <w:rsid w:val="00501CB0"/>
    <w:rsid w:val="005578CA"/>
    <w:rsid w:val="00586656"/>
    <w:rsid w:val="005F6BAD"/>
    <w:rsid w:val="006167AA"/>
    <w:rsid w:val="00672DD1"/>
    <w:rsid w:val="006B6C28"/>
    <w:rsid w:val="006B6EA6"/>
    <w:rsid w:val="006F1423"/>
    <w:rsid w:val="006F49CB"/>
    <w:rsid w:val="006F5FE4"/>
    <w:rsid w:val="007126E1"/>
    <w:rsid w:val="00747F92"/>
    <w:rsid w:val="007A16F7"/>
    <w:rsid w:val="007A52E8"/>
    <w:rsid w:val="007E446D"/>
    <w:rsid w:val="007E5E79"/>
    <w:rsid w:val="007F17D7"/>
    <w:rsid w:val="00800827"/>
    <w:rsid w:val="008820D6"/>
    <w:rsid w:val="008A2385"/>
    <w:rsid w:val="008C2A8C"/>
    <w:rsid w:val="008C38E8"/>
    <w:rsid w:val="009050F6"/>
    <w:rsid w:val="00912AF8"/>
    <w:rsid w:val="00930E4B"/>
    <w:rsid w:val="00934FBA"/>
    <w:rsid w:val="00947C88"/>
    <w:rsid w:val="00963D2C"/>
    <w:rsid w:val="00985BA8"/>
    <w:rsid w:val="0099462F"/>
    <w:rsid w:val="009C3A0D"/>
    <w:rsid w:val="009F7E3E"/>
    <w:rsid w:val="00A15E04"/>
    <w:rsid w:val="00A16930"/>
    <w:rsid w:val="00A218AD"/>
    <w:rsid w:val="00B41E42"/>
    <w:rsid w:val="00B71DCD"/>
    <w:rsid w:val="00B926BD"/>
    <w:rsid w:val="00B96589"/>
    <w:rsid w:val="00BB4C26"/>
    <w:rsid w:val="00C106D5"/>
    <w:rsid w:val="00C205D7"/>
    <w:rsid w:val="00C53A7F"/>
    <w:rsid w:val="00CB48AD"/>
    <w:rsid w:val="00CF4295"/>
    <w:rsid w:val="00D77847"/>
    <w:rsid w:val="00D807F7"/>
    <w:rsid w:val="00D84606"/>
    <w:rsid w:val="00D96021"/>
    <w:rsid w:val="00DD3080"/>
    <w:rsid w:val="00E04B59"/>
    <w:rsid w:val="00E17D01"/>
    <w:rsid w:val="00E20FBD"/>
    <w:rsid w:val="00E425B1"/>
    <w:rsid w:val="00E52CA6"/>
    <w:rsid w:val="00E74104"/>
    <w:rsid w:val="00E86113"/>
    <w:rsid w:val="00F02B15"/>
    <w:rsid w:val="00F06B30"/>
    <w:rsid w:val="00F111C7"/>
    <w:rsid w:val="00F23EB8"/>
    <w:rsid w:val="00F70223"/>
    <w:rsid w:val="00F87D5B"/>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paragraph" w:styleId="berschrift2">
    <w:name w:val="heading 2"/>
    <w:basedOn w:val="Standard"/>
    <w:next w:val="Standard"/>
    <w:link w:val="berschrift2Zchn"/>
    <w:semiHidden/>
    <w:unhideWhenUsed/>
    <w:qFormat/>
    <w:rsid w:val="007F1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semiHidden/>
    <w:unhideWhenUsed/>
    <w:qFormat/>
    <w:rsid w:val="007F17D7"/>
    <w:pPr>
      <w:keepNext/>
      <w:keepLines/>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semiHidden/>
    <w:unhideWhenUsed/>
    <w:qFormat/>
    <w:rsid w:val="007F17D7"/>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berschrift2Zchn">
    <w:name w:val="Überschrift 2 Zchn"/>
    <w:basedOn w:val="Absatz-Standardschriftart"/>
    <w:link w:val="berschrift2"/>
    <w:semiHidden/>
    <w:rsid w:val="007F17D7"/>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semiHidden/>
    <w:rsid w:val="007F17D7"/>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semiHidden/>
    <w:rsid w:val="007F17D7"/>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1556</Words>
  <Characters>10832</Characters>
  <Application>Microsoft Office Word</Application>
  <DocSecurity>0</DocSecurity>
  <Lines>90</Lines>
  <Paragraphs>24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20</cp:revision>
  <cp:lastPrinted>2017-11-22T08:47:00Z</cp:lastPrinted>
  <dcterms:created xsi:type="dcterms:W3CDTF">2017-11-13T14:55:00Z</dcterms:created>
  <dcterms:modified xsi:type="dcterms:W3CDTF">2017-11-22T09:23:00Z</dcterms:modified>
</cp:coreProperties>
</file>