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5DE" w:rsidRDefault="000941BA">
      <w:pPr>
        <w:rPr>
          <w:rFonts w:ascii="Arial" w:hAnsi="Arial" w:cs="Arial"/>
          <w:sz w:val="32"/>
          <w:szCs w:val="32"/>
          <w:u w:val="single"/>
        </w:rPr>
      </w:pPr>
      <w:r w:rsidRPr="000941BA">
        <w:rPr>
          <w:rFonts w:ascii="Arial" w:hAnsi="Arial" w:cs="Arial"/>
          <w:sz w:val="32"/>
          <w:szCs w:val="32"/>
          <w:u w:val="single"/>
        </w:rPr>
        <w:t>Wahl der/des Beauftragten für Senioren und Behinderten der Stadt Ellrich</w:t>
      </w:r>
    </w:p>
    <w:p w:rsidR="000941BA" w:rsidRDefault="000941BA">
      <w:pPr>
        <w:rPr>
          <w:rFonts w:ascii="Arial" w:hAnsi="Arial" w:cs="Arial"/>
          <w:sz w:val="32"/>
          <w:szCs w:val="32"/>
          <w:u w:val="single"/>
        </w:rPr>
      </w:pPr>
    </w:p>
    <w:p w:rsidR="000941BA" w:rsidRDefault="000941BA">
      <w:pPr>
        <w:rPr>
          <w:rFonts w:ascii="Arial" w:hAnsi="Arial" w:cs="Arial"/>
          <w:sz w:val="32"/>
          <w:szCs w:val="32"/>
          <w:u w:val="single"/>
        </w:rPr>
      </w:pPr>
    </w:p>
    <w:p w:rsidR="000941BA" w:rsidRPr="000941BA" w:rsidRDefault="000941B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Für diese Funktion hat sich Frau Ingrid Reinhardt, Ellrich, bereit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erklärt.</w:t>
      </w:r>
    </w:p>
    <w:sectPr w:rsidR="000941BA" w:rsidRPr="000941B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1BA"/>
    <w:rsid w:val="000941BA"/>
    <w:rsid w:val="007A65DE"/>
    <w:rsid w:val="00C94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2E89EA-96AE-4455-83B3-C24233484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Dahlmann, Gabriele</dc:creator>
  <cp:keywords/>
  <dc:description/>
  <cp:lastModifiedBy>Dahlmann, Gabriele</cp:lastModifiedBy>
  <cp:revision>1</cp:revision>
  <dcterms:created xsi:type="dcterms:W3CDTF">2017-09-29T09:06:00Z</dcterms:created>
  <dcterms:modified xsi:type="dcterms:W3CDTF">2017-09-29T09:08:00Z</dcterms:modified>
</cp:coreProperties>
</file>