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1AA" w:rsidRDefault="004D11AA" w:rsidP="002B13E9">
      <w:pPr>
        <w:rPr>
          <w:rFonts w:ascii="Arial" w:hAnsi="Arial"/>
          <w:b/>
          <w:sz w:val="32"/>
        </w:rPr>
      </w:pPr>
    </w:p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D77EC5">
        <w:rPr>
          <w:rFonts w:ascii="Arial" w:hAnsi="Arial"/>
        </w:rPr>
        <w:t>04.06.2018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D77EC5">
        <w:rPr>
          <w:rFonts w:ascii="Arial" w:hAnsi="Arial"/>
          <w:b/>
          <w:sz w:val="40"/>
          <w:szCs w:val="40"/>
        </w:rPr>
        <w:t>085-14/19</w:t>
      </w:r>
      <w:r>
        <w:rPr>
          <w:rFonts w:ascii="Arial" w:hAnsi="Arial"/>
          <w:sz w:val="24"/>
        </w:rPr>
        <w:t xml:space="preserve">   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77EC5" w:rsidRDefault="00D77EC5" w:rsidP="006F2C6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Genehmigung der Niederschrift der</w:t>
            </w:r>
          </w:p>
          <w:p w:rsidR="002B13E9" w:rsidRPr="00D77EC5" w:rsidRDefault="00D77EC5" w:rsidP="006F2C6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öffentlichen Sitzung vom 14.05.2018 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D77EC5" w:rsidRDefault="00D77EC5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Haupt- und Vergabeausschuss genehmigt die Niederschrift der öffentlichen Sitzung vom 14.05.2018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D77EC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D77EC5" w:rsidRPr="00D77EC5">
        <w:rPr>
          <w:rFonts w:ascii="Arial" w:hAnsi="Arial"/>
          <w:b/>
          <w:sz w:val="40"/>
          <w:szCs w:val="40"/>
        </w:rPr>
        <w:t xml:space="preserve"> </w:t>
      </w:r>
      <w:r w:rsidR="00D77EC5">
        <w:rPr>
          <w:rFonts w:ascii="Arial" w:hAnsi="Arial"/>
          <w:b/>
          <w:sz w:val="40"/>
          <w:szCs w:val="40"/>
        </w:rPr>
        <w:t>085-14/19</w:t>
      </w:r>
      <w:r w:rsidR="00D77EC5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D77EC5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14.05.2018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D77EC5" w:rsidRDefault="00D77EC5" w:rsidP="002B13E9">
      <w:pPr>
        <w:rPr>
          <w:rFonts w:ascii="Arial" w:hAnsi="Arial" w:cs="Arial"/>
          <w:sz w:val="22"/>
          <w:szCs w:val="22"/>
        </w:rPr>
      </w:pPr>
    </w:p>
    <w:p w:rsidR="00D77EC5" w:rsidRPr="008A2385" w:rsidRDefault="00D77EC5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D77EC5" w:rsidRDefault="00D77EC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42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ist die Niederschrift durch Beschluss zu genehmigen.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D77EC5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D77EC5">
        <w:rPr>
          <w:rFonts w:ascii="Arial" w:hAnsi="Arial" w:cs="Arial"/>
          <w:sz w:val="24"/>
          <w:szCs w:val="24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D77EC5">
        <w:rPr>
          <w:rFonts w:ascii="Arial" w:hAnsi="Arial" w:cs="Arial"/>
          <w:sz w:val="24"/>
          <w:szCs w:val="24"/>
        </w:rPr>
        <w:t>Bürgermeister</w:t>
      </w: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14BB0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Stadtverwaltung Ellrich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Protokoll über die öffentliche Sitzung des Haupt- und Vergabeausschusses am 14.05.2018, Sitzungssaal Rathaus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b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b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b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235F6A">
        <w:rPr>
          <w:rFonts w:ascii="Arial" w:hAnsi="Arial" w:cs="Arial"/>
          <w:sz w:val="24"/>
          <w:szCs w:val="24"/>
        </w:rPr>
        <w:t>Beginn: 19.00 Uhr</w:t>
      </w:r>
      <w:r w:rsidRPr="00235F6A">
        <w:rPr>
          <w:rFonts w:ascii="Arial" w:hAnsi="Arial" w:cs="Arial"/>
          <w:sz w:val="24"/>
          <w:szCs w:val="24"/>
        </w:rPr>
        <w:tab/>
      </w:r>
      <w:r w:rsidRPr="00235F6A">
        <w:rPr>
          <w:rFonts w:ascii="Arial" w:hAnsi="Arial" w:cs="Arial"/>
          <w:sz w:val="24"/>
          <w:szCs w:val="24"/>
        </w:rPr>
        <w:tab/>
      </w:r>
      <w:r w:rsidRPr="00235F6A">
        <w:rPr>
          <w:rFonts w:ascii="Arial" w:hAnsi="Arial" w:cs="Arial"/>
          <w:sz w:val="24"/>
          <w:szCs w:val="24"/>
        </w:rPr>
        <w:tab/>
      </w:r>
      <w:r w:rsidRPr="00235F6A">
        <w:rPr>
          <w:rFonts w:ascii="Arial" w:hAnsi="Arial" w:cs="Arial"/>
          <w:sz w:val="24"/>
          <w:szCs w:val="24"/>
        </w:rPr>
        <w:tab/>
        <w:t>Ende: 19.30 Uhr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Anwesende: Bürgermeister, Herr Ehrhold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Ausschussmitglieder: Herr Drick, Herr Dr. Franke, Herr G. Kirchner, Herr Künzel,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Frau Nebelung, Herr Schlichting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Erster Beigeordneter: Herr Mörschel,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Ortsteilbürgermeister: Herr Krug, Herr Birkefeld, Frau Kirchner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SG-Leiter:                   Herr Becker, Frau Oeftiger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Entschuldigt: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Herr Pförtner, Herr Flohr, Herr Kuß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Bürger:                       2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Tagesordnung: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 w:rsidRPr="003C0663">
        <w:rPr>
          <w:rFonts w:ascii="Arial" w:hAnsi="Arial" w:cs="Arial"/>
          <w:sz w:val="24"/>
          <w:szCs w:val="24"/>
        </w:rPr>
        <w:t>01. Feststellung der Anwesenheit, ordnungsgemäßen Ladung und Beschluss</w:t>
      </w:r>
      <w:r>
        <w:rPr>
          <w:rFonts w:ascii="Arial" w:hAnsi="Arial" w:cs="Arial"/>
          <w:sz w:val="24"/>
          <w:szCs w:val="24"/>
        </w:rPr>
        <w:t xml:space="preserve">-  </w:t>
      </w:r>
    </w:p>
    <w:p w:rsidR="00814BB0" w:rsidRPr="003C0663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3C0663">
        <w:rPr>
          <w:rFonts w:ascii="Arial" w:hAnsi="Arial" w:cs="Arial"/>
          <w:sz w:val="24"/>
          <w:szCs w:val="24"/>
        </w:rPr>
        <w:t>fähigkeit</w:t>
      </w:r>
      <w:proofErr w:type="spellEnd"/>
    </w:p>
    <w:p w:rsidR="00814BB0" w:rsidRPr="003C0663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 w:rsidRPr="003C0663">
        <w:rPr>
          <w:rFonts w:ascii="Arial" w:hAnsi="Arial" w:cs="Arial"/>
          <w:sz w:val="24"/>
          <w:szCs w:val="24"/>
        </w:rPr>
        <w:t>02. Feststellung der Tagesordnung</w:t>
      </w:r>
    </w:p>
    <w:p w:rsidR="00814BB0" w:rsidRPr="003C0663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 w:rsidRPr="003C0663">
        <w:rPr>
          <w:rFonts w:ascii="Arial" w:hAnsi="Arial" w:cs="Arial"/>
          <w:sz w:val="24"/>
          <w:szCs w:val="24"/>
        </w:rPr>
        <w:t>03. Informationen des Bürgermeisters</w:t>
      </w:r>
    </w:p>
    <w:p w:rsidR="00814BB0" w:rsidRPr="003C0663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 w:rsidRPr="003C0663">
        <w:rPr>
          <w:rFonts w:ascii="Arial" w:hAnsi="Arial" w:cs="Arial"/>
          <w:sz w:val="24"/>
          <w:szCs w:val="24"/>
        </w:rPr>
        <w:t xml:space="preserve">04. Beschluss-Nr. </w:t>
      </w:r>
      <w:r>
        <w:rPr>
          <w:rFonts w:ascii="Arial" w:hAnsi="Arial" w:cs="Arial"/>
          <w:sz w:val="24"/>
          <w:szCs w:val="24"/>
        </w:rPr>
        <w:t>081</w:t>
      </w:r>
      <w:r w:rsidRPr="003C0663">
        <w:rPr>
          <w:rFonts w:ascii="Arial" w:hAnsi="Arial" w:cs="Arial"/>
          <w:sz w:val="24"/>
          <w:szCs w:val="24"/>
        </w:rPr>
        <w:t>-14/19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 w:rsidRPr="003C0663">
        <w:rPr>
          <w:rFonts w:ascii="Arial" w:hAnsi="Arial" w:cs="Arial"/>
          <w:sz w:val="24"/>
          <w:szCs w:val="24"/>
        </w:rPr>
        <w:t xml:space="preserve">      Genehmigung der Niederschri</w:t>
      </w:r>
      <w:r>
        <w:rPr>
          <w:rFonts w:ascii="Arial" w:hAnsi="Arial" w:cs="Arial"/>
          <w:sz w:val="24"/>
          <w:szCs w:val="24"/>
        </w:rPr>
        <w:t>ft der öffentlichen Sitzung vom 05.03.</w:t>
      </w:r>
      <w:r w:rsidRPr="003C0663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8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 Vorbereitung der Stadtratssitzung am 28.05.2018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 Beschluss-Nr. 082-14/19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Vergabe Planungsleistungen Ausbau Dr.-Kremser-Str. OT </w:t>
      </w:r>
      <w:proofErr w:type="spellStart"/>
      <w:r>
        <w:rPr>
          <w:rFonts w:ascii="Arial" w:hAnsi="Arial" w:cs="Arial"/>
          <w:sz w:val="24"/>
          <w:szCs w:val="24"/>
        </w:rPr>
        <w:t>Sülzhayn</w:t>
      </w:r>
      <w:proofErr w:type="spellEnd"/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 Geschlossene Sitzung</w:t>
      </w: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  <w:u w:val="single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  <w:u w:val="single"/>
        </w:rPr>
      </w:pPr>
    </w:p>
    <w:p w:rsidR="00814BB0" w:rsidRPr="007F45A0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7F45A0">
        <w:rPr>
          <w:rFonts w:ascii="Arial" w:hAnsi="Arial" w:cs="Arial"/>
          <w:sz w:val="24"/>
          <w:szCs w:val="24"/>
          <w:u w:val="single"/>
        </w:rPr>
        <w:t xml:space="preserve">01. Feststellung der Anwesenheit, ordnungsgemäßen Ladung und Beschluss-  </w:t>
      </w:r>
    </w:p>
    <w:p w:rsidR="00814BB0" w:rsidRPr="007F45A0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7F45A0">
        <w:rPr>
          <w:rFonts w:ascii="Arial" w:hAnsi="Arial" w:cs="Arial"/>
          <w:sz w:val="24"/>
          <w:szCs w:val="24"/>
          <w:u w:val="single"/>
        </w:rPr>
        <w:t xml:space="preserve">      </w:t>
      </w:r>
      <w:proofErr w:type="spellStart"/>
      <w:r w:rsidRPr="007F45A0">
        <w:rPr>
          <w:rFonts w:ascii="Arial" w:hAnsi="Arial" w:cs="Arial"/>
          <w:sz w:val="24"/>
          <w:szCs w:val="24"/>
          <w:u w:val="single"/>
        </w:rPr>
        <w:t>fähigkeit</w:t>
      </w:r>
      <w:proofErr w:type="spellEnd"/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 eröffnete die Sitzung und stellte die Anwesenheit, ordnungsgemäße Ladung sowie Beschlussfähigkeit fest. Von 6+1 Ausschussmitgliedern waren 6+1 stimmberechtigt anwesend. Die Einladungen wurden per Zustellnachweise am 26.04.2018 fristgerecht zugestellt. Eine Verletzung der Ladungsfrist wurde zudem nicht geltend gemacht.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Pr="004B0256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4B0256">
        <w:rPr>
          <w:rFonts w:ascii="Arial" w:hAnsi="Arial" w:cs="Arial"/>
          <w:sz w:val="24"/>
          <w:szCs w:val="24"/>
          <w:u w:val="single"/>
        </w:rPr>
        <w:t>02. Feststellung der Tagesordnung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Der Bürgermeister verlas die Tagesordnung. Änderungen oder Ergänzungen gab es nicht. Die Tagesordnung wurde einstimmig festgestellt.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Pr="00791DA7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791DA7">
        <w:rPr>
          <w:rFonts w:ascii="Arial" w:hAnsi="Arial" w:cs="Arial"/>
          <w:sz w:val="24"/>
          <w:szCs w:val="24"/>
          <w:u w:val="single"/>
        </w:rPr>
        <w:t>03. Informationen des Bürgermeisters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der Kassenbestand weist zum 13.05.2018 ein Plus von 234.228,- € aus. Im Mai wird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sich der Bestand noch verbessern, da die Steuereinnahmen fällig sind.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Eröffnung Badesaison im Waldbad zum 15.05.2018 um 13.00 Uhr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Termin im Infrastrukturministerium bei Ministerin Frau Keller am 24.05.2018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Bekanntgabe Eilbeschluss über Leasingvertrag Transporter Bauhof in Höhe von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insgesamt 27.000,- €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973CEE">
        <w:rPr>
          <w:rFonts w:ascii="Arial" w:hAnsi="Arial" w:cs="Arial"/>
          <w:sz w:val="24"/>
          <w:szCs w:val="24"/>
          <w:u w:val="single"/>
        </w:rPr>
        <w:t>04. Beschluss-Nr. 081-14/19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973CEE">
        <w:rPr>
          <w:rFonts w:ascii="Arial" w:hAnsi="Arial" w:cs="Arial"/>
          <w:sz w:val="24"/>
          <w:szCs w:val="24"/>
          <w:u w:val="single"/>
        </w:rPr>
        <w:t>Genehmigung der Niederschrift der öffentlichen Sitzung vom 05.03.2018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Zur Niederschrift gab es keine Änderungen oder Ergänzungen.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05.03.2018. Der Beschluss wurde einstimmig gefasst.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Pr="00462795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462795">
        <w:rPr>
          <w:rFonts w:ascii="Arial" w:hAnsi="Arial" w:cs="Arial"/>
          <w:sz w:val="24"/>
          <w:szCs w:val="24"/>
          <w:u w:val="single"/>
        </w:rPr>
        <w:t>05. Vorbereitung der Stadtratssitzung am 28.05.2018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Bürgermeister verlas die vorläufige Tagesordnung. Änderungen oder Ergänzungen gab es nicht.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  <w:r w:rsidRPr="00B871B3">
        <w:rPr>
          <w:rFonts w:ascii="Arial" w:hAnsi="Arial" w:cs="Arial"/>
          <w:b/>
          <w:sz w:val="24"/>
          <w:szCs w:val="24"/>
        </w:rPr>
        <w:t>Beschluss-Nr. 255-14/19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871B3">
        <w:rPr>
          <w:rFonts w:ascii="Arial" w:hAnsi="Arial" w:cs="Arial"/>
          <w:b/>
          <w:sz w:val="24"/>
          <w:szCs w:val="24"/>
        </w:rPr>
        <w:t>Zustimmung Vorschlagsliste Schöffenwahl</w:t>
      </w:r>
    </w:p>
    <w:p w:rsidR="00814BB0" w:rsidRPr="00883893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 Grund der zum 31.12.2018 ablaufenden Wahlperiode der Schöffen, sind diese neu vorzuschlagen. Die Stadt Ellrich hat eine öffentliche Ausschreibung vorgenommen, in der sich 5 Erwachsenenschöffen und ein Jugendschöffe gemeldet haben. Die endgültige Entscheidung trifft das Amtsgericht. Wortmeldungen gab es hierzu nicht.</w:t>
      </w:r>
    </w:p>
    <w:p w:rsidR="00814BB0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814BB0" w:rsidRPr="00B871B3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814BB0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  <w:r w:rsidRPr="00B871B3">
        <w:rPr>
          <w:rFonts w:ascii="Arial" w:hAnsi="Arial" w:cs="Arial"/>
          <w:b/>
          <w:sz w:val="24"/>
          <w:szCs w:val="24"/>
        </w:rPr>
        <w:t>Beratung Jahresrechnung 2017</w:t>
      </w:r>
    </w:p>
    <w:p w:rsidR="00814BB0" w:rsidRPr="00B214B8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B214B8">
        <w:rPr>
          <w:rFonts w:ascii="Arial" w:hAnsi="Arial" w:cs="Arial"/>
          <w:sz w:val="24"/>
          <w:szCs w:val="24"/>
        </w:rPr>
        <w:t>Der Haushalt 2017</w:t>
      </w:r>
      <w:r>
        <w:rPr>
          <w:rFonts w:ascii="Arial" w:hAnsi="Arial" w:cs="Arial"/>
          <w:sz w:val="24"/>
          <w:szCs w:val="24"/>
        </w:rPr>
        <w:t xml:space="preserve"> konnte positiv abgeschlossen werden. Es erfolgte eine Zuführung zur allgemeinen Rücklage, so dass diese einen Mindestbestand aufweisen kann. Somit besteht die Möglichkeit, Kredite zu </w:t>
      </w:r>
      <w:proofErr w:type="spellStart"/>
      <w:r>
        <w:rPr>
          <w:rFonts w:ascii="Arial" w:hAnsi="Arial" w:cs="Arial"/>
          <w:sz w:val="24"/>
          <w:szCs w:val="24"/>
        </w:rPr>
        <w:t>kofinanzieren</w:t>
      </w:r>
      <w:proofErr w:type="spellEnd"/>
      <w:r>
        <w:rPr>
          <w:rFonts w:ascii="Arial" w:hAnsi="Arial" w:cs="Arial"/>
          <w:sz w:val="24"/>
          <w:szCs w:val="24"/>
        </w:rPr>
        <w:t>. Die zu erwartenden Einnahmen aus dem Widerspruchsverfahren Kreis- und Schulumlage des Landkreises sind im Haushalt noch nicht enthalten. Die Jahresrechnung wurde im Finanzausschuss bereits beraten.</w:t>
      </w:r>
    </w:p>
    <w:p w:rsidR="00814BB0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814BB0" w:rsidRPr="00B871B3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814BB0" w:rsidRPr="00B871B3" w:rsidRDefault="00814BB0" w:rsidP="00814BB0">
      <w:pPr>
        <w:pStyle w:val="KeinLeerraum"/>
        <w:rPr>
          <w:rFonts w:ascii="Arial" w:hAnsi="Arial" w:cs="Arial"/>
          <w:b/>
          <w:sz w:val="24"/>
          <w:szCs w:val="24"/>
        </w:rPr>
      </w:pPr>
      <w:r w:rsidRPr="00B871B3">
        <w:rPr>
          <w:rFonts w:ascii="Arial" w:hAnsi="Arial" w:cs="Arial"/>
          <w:b/>
          <w:sz w:val="24"/>
          <w:szCs w:val="24"/>
        </w:rPr>
        <w:t>Beschluss-Nr. 256-14/19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871B3">
        <w:rPr>
          <w:rFonts w:ascii="Arial" w:hAnsi="Arial" w:cs="Arial"/>
          <w:b/>
          <w:sz w:val="24"/>
          <w:szCs w:val="24"/>
        </w:rPr>
        <w:t>Außerplanmäßige Ausgabe Ortsverbindungsstraße Appenrode-</w:t>
      </w:r>
      <w:proofErr w:type="spellStart"/>
      <w:r w:rsidRPr="00B871B3">
        <w:rPr>
          <w:rFonts w:ascii="Arial" w:hAnsi="Arial" w:cs="Arial"/>
          <w:b/>
          <w:sz w:val="24"/>
          <w:szCs w:val="24"/>
        </w:rPr>
        <w:t>Woffleben</w:t>
      </w:r>
      <w:proofErr w:type="spellEnd"/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Ausgabe beinhaltet die Übernahme der Vermessungen in das Liegenschaftskataster und die notwendigen Grundstücksankäufe. Im Bauausschuss wurde die Vorlage beraten und Zustimmung erteilt.</w:t>
      </w:r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</w:p>
    <w:p w:rsidR="00814BB0" w:rsidRPr="00DC6713" w:rsidRDefault="00814BB0" w:rsidP="00814BB0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DC6713">
        <w:rPr>
          <w:rFonts w:ascii="Arial" w:hAnsi="Arial" w:cs="Arial"/>
          <w:sz w:val="24"/>
          <w:szCs w:val="24"/>
          <w:u w:val="single"/>
        </w:rPr>
        <w:t>06. Beschluss-Nr. 082-14/19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DC6713">
        <w:rPr>
          <w:rFonts w:ascii="Arial" w:hAnsi="Arial" w:cs="Arial"/>
          <w:sz w:val="24"/>
          <w:szCs w:val="24"/>
          <w:u w:val="single"/>
        </w:rPr>
        <w:t xml:space="preserve">Vergabe Planungsleistungen Ausbau Dr.-Kremser-Str. OT </w:t>
      </w:r>
      <w:proofErr w:type="spellStart"/>
      <w:r w:rsidRPr="00DC6713">
        <w:rPr>
          <w:rFonts w:ascii="Arial" w:hAnsi="Arial" w:cs="Arial"/>
          <w:sz w:val="24"/>
          <w:szCs w:val="24"/>
          <w:u w:val="single"/>
        </w:rPr>
        <w:t>Sülzhayn</w:t>
      </w:r>
      <w:proofErr w:type="spellEnd"/>
    </w:p>
    <w:p w:rsidR="00814BB0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 w:rsidRPr="00DC6713">
        <w:rPr>
          <w:rFonts w:ascii="Arial" w:hAnsi="Arial" w:cs="Arial"/>
          <w:sz w:val="24"/>
          <w:szCs w:val="24"/>
        </w:rPr>
        <w:t>Die Vergabe</w:t>
      </w:r>
      <w:r>
        <w:rPr>
          <w:rFonts w:ascii="Arial" w:hAnsi="Arial" w:cs="Arial"/>
          <w:sz w:val="24"/>
          <w:szCs w:val="24"/>
        </w:rPr>
        <w:t xml:space="preserve"> sollte an das Ing.-Büro Meinecke erfolgen. Insgesamt haben 3 Planungsbüros Angebote abgegeben. Das Planungsbüro Meinecke erhielt die höchste Punktzahl. Die Kosten für die Planung betragen 95.000,- €. Im Bauausschuss wurde die Vorlage beraten und Zustimmung empfohlen.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 w:rsidRPr="00DC6713">
        <w:rPr>
          <w:rFonts w:ascii="Arial" w:hAnsi="Arial"/>
          <w:sz w:val="24"/>
          <w:szCs w:val="24"/>
        </w:rPr>
        <w:lastRenderedPageBreak/>
        <w:t xml:space="preserve">Der Haupt- und Vergabeausschuss der Stadt Ellrich beschließt nach erfolgter Auswertung des </w:t>
      </w:r>
      <w:proofErr w:type="spellStart"/>
      <w:r w:rsidRPr="00DC6713">
        <w:rPr>
          <w:rFonts w:ascii="Arial" w:hAnsi="Arial"/>
          <w:sz w:val="24"/>
          <w:szCs w:val="24"/>
        </w:rPr>
        <w:t>Planerauswahlverfahrens</w:t>
      </w:r>
      <w:proofErr w:type="spellEnd"/>
      <w:r w:rsidRPr="00DC6713">
        <w:rPr>
          <w:rFonts w:ascii="Arial" w:hAnsi="Arial"/>
          <w:sz w:val="24"/>
          <w:szCs w:val="24"/>
        </w:rPr>
        <w:t xml:space="preserve"> sowie in Abhängigkeit von der Bereitstellung von Fördermitteln die Planungsleistungen für den Ausbau der Dr.-Kremser-Str. in </w:t>
      </w:r>
      <w:proofErr w:type="spellStart"/>
      <w:r w:rsidRPr="00DC6713">
        <w:rPr>
          <w:rFonts w:ascii="Arial" w:hAnsi="Arial"/>
          <w:sz w:val="24"/>
          <w:szCs w:val="24"/>
        </w:rPr>
        <w:t>Sülzhayn</w:t>
      </w:r>
      <w:proofErr w:type="spellEnd"/>
      <w:r w:rsidRPr="00DC6713">
        <w:rPr>
          <w:rFonts w:ascii="Arial" w:hAnsi="Arial"/>
          <w:sz w:val="24"/>
          <w:szCs w:val="24"/>
        </w:rPr>
        <w:t xml:space="preserve"> an das Ingenieurbüro Meinecke zu vergeben.</w:t>
      </w:r>
      <w:r>
        <w:rPr>
          <w:rFonts w:ascii="Arial" w:hAnsi="Arial"/>
          <w:sz w:val="24"/>
          <w:szCs w:val="24"/>
        </w:rPr>
        <w:t xml:space="preserve"> Der Beschluss wurde einstimmig gefasst.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Im Anschluss stellte der Bürgermeister die Geschlossenheit her.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Für die öffentliche Sitzung: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Ellrich, den 17.05.2018</w:t>
      </w: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</w:p>
    <w:p w:rsidR="00814BB0" w:rsidRDefault="00814BB0" w:rsidP="00814BB0">
      <w:pPr>
        <w:pStyle w:val="KeinLeerraum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Matthias Ehrhold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>Gabriele Dahlmann</w:t>
      </w:r>
    </w:p>
    <w:p w:rsidR="00814BB0" w:rsidRPr="00DC6713" w:rsidRDefault="00814BB0" w:rsidP="00814BB0">
      <w:pPr>
        <w:pStyle w:val="KeinLeerrau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Bürgermeister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  <w:t>Protokollführerin</w:t>
      </w:r>
    </w:p>
    <w:p w:rsidR="00814BB0" w:rsidRPr="00D77EC5" w:rsidRDefault="00814BB0" w:rsidP="002B13E9">
      <w:pPr>
        <w:jc w:val="both"/>
        <w:rPr>
          <w:rFonts w:ascii="Arial" w:hAnsi="Arial" w:cs="Arial"/>
          <w:sz w:val="24"/>
          <w:szCs w:val="24"/>
        </w:rPr>
      </w:pPr>
    </w:p>
    <w:sectPr w:rsidR="00814BB0" w:rsidRPr="00D77EC5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05737"/>
    <w:rsid w:val="00112AD6"/>
    <w:rsid w:val="00135186"/>
    <w:rsid w:val="00146020"/>
    <w:rsid w:val="00181DFD"/>
    <w:rsid w:val="001942B9"/>
    <w:rsid w:val="001F6B97"/>
    <w:rsid w:val="001F6CB4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11AA"/>
    <w:rsid w:val="004D3C10"/>
    <w:rsid w:val="004F5F28"/>
    <w:rsid w:val="00501CB0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14BB0"/>
    <w:rsid w:val="008820D6"/>
    <w:rsid w:val="008A2385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936B9"/>
    <w:rsid w:val="00AF636F"/>
    <w:rsid w:val="00B71DCD"/>
    <w:rsid w:val="00B926BD"/>
    <w:rsid w:val="00B96589"/>
    <w:rsid w:val="00BB4C26"/>
    <w:rsid w:val="00BE3AD6"/>
    <w:rsid w:val="00C106D5"/>
    <w:rsid w:val="00C53A7F"/>
    <w:rsid w:val="00CF4295"/>
    <w:rsid w:val="00D52E62"/>
    <w:rsid w:val="00D77EC5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814BB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814BB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744</Words>
  <Characters>5744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2018-06-04T09:57:00Z</cp:lastPrinted>
  <dcterms:created xsi:type="dcterms:W3CDTF">2018-06-04T09:55:00Z</dcterms:created>
  <dcterms:modified xsi:type="dcterms:W3CDTF">2018-06-11T08:32:00Z</dcterms:modified>
</cp:coreProperties>
</file>